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25EB" w14:textId="77777777" w:rsidR="008D635F" w:rsidRPr="00A44646" w:rsidRDefault="008D635F" w:rsidP="008D635F">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b/>
          <w:szCs w:val="24"/>
          <w:lang w:val="pt-BR"/>
        </w:rPr>
      </w:pPr>
      <w:r w:rsidRPr="00A44646">
        <w:rPr>
          <w:rFonts w:ascii="Arial" w:hAnsi="Arial" w:cs="Arial"/>
          <w:b/>
          <w:szCs w:val="24"/>
          <w:lang w:val="pt-BR"/>
        </w:rPr>
        <w:t>PROCESSO ADM Nº 062/2021</w:t>
      </w:r>
    </w:p>
    <w:p w14:paraId="11DC7E9E" w14:textId="77777777" w:rsidR="008D635F" w:rsidRPr="00A44646" w:rsidRDefault="008D635F" w:rsidP="008D635F">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jc w:val="both"/>
        <w:rPr>
          <w:rFonts w:ascii="Arial" w:hAnsi="Arial" w:cs="Arial"/>
          <w:b/>
          <w:szCs w:val="24"/>
          <w:lang w:val="pt-BR"/>
        </w:rPr>
      </w:pPr>
      <w:r w:rsidRPr="00A44646">
        <w:rPr>
          <w:rFonts w:ascii="Arial" w:hAnsi="Arial" w:cs="Arial"/>
          <w:b/>
          <w:szCs w:val="24"/>
          <w:lang w:val="pt-BR"/>
        </w:rPr>
        <w:t>EDITAL DE CREDENCIAMENTO GEPIN.2 Nº 001/2021</w:t>
      </w:r>
    </w:p>
    <w:p w14:paraId="52F2297F" w14:textId="77777777" w:rsidR="008D635F" w:rsidRPr="00A44646" w:rsidRDefault="008D635F" w:rsidP="008D635F">
      <w:pPr>
        <w:tabs>
          <w:tab w:val="left" w:pos="-402"/>
          <w:tab w:val="left" w:pos="-284"/>
          <w:tab w:val="left" w:pos="142"/>
          <w:tab w:val="left" w:pos="424"/>
          <w:tab w:val="left" w:pos="1275"/>
          <w:tab w:val="left" w:pos="3918"/>
          <w:tab w:val="left" w:pos="4450"/>
          <w:tab w:val="left" w:pos="5358"/>
          <w:tab w:val="left" w:pos="5868"/>
          <w:tab w:val="left" w:pos="6798"/>
          <w:tab w:val="left" w:pos="7285"/>
          <w:tab w:val="left" w:pos="8238"/>
          <w:tab w:val="left" w:pos="8958"/>
          <w:tab w:val="left" w:pos="9678"/>
        </w:tabs>
        <w:jc w:val="both"/>
        <w:rPr>
          <w:rFonts w:ascii="Arial" w:hAnsi="Arial" w:cs="Arial"/>
          <w:b/>
          <w:szCs w:val="24"/>
          <w:lang w:val="pt-BR"/>
        </w:rPr>
      </w:pPr>
      <w:r w:rsidRPr="00A44646">
        <w:rPr>
          <w:rFonts w:ascii="Arial" w:hAnsi="Arial" w:cs="Arial"/>
          <w:b/>
          <w:szCs w:val="24"/>
          <w:lang w:val="pt-BR"/>
        </w:rPr>
        <w:t>OBJETO: CREDENCIAMENTO DE EMPRESAS ESPECIALIZADAS PARA PRESTAÇÃO DE SERVIÇOS TÉCNICOS NAS SEGUINTES ÁREAS DE ATUAÇÃO: &lt;AVALIAÇÃO DE BENS&gt; &lt;ACOMPANHAMENTO DE PROJETOS DE INVESTIMENTO&gt;&lt;VISTORIA DE BENS E/OU EQUIPAMENTOS&gt;</w:t>
      </w:r>
    </w:p>
    <w:p w14:paraId="2F2ECC86" w14:textId="77777777" w:rsidR="008D635F" w:rsidRPr="00A44646" w:rsidRDefault="008D635F" w:rsidP="008D635F">
      <w:pPr>
        <w:jc w:val="center"/>
        <w:rPr>
          <w:rFonts w:ascii="Arial" w:hAnsi="Arial" w:cs="Arial"/>
          <w:b/>
          <w:szCs w:val="24"/>
          <w:lang w:val="pt-BR"/>
        </w:rPr>
      </w:pPr>
    </w:p>
    <w:p w14:paraId="3168ECEC" w14:textId="77777777" w:rsidR="008D635F" w:rsidRPr="00A44646" w:rsidRDefault="008D635F" w:rsidP="008D635F">
      <w:pPr>
        <w:jc w:val="center"/>
        <w:rPr>
          <w:rFonts w:ascii="Arial" w:hAnsi="Arial" w:cs="Arial"/>
          <w:b/>
          <w:szCs w:val="24"/>
          <w:lang w:val="pt-BR"/>
        </w:rPr>
      </w:pPr>
    </w:p>
    <w:p w14:paraId="2155F513" w14:textId="77777777" w:rsidR="008D635F" w:rsidRPr="00A44646" w:rsidRDefault="008D635F" w:rsidP="008D635F">
      <w:pPr>
        <w:pStyle w:val="Ttulo2"/>
        <w:jc w:val="center"/>
        <w:rPr>
          <w:rFonts w:ascii="Arial" w:hAnsi="Arial" w:cs="Arial"/>
          <w:b/>
          <w:bCs/>
          <w:color w:val="auto"/>
          <w:sz w:val="24"/>
          <w:szCs w:val="24"/>
          <w:lang w:val="pt-BR"/>
        </w:rPr>
      </w:pPr>
      <w:r w:rsidRPr="00A44646">
        <w:rPr>
          <w:rFonts w:ascii="Arial" w:hAnsi="Arial" w:cs="Arial"/>
          <w:b/>
          <w:bCs/>
          <w:color w:val="auto"/>
          <w:sz w:val="24"/>
          <w:szCs w:val="24"/>
          <w:lang w:val="pt-BR"/>
        </w:rPr>
        <w:t>DECLARAÇÃO DE ELABORAÇÃO INDEPENDENTE DE PROPOSTA E ATUAÇÃO CONFORME AO MARCO LEGAL ANTICORRUPÇÃO</w:t>
      </w:r>
    </w:p>
    <w:p w14:paraId="79A79D7C" w14:textId="77777777" w:rsidR="008D635F" w:rsidRPr="00A44646" w:rsidRDefault="008D635F" w:rsidP="008D635F">
      <w:pPr>
        <w:rPr>
          <w:lang w:val="pt-BR"/>
        </w:rPr>
      </w:pPr>
    </w:p>
    <w:p w14:paraId="2E51981B" w14:textId="77777777" w:rsidR="008D635F" w:rsidRPr="00A44646" w:rsidRDefault="008D635F" w:rsidP="008D635F">
      <w:pPr>
        <w:jc w:val="center"/>
        <w:rPr>
          <w:rFonts w:ascii="Arial" w:hAnsi="Arial" w:cs="Arial"/>
          <w:szCs w:val="24"/>
          <w:lang w:val="pt-BR"/>
        </w:rPr>
      </w:pPr>
      <w:r w:rsidRPr="00A44646">
        <w:rPr>
          <w:rFonts w:ascii="Arial" w:hAnsi="Arial" w:cs="Arial"/>
          <w:szCs w:val="24"/>
          <w:lang w:val="pt-BR"/>
        </w:rPr>
        <w:t>(em papel timbrado da licitante)</w:t>
      </w:r>
    </w:p>
    <w:p w14:paraId="0B45199B" w14:textId="77777777" w:rsidR="008D635F" w:rsidRPr="00A44646" w:rsidRDefault="008D635F" w:rsidP="008D635F">
      <w:pPr>
        <w:jc w:val="both"/>
        <w:rPr>
          <w:rFonts w:ascii="Arial" w:hAnsi="Arial" w:cs="Arial"/>
          <w:b/>
          <w:szCs w:val="24"/>
          <w:lang w:val="pt-BR"/>
        </w:rPr>
      </w:pPr>
    </w:p>
    <w:p w14:paraId="74F401F5" w14:textId="77777777" w:rsidR="008D635F" w:rsidRPr="00A44646" w:rsidRDefault="008D635F" w:rsidP="008D635F">
      <w:pPr>
        <w:jc w:val="both"/>
        <w:rPr>
          <w:rFonts w:ascii="Arial" w:hAnsi="Arial" w:cs="Arial"/>
          <w:szCs w:val="24"/>
          <w:lang w:val="pt-BR"/>
        </w:rPr>
      </w:pPr>
    </w:p>
    <w:p w14:paraId="4FFC0C1D" w14:textId="77777777" w:rsidR="008D635F" w:rsidRPr="00A44646" w:rsidRDefault="008D635F" w:rsidP="008D635F">
      <w:pPr>
        <w:jc w:val="both"/>
        <w:rPr>
          <w:rFonts w:ascii="Arial" w:hAnsi="Arial" w:cs="Arial"/>
          <w:szCs w:val="24"/>
          <w:lang w:val="pt-BR"/>
        </w:rPr>
      </w:pPr>
    </w:p>
    <w:p w14:paraId="136994F9"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 xml:space="preserve">Eu, ___________________________________, </w:t>
      </w:r>
      <w:r w:rsidRPr="00A44646">
        <w:rPr>
          <w:rFonts w:ascii="Arial" w:hAnsi="Arial" w:cs="Arial"/>
          <w:bCs/>
          <w:szCs w:val="24"/>
          <w:lang w:val="pt-BR"/>
        </w:rPr>
        <w:t xml:space="preserve">portador do </w:t>
      </w:r>
      <w:r w:rsidRPr="00A44646">
        <w:rPr>
          <w:rFonts w:ascii="Arial" w:hAnsi="Arial" w:cs="Arial"/>
          <w:snapToGrid w:val="0"/>
          <w:szCs w:val="24"/>
          <w:lang w:val="pt-BR"/>
        </w:rPr>
        <w:t xml:space="preserve">RG nº </w:t>
      </w:r>
      <w:r w:rsidRPr="00A44646">
        <w:rPr>
          <w:rFonts w:ascii="Arial" w:hAnsi="Arial" w:cs="Arial"/>
          <w:szCs w:val="24"/>
          <w:lang w:val="pt-BR"/>
        </w:rPr>
        <w:t xml:space="preserve">_____________ </w:t>
      </w:r>
      <w:r w:rsidRPr="00A44646">
        <w:rPr>
          <w:rFonts w:ascii="Arial" w:hAnsi="Arial" w:cs="Arial"/>
          <w:snapToGrid w:val="0"/>
          <w:szCs w:val="24"/>
          <w:lang w:val="pt-BR"/>
        </w:rPr>
        <w:t xml:space="preserve">e do CPF nº </w:t>
      </w:r>
      <w:r w:rsidRPr="00A44646">
        <w:rPr>
          <w:rFonts w:ascii="Arial" w:hAnsi="Arial" w:cs="Arial"/>
          <w:szCs w:val="24"/>
          <w:lang w:val="pt-BR"/>
        </w:rPr>
        <w:t>_____________, representante legal da licitante ________________________ (</w:t>
      </w:r>
      <w:r w:rsidRPr="00A44646">
        <w:rPr>
          <w:rFonts w:ascii="Arial" w:hAnsi="Arial" w:cs="Arial"/>
          <w:i/>
          <w:szCs w:val="24"/>
          <w:lang w:val="pt-BR"/>
        </w:rPr>
        <w:t>nome empresarial</w:t>
      </w:r>
      <w:r w:rsidRPr="00A44646">
        <w:rPr>
          <w:rFonts w:ascii="Arial" w:hAnsi="Arial" w:cs="Arial"/>
          <w:szCs w:val="24"/>
          <w:lang w:val="pt-BR"/>
        </w:rPr>
        <w:t xml:space="preserve">), interessada em participar do </w:t>
      </w:r>
      <w:r w:rsidRPr="00A44646">
        <w:rPr>
          <w:rFonts w:ascii="Arial" w:hAnsi="Arial" w:cs="Arial"/>
          <w:b/>
          <w:szCs w:val="24"/>
          <w:lang w:val="pt-BR"/>
        </w:rPr>
        <w:t xml:space="preserve">Edital de Credenciamento GEPIN.2 Nº 001/2021, Processo ADM n° 062/2021 DECLARO, </w:t>
      </w:r>
      <w:r w:rsidRPr="00A44646">
        <w:rPr>
          <w:rFonts w:ascii="Arial" w:hAnsi="Arial" w:cs="Arial"/>
          <w:szCs w:val="24"/>
          <w:lang w:val="pt-BR"/>
        </w:rPr>
        <w:t>sob as penas da Lei, especialmente o artigo 299 do Código Penal Brasileiro, que:</w:t>
      </w:r>
    </w:p>
    <w:p w14:paraId="5484BF2A" w14:textId="77777777" w:rsidR="008D635F" w:rsidRPr="00A44646" w:rsidRDefault="008D635F" w:rsidP="008D635F">
      <w:pPr>
        <w:ind w:firstLine="708"/>
        <w:jc w:val="both"/>
        <w:rPr>
          <w:rFonts w:ascii="Arial" w:hAnsi="Arial" w:cs="Arial"/>
          <w:szCs w:val="24"/>
          <w:lang w:val="pt-BR"/>
        </w:rPr>
      </w:pPr>
    </w:p>
    <w:p w14:paraId="03A69CA2"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a) a proposta apresentada foi elaborada de maneira independente e o seu conteúdo não foi, no todo ou em parte, direta ou indiretamente, informado ou discutido com qualquer outra licitante ou interessada, em potencial ou de fato, no presente procedimento licitatório;</w:t>
      </w:r>
    </w:p>
    <w:p w14:paraId="29D39552"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b) a intenção de apresentar a proposta não foi informada ou discutida com qualquer outra licitante ou interessada, em potencial ou de fato, no presente procedimento licitatório;</w:t>
      </w:r>
    </w:p>
    <w:p w14:paraId="3514338C"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c) a licitante não tentou, por qualquer meio ou por qualquer pessoa, influir na decisão de qualquer outra licitante ou interessada, em potencial ou de fato, no presente procedimento licitatório;</w:t>
      </w:r>
    </w:p>
    <w:p w14:paraId="630A43A5"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d) o conteúdo da proposta apresentada não será, no todo ou em parte, direta ou indiretamente, comunicado ou discutido com qualquer outra licitante ou interessada, em potencial ou de fato, no presente procedimento licitatório antes da adjudicação do objeto;</w:t>
      </w:r>
    </w:p>
    <w:p w14:paraId="1BD1FD37"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e) o conteúdo da proposta apresentada não foi, no todo ou em parte, informado, discutido ou recebido de qualquer integrante relacionado, direta ou indiretamente, ao órgão licitante antes da abertura oficial das propostas; </w:t>
      </w:r>
    </w:p>
    <w:p w14:paraId="61EBEC83"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f) o representante legal da licitante está plenamente ciente do teor e da extensão desta declaração e detém plenos poderes e informações para firmá-la.</w:t>
      </w:r>
    </w:p>
    <w:p w14:paraId="32DD4D02" w14:textId="77777777" w:rsidR="008D635F" w:rsidRPr="00A44646" w:rsidRDefault="008D635F" w:rsidP="008D635F">
      <w:pPr>
        <w:jc w:val="both"/>
        <w:rPr>
          <w:rFonts w:ascii="Arial" w:hAnsi="Arial" w:cs="Arial"/>
          <w:b/>
          <w:szCs w:val="24"/>
          <w:lang w:val="pt-BR"/>
        </w:rPr>
      </w:pPr>
    </w:p>
    <w:p w14:paraId="6EE02362" w14:textId="77777777" w:rsidR="008D635F" w:rsidRPr="00A44646" w:rsidRDefault="008D635F" w:rsidP="008D635F">
      <w:pPr>
        <w:jc w:val="both"/>
        <w:rPr>
          <w:rFonts w:ascii="Arial" w:hAnsi="Arial" w:cs="Arial"/>
          <w:szCs w:val="24"/>
          <w:lang w:val="pt-BR"/>
        </w:rPr>
      </w:pPr>
      <w:r w:rsidRPr="00A44646">
        <w:rPr>
          <w:rFonts w:ascii="Arial" w:hAnsi="Arial" w:cs="Arial"/>
          <w:b/>
          <w:szCs w:val="24"/>
          <w:lang w:val="pt-BR"/>
        </w:rPr>
        <w:t>DECLARO</w:t>
      </w:r>
      <w:r w:rsidRPr="00A44646">
        <w:rPr>
          <w:rFonts w:ascii="Arial" w:hAnsi="Arial" w:cs="Arial"/>
          <w:szCs w:val="24"/>
          <w:lang w:val="pt-BR"/>
        </w:rPr>
        <w:t xml:space="preserve">,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 </w:t>
      </w:r>
    </w:p>
    <w:p w14:paraId="27BA68C1" w14:textId="77777777" w:rsidR="008D635F" w:rsidRPr="00A44646" w:rsidRDefault="008D635F" w:rsidP="008D635F">
      <w:pPr>
        <w:jc w:val="both"/>
        <w:rPr>
          <w:rFonts w:ascii="Arial" w:hAnsi="Arial" w:cs="Arial"/>
          <w:szCs w:val="24"/>
          <w:lang w:val="pt-BR"/>
        </w:rPr>
      </w:pPr>
    </w:p>
    <w:p w14:paraId="35517B39"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I – </w:t>
      </w:r>
      <w:proofErr w:type="gramStart"/>
      <w:r w:rsidRPr="00A44646">
        <w:rPr>
          <w:rFonts w:ascii="Arial" w:hAnsi="Arial" w:cs="Arial"/>
          <w:szCs w:val="24"/>
          <w:lang w:val="pt-BR"/>
        </w:rPr>
        <w:t>prometer, oferecer</w:t>
      </w:r>
      <w:proofErr w:type="gramEnd"/>
      <w:r w:rsidRPr="00A44646">
        <w:rPr>
          <w:rFonts w:ascii="Arial" w:hAnsi="Arial" w:cs="Arial"/>
          <w:szCs w:val="24"/>
          <w:lang w:val="pt-BR"/>
        </w:rPr>
        <w:t xml:space="preserve"> ou dar, direta ou indiretamente, vantagem indevida a </w:t>
      </w:r>
      <w:r w:rsidRPr="00A44646">
        <w:rPr>
          <w:rFonts w:ascii="Arial" w:hAnsi="Arial" w:cs="Arial"/>
          <w:szCs w:val="24"/>
          <w:lang w:val="pt-BR"/>
        </w:rPr>
        <w:lastRenderedPageBreak/>
        <w:t xml:space="preserve">agente público, ou a terceira pessoa a ele relacionada; </w:t>
      </w:r>
    </w:p>
    <w:p w14:paraId="11F0FBA6"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 </w:t>
      </w:r>
    </w:p>
    <w:p w14:paraId="64F2BCC9"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II – </w:t>
      </w:r>
      <w:proofErr w:type="gramStart"/>
      <w:r w:rsidRPr="00A44646">
        <w:rPr>
          <w:rFonts w:ascii="Arial" w:hAnsi="Arial" w:cs="Arial"/>
          <w:szCs w:val="24"/>
          <w:lang w:val="pt-BR"/>
        </w:rPr>
        <w:t>comprovadamente</w:t>
      </w:r>
      <w:proofErr w:type="gramEnd"/>
      <w:r w:rsidRPr="00A44646">
        <w:rPr>
          <w:rFonts w:ascii="Arial" w:hAnsi="Arial" w:cs="Arial"/>
          <w:szCs w:val="24"/>
          <w:lang w:val="pt-BR"/>
        </w:rPr>
        <w:t xml:space="preserve">, financiar, custear, patrocinar ou de qualquer modo subvencionar a prática dos atos ilícitos previstos em Lei; </w:t>
      </w:r>
    </w:p>
    <w:p w14:paraId="4F414EAC" w14:textId="77777777" w:rsidR="008D635F" w:rsidRPr="00A44646" w:rsidRDefault="008D635F" w:rsidP="008D635F">
      <w:pPr>
        <w:ind w:left="426"/>
        <w:jc w:val="both"/>
        <w:rPr>
          <w:rFonts w:ascii="Arial" w:hAnsi="Arial" w:cs="Arial"/>
          <w:szCs w:val="24"/>
          <w:lang w:val="pt-BR"/>
        </w:rPr>
      </w:pPr>
    </w:p>
    <w:p w14:paraId="17740CA8"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III – comprovadamente, utilizar-se de interposta pessoa física ou jurídica para ocultar ou dissimular seus reais interesses ou a identidade dos beneficiários dos atos praticados; </w:t>
      </w:r>
    </w:p>
    <w:p w14:paraId="5A163949" w14:textId="77777777" w:rsidR="008D635F" w:rsidRPr="00A44646" w:rsidRDefault="008D635F" w:rsidP="008D635F">
      <w:pPr>
        <w:ind w:left="426"/>
        <w:jc w:val="both"/>
        <w:rPr>
          <w:rFonts w:ascii="Arial" w:hAnsi="Arial" w:cs="Arial"/>
          <w:szCs w:val="24"/>
          <w:lang w:val="pt-BR"/>
        </w:rPr>
      </w:pPr>
    </w:p>
    <w:p w14:paraId="21A07E76"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IV – </w:t>
      </w:r>
      <w:proofErr w:type="gramStart"/>
      <w:r w:rsidRPr="00A44646">
        <w:rPr>
          <w:rFonts w:ascii="Arial" w:hAnsi="Arial" w:cs="Arial"/>
          <w:szCs w:val="24"/>
          <w:lang w:val="pt-BR"/>
        </w:rPr>
        <w:t>no</w:t>
      </w:r>
      <w:proofErr w:type="gramEnd"/>
      <w:r w:rsidRPr="00A44646">
        <w:rPr>
          <w:rFonts w:ascii="Arial" w:hAnsi="Arial" w:cs="Arial"/>
          <w:szCs w:val="24"/>
          <w:lang w:val="pt-BR"/>
        </w:rPr>
        <w:t xml:space="preserve"> tocante a licitações e contratos: </w:t>
      </w:r>
    </w:p>
    <w:p w14:paraId="25203FA6"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 xml:space="preserve">a) frustrar ou fraudar, mediante contrato, </w:t>
      </w:r>
      <w:proofErr w:type="gramStart"/>
      <w:r w:rsidRPr="00A44646">
        <w:rPr>
          <w:rFonts w:ascii="Arial" w:hAnsi="Arial" w:cs="Arial"/>
          <w:szCs w:val="24"/>
          <w:lang w:val="pt-BR"/>
        </w:rPr>
        <w:t>combinação  ou</w:t>
      </w:r>
      <w:proofErr w:type="gramEnd"/>
      <w:r w:rsidRPr="00A44646">
        <w:rPr>
          <w:rFonts w:ascii="Arial" w:hAnsi="Arial" w:cs="Arial"/>
          <w:szCs w:val="24"/>
          <w:lang w:val="pt-BR"/>
        </w:rPr>
        <w:t xml:space="preserve">  qualquer  outro  expediente,  o  caráter  competitivo  de procedimento licitatório público; </w:t>
      </w:r>
    </w:p>
    <w:p w14:paraId="6136816B"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 xml:space="preserve">b) impedir, perturbar ou fraudar a realização de qualquer ato de procedimento licitatório público; </w:t>
      </w:r>
    </w:p>
    <w:p w14:paraId="030FD5F8"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 xml:space="preserve">c) afastar ou procurar afastar licitante, por meio de fraude ou oferecimento de vantagem de qualquer tipo; </w:t>
      </w:r>
    </w:p>
    <w:p w14:paraId="11903462"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 xml:space="preserve">d) fraudar licitação pública ou contrato dela decorrente; </w:t>
      </w:r>
    </w:p>
    <w:p w14:paraId="64364A4D"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 xml:space="preserve">e) criar, de modo fraudulento ou irregular, pessoa jurídica para participar de licitação pública ou celebrar contrato administrativo; </w:t>
      </w:r>
    </w:p>
    <w:p w14:paraId="11CD4D62"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w:t>
      </w:r>
    </w:p>
    <w:p w14:paraId="0C1E612D" w14:textId="77777777" w:rsidR="008D635F" w:rsidRPr="00A44646" w:rsidRDefault="008D635F" w:rsidP="008D635F">
      <w:pPr>
        <w:ind w:left="851"/>
        <w:jc w:val="both"/>
        <w:rPr>
          <w:rFonts w:ascii="Arial" w:hAnsi="Arial" w:cs="Arial"/>
          <w:szCs w:val="24"/>
          <w:lang w:val="pt-BR"/>
        </w:rPr>
      </w:pPr>
      <w:r w:rsidRPr="00A44646">
        <w:rPr>
          <w:rFonts w:ascii="Arial" w:hAnsi="Arial" w:cs="Arial"/>
          <w:szCs w:val="24"/>
          <w:lang w:val="pt-BR"/>
        </w:rPr>
        <w:t>g) manipular ou fraudar o equilíbrio econômico-financeiro dos contratos celebrados com a administração pública.</w:t>
      </w:r>
    </w:p>
    <w:p w14:paraId="0482B426" w14:textId="77777777" w:rsidR="008D635F" w:rsidRPr="00A44646" w:rsidRDefault="008D635F" w:rsidP="008D635F">
      <w:pPr>
        <w:ind w:left="426"/>
        <w:jc w:val="both"/>
        <w:rPr>
          <w:rFonts w:ascii="Arial" w:hAnsi="Arial" w:cs="Arial"/>
          <w:szCs w:val="24"/>
          <w:lang w:val="pt-BR"/>
        </w:rPr>
      </w:pPr>
    </w:p>
    <w:p w14:paraId="2545BD25" w14:textId="77777777" w:rsidR="008D635F" w:rsidRPr="00A44646" w:rsidRDefault="008D635F" w:rsidP="008D635F">
      <w:pPr>
        <w:ind w:left="426"/>
        <w:jc w:val="both"/>
        <w:rPr>
          <w:rFonts w:ascii="Arial" w:hAnsi="Arial" w:cs="Arial"/>
          <w:szCs w:val="24"/>
          <w:lang w:val="pt-BR"/>
        </w:rPr>
      </w:pPr>
      <w:r w:rsidRPr="00A44646">
        <w:rPr>
          <w:rFonts w:ascii="Arial" w:hAnsi="Arial" w:cs="Arial"/>
          <w:szCs w:val="24"/>
          <w:lang w:val="pt-BR"/>
        </w:rPr>
        <w:t xml:space="preserve">V – </w:t>
      </w:r>
      <w:proofErr w:type="gramStart"/>
      <w:r w:rsidRPr="00A44646">
        <w:rPr>
          <w:rFonts w:ascii="Arial" w:hAnsi="Arial" w:cs="Arial"/>
          <w:szCs w:val="24"/>
          <w:lang w:val="pt-BR"/>
        </w:rPr>
        <w:t>dificultar</w:t>
      </w:r>
      <w:proofErr w:type="gramEnd"/>
      <w:r w:rsidRPr="00A44646">
        <w:rPr>
          <w:rFonts w:ascii="Arial" w:hAnsi="Arial" w:cs="Arial"/>
          <w:szCs w:val="24"/>
          <w:lang w:val="pt-BR"/>
        </w:rPr>
        <w:t xml:space="preserve"> atividade de investigação ou fiscalização de órgãos, entidades ou agentes públicos, ou intervir em sua atuação, inclusive no âmbito das agências reguladoras e dos órgãos de fiscalização do sistema financeiro nacional.</w:t>
      </w:r>
    </w:p>
    <w:p w14:paraId="7F75F5C6" w14:textId="77777777" w:rsidR="008D635F" w:rsidRPr="00A44646" w:rsidRDefault="008D635F" w:rsidP="008D635F">
      <w:pPr>
        <w:jc w:val="both"/>
        <w:rPr>
          <w:rFonts w:ascii="Arial" w:hAnsi="Arial" w:cs="Arial"/>
          <w:b/>
          <w:szCs w:val="24"/>
          <w:lang w:val="pt-BR"/>
        </w:rPr>
      </w:pPr>
    </w:p>
    <w:p w14:paraId="6B62BC1E" w14:textId="77777777" w:rsidR="008D635F" w:rsidRPr="00A44646" w:rsidRDefault="008D635F" w:rsidP="008D635F">
      <w:pPr>
        <w:jc w:val="both"/>
        <w:rPr>
          <w:rFonts w:ascii="Arial" w:hAnsi="Arial" w:cs="Arial"/>
          <w:b/>
          <w:szCs w:val="24"/>
          <w:lang w:val="pt-BR"/>
        </w:rPr>
      </w:pPr>
    </w:p>
    <w:p w14:paraId="45D7A93C" w14:textId="77777777" w:rsidR="008D635F" w:rsidRPr="00A44646" w:rsidRDefault="008D635F" w:rsidP="008D635F">
      <w:pPr>
        <w:autoSpaceDN w:val="0"/>
        <w:adjustRightInd w:val="0"/>
        <w:jc w:val="both"/>
        <w:rPr>
          <w:rFonts w:ascii="Arial" w:hAnsi="Arial" w:cs="Arial"/>
          <w:szCs w:val="24"/>
          <w:lang w:val="pt-BR"/>
        </w:rPr>
      </w:pPr>
      <w:r w:rsidRPr="00A44646">
        <w:rPr>
          <w:rFonts w:ascii="Arial" w:hAnsi="Arial" w:cs="Arial"/>
          <w:szCs w:val="24"/>
          <w:lang w:val="pt-BR"/>
        </w:rPr>
        <w:t>(Local e data).</w:t>
      </w:r>
    </w:p>
    <w:p w14:paraId="7D8430A5" w14:textId="77777777" w:rsidR="008D635F" w:rsidRPr="00A44646" w:rsidRDefault="008D635F" w:rsidP="008D635F">
      <w:pPr>
        <w:autoSpaceDN w:val="0"/>
        <w:adjustRightInd w:val="0"/>
        <w:jc w:val="both"/>
        <w:rPr>
          <w:rFonts w:ascii="Arial" w:hAnsi="Arial" w:cs="Arial"/>
          <w:szCs w:val="24"/>
          <w:lang w:val="pt-BR"/>
        </w:rPr>
      </w:pPr>
    </w:p>
    <w:p w14:paraId="534B1F94" w14:textId="77777777" w:rsidR="008D635F" w:rsidRPr="00A44646" w:rsidRDefault="008D635F" w:rsidP="008D635F">
      <w:pPr>
        <w:jc w:val="both"/>
        <w:rPr>
          <w:rFonts w:ascii="Arial" w:hAnsi="Arial" w:cs="Arial"/>
          <w:szCs w:val="24"/>
          <w:lang w:val="pt-BR"/>
        </w:rPr>
      </w:pPr>
    </w:p>
    <w:p w14:paraId="04075181" w14:textId="77777777" w:rsidR="008D635F" w:rsidRPr="00A44646" w:rsidRDefault="008D635F" w:rsidP="008D635F">
      <w:pPr>
        <w:jc w:val="both"/>
        <w:rPr>
          <w:rFonts w:ascii="Arial" w:hAnsi="Arial" w:cs="Arial"/>
          <w:szCs w:val="24"/>
          <w:lang w:val="pt-BR"/>
        </w:rPr>
      </w:pPr>
    </w:p>
    <w:p w14:paraId="27CE6216"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___________________________________</w:t>
      </w:r>
    </w:p>
    <w:p w14:paraId="33959D84"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Assinatura do representante legal</w:t>
      </w:r>
    </w:p>
    <w:p w14:paraId="0DC89B49"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Nome:</w:t>
      </w:r>
    </w:p>
    <w:p w14:paraId="63F9FA30"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Cargo:</w:t>
      </w:r>
    </w:p>
    <w:p w14:paraId="07FFE5E6"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Carteira de identidade nº:</w:t>
      </w:r>
    </w:p>
    <w:p w14:paraId="7F234F97"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 xml:space="preserve">CPF nº </w:t>
      </w:r>
      <w:r w:rsidRPr="00A44646">
        <w:rPr>
          <w:rFonts w:ascii="Arial" w:hAnsi="Arial" w:cs="Arial"/>
          <w:szCs w:val="24"/>
          <w:lang w:val="pt-BR"/>
        </w:rPr>
        <w:tab/>
      </w:r>
    </w:p>
    <w:p w14:paraId="08B1460D" w14:textId="77777777" w:rsidR="008D635F" w:rsidRPr="00A44646" w:rsidRDefault="008D635F" w:rsidP="008D635F">
      <w:pPr>
        <w:jc w:val="both"/>
        <w:rPr>
          <w:rFonts w:ascii="Arial" w:hAnsi="Arial" w:cs="Arial"/>
          <w:szCs w:val="24"/>
          <w:lang w:val="pt-BR"/>
        </w:rPr>
      </w:pPr>
    </w:p>
    <w:p w14:paraId="13D90D4F" w14:textId="77777777" w:rsidR="008D635F" w:rsidRPr="00A44646" w:rsidRDefault="008D635F" w:rsidP="008D635F">
      <w:pPr>
        <w:jc w:val="both"/>
        <w:rPr>
          <w:rFonts w:ascii="Arial" w:hAnsi="Arial" w:cs="Arial"/>
          <w:szCs w:val="24"/>
          <w:lang w:val="pt-BR"/>
        </w:rPr>
      </w:pPr>
    </w:p>
    <w:p w14:paraId="08E0461A"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EMPRESA:</w:t>
      </w:r>
    </w:p>
    <w:p w14:paraId="1EEE01FA" w14:textId="77777777" w:rsidR="008D635F" w:rsidRPr="00A44646" w:rsidRDefault="008D635F" w:rsidP="008D635F">
      <w:pPr>
        <w:jc w:val="both"/>
        <w:rPr>
          <w:rFonts w:ascii="Arial" w:hAnsi="Arial" w:cs="Arial"/>
          <w:szCs w:val="24"/>
          <w:lang w:val="pt-BR"/>
        </w:rPr>
      </w:pPr>
      <w:r w:rsidRPr="00A44646">
        <w:rPr>
          <w:rFonts w:ascii="Arial" w:hAnsi="Arial" w:cs="Arial"/>
          <w:szCs w:val="24"/>
          <w:lang w:val="pt-BR"/>
        </w:rPr>
        <w:t>SEDE:</w:t>
      </w:r>
    </w:p>
    <w:p w14:paraId="2BCEA5F1" w14:textId="77777777" w:rsidR="008D635F" w:rsidRPr="00A44646" w:rsidRDefault="008D635F" w:rsidP="008D635F">
      <w:pPr>
        <w:jc w:val="both"/>
        <w:rPr>
          <w:rFonts w:ascii="Arial" w:hAnsi="Arial" w:cs="Arial"/>
          <w:b/>
          <w:szCs w:val="24"/>
          <w:lang w:val="pt-BR"/>
        </w:rPr>
      </w:pPr>
      <w:r w:rsidRPr="00A44646">
        <w:rPr>
          <w:rFonts w:ascii="Arial" w:hAnsi="Arial" w:cs="Arial"/>
          <w:szCs w:val="24"/>
          <w:lang w:val="pt-BR"/>
        </w:rPr>
        <w:t>CNPJ:</w:t>
      </w:r>
    </w:p>
    <w:p w14:paraId="31C0EB63" w14:textId="77777777" w:rsidR="008D635F" w:rsidRPr="00A44646" w:rsidRDefault="008D635F" w:rsidP="008D635F">
      <w:pPr>
        <w:widowControl/>
        <w:jc w:val="center"/>
        <w:rPr>
          <w:rFonts w:ascii="Arial" w:hAnsi="Arial" w:cs="Arial"/>
          <w:b/>
          <w:szCs w:val="24"/>
          <w:lang w:val="pt-BR"/>
        </w:rPr>
      </w:pPr>
    </w:p>
    <w:p w14:paraId="511310D4" w14:textId="77777777" w:rsidR="008D635F" w:rsidRPr="00A44646" w:rsidRDefault="008D635F" w:rsidP="008D635F">
      <w:pPr>
        <w:widowControl/>
        <w:jc w:val="center"/>
        <w:rPr>
          <w:rFonts w:ascii="Arial" w:hAnsi="Arial" w:cs="Arial"/>
          <w:b/>
          <w:szCs w:val="24"/>
          <w:lang w:val="pt-BR"/>
        </w:rPr>
      </w:pPr>
    </w:p>
    <w:p w14:paraId="63796304" w14:textId="77777777" w:rsidR="008D635F" w:rsidRPr="00A44646" w:rsidRDefault="008D635F" w:rsidP="008D635F">
      <w:pPr>
        <w:widowControl/>
        <w:jc w:val="center"/>
        <w:rPr>
          <w:rFonts w:ascii="Arial" w:hAnsi="Arial" w:cs="Arial"/>
          <w:b/>
          <w:szCs w:val="24"/>
          <w:lang w:val="pt-BR"/>
        </w:rPr>
      </w:pPr>
    </w:p>
    <w:p w14:paraId="4B3F8BF7" w14:textId="77777777" w:rsidR="007F45E2" w:rsidRPr="008D635F" w:rsidRDefault="007F45E2" w:rsidP="008D635F"/>
    <w:sectPr w:rsidR="007F45E2" w:rsidRPr="008D63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A40"/>
    <w:multiLevelType w:val="multilevel"/>
    <w:tmpl w:val="7908A6B8"/>
    <w:lvl w:ilvl="0">
      <w:start w:val="1"/>
      <w:numFmt w:val="lowerLetter"/>
      <w:lvlText w:val="%1)"/>
      <w:lvlJc w:val="left"/>
      <w:pPr>
        <w:ind w:left="720" w:hanging="360"/>
      </w:pPr>
      <w:rPr>
        <w:rFonts w:ascii="Arial" w:hAnsi="Arial" w:cs="Times New Roman"/>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172A7"/>
    <w:multiLevelType w:val="hybridMultilevel"/>
    <w:tmpl w:val="7CC89698"/>
    <w:lvl w:ilvl="0" w:tplc="336E6C5E">
      <w:start w:val="1"/>
      <w:numFmt w:val="lowerLetter"/>
      <w:lvlText w:val="%1)"/>
      <w:lvlJc w:val="left"/>
      <w:pPr>
        <w:ind w:left="720" w:hanging="360"/>
      </w:pPr>
      <w:rPr>
        <w:rFonts w:ascii="Arial" w:hAnsi="Arial" w:cs="Times New Roman"/>
        <w:color w:val="auto"/>
        <w:sz w:val="18"/>
      </w:rPr>
    </w:lvl>
    <w:lvl w:ilvl="1" w:tplc="E2CA05DC">
      <w:start w:val="1"/>
      <w:numFmt w:val="lowerLetter"/>
      <w:lvlText w:val="%2."/>
      <w:lvlJc w:val="left"/>
      <w:pPr>
        <w:ind w:left="1440" w:hanging="360"/>
      </w:pPr>
    </w:lvl>
    <w:lvl w:ilvl="2" w:tplc="30E66C40">
      <w:start w:val="1"/>
      <w:numFmt w:val="lowerRoman"/>
      <w:lvlText w:val="%3."/>
      <w:lvlJc w:val="right"/>
      <w:pPr>
        <w:ind w:left="2160" w:hanging="180"/>
      </w:pPr>
    </w:lvl>
    <w:lvl w:ilvl="3" w:tplc="49D86F08">
      <w:start w:val="1"/>
      <w:numFmt w:val="decimal"/>
      <w:lvlText w:val="%4."/>
      <w:lvlJc w:val="left"/>
      <w:pPr>
        <w:ind w:left="2880" w:hanging="360"/>
      </w:pPr>
    </w:lvl>
    <w:lvl w:ilvl="4" w:tplc="F38AC0E2">
      <w:start w:val="1"/>
      <w:numFmt w:val="lowerLetter"/>
      <w:lvlText w:val="%5."/>
      <w:lvlJc w:val="left"/>
      <w:pPr>
        <w:ind w:left="3600" w:hanging="360"/>
      </w:pPr>
    </w:lvl>
    <w:lvl w:ilvl="5" w:tplc="5A32BF24">
      <w:start w:val="1"/>
      <w:numFmt w:val="lowerRoman"/>
      <w:lvlText w:val="%6."/>
      <w:lvlJc w:val="right"/>
      <w:pPr>
        <w:ind w:left="4320" w:hanging="180"/>
      </w:pPr>
    </w:lvl>
    <w:lvl w:ilvl="6" w:tplc="7674CB5A">
      <w:start w:val="1"/>
      <w:numFmt w:val="decimal"/>
      <w:lvlText w:val="%7."/>
      <w:lvlJc w:val="left"/>
      <w:pPr>
        <w:ind w:left="5040" w:hanging="360"/>
      </w:pPr>
    </w:lvl>
    <w:lvl w:ilvl="7" w:tplc="D1B6CFCC">
      <w:start w:val="1"/>
      <w:numFmt w:val="lowerLetter"/>
      <w:lvlText w:val="%8."/>
      <w:lvlJc w:val="left"/>
      <w:pPr>
        <w:ind w:left="5760" w:hanging="360"/>
      </w:pPr>
    </w:lvl>
    <w:lvl w:ilvl="8" w:tplc="5BEE289C">
      <w:start w:val="1"/>
      <w:numFmt w:val="lowerRoman"/>
      <w:lvlText w:val="%9."/>
      <w:lvlJc w:val="right"/>
      <w:pPr>
        <w:ind w:left="6480" w:hanging="180"/>
      </w:pPr>
    </w:lvl>
  </w:abstractNum>
  <w:abstractNum w:abstractNumId="2" w15:restartNumberingAfterBreak="0">
    <w:nsid w:val="72527684"/>
    <w:multiLevelType w:val="multilevel"/>
    <w:tmpl w:val="F618C1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92"/>
    <w:rsid w:val="007F45E2"/>
    <w:rsid w:val="008D635F"/>
    <w:rsid w:val="00F132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A2"/>
  <w15:chartTrackingRefBased/>
  <w15:docId w15:val="{D32E9857-6D1D-4E64-AFE2-45ECB48B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92"/>
    <w:pPr>
      <w:widowControl w:val="0"/>
      <w:spacing w:after="0" w:line="240" w:lineRule="auto"/>
    </w:pPr>
    <w:rPr>
      <w:rFonts w:ascii="Times New Roman" w:eastAsia="Times New Roman" w:hAnsi="Times New Roman" w:cs="Times New Roman"/>
      <w:sz w:val="24"/>
      <w:szCs w:val="20"/>
      <w:lang w:val="en-US" w:eastAsia="pt-BR"/>
    </w:rPr>
  </w:style>
  <w:style w:type="paragraph" w:styleId="Ttulo2">
    <w:name w:val="heading 2"/>
    <w:basedOn w:val="Normal"/>
    <w:next w:val="Normal"/>
    <w:link w:val="Ttulo2Char"/>
    <w:qFormat/>
    <w:rsid w:val="008D63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F13292"/>
    <w:pPr>
      <w:keepNext/>
      <w:tabs>
        <w:tab w:val="left" w:pos="-402"/>
        <w:tab w:val="left" w:pos="424"/>
        <w:tab w:val="left" w:pos="1275"/>
        <w:tab w:val="left" w:pos="3918"/>
        <w:tab w:val="left" w:pos="4450"/>
        <w:tab w:val="left" w:pos="5358"/>
        <w:tab w:val="left" w:pos="5868"/>
        <w:tab w:val="left" w:pos="6798"/>
        <w:tab w:val="left" w:pos="7285"/>
        <w:tab w:val="left" w:pos="8238"/>
        <w:tab w:val="left" w:pos="8958"/>
        <w:tab w:val="left" w:pos="9678"/>
      </w:tabs>
      <w:jc w:val="center"/>
      <w:outlineLvl w:val="0"/>
    </w:pPr>
    <w:rPr>
      <w:rFonts w:ascii="Arial" w:hAnsi="Arial"/>
      <w:b/>
    </w:rPr>
  </w:style>
  <w:style w:type="character" w:customStyle="1" w:styleId="Ttulo1Char">
    <w:name w:val="Título 1 Char"/>
    <w:link w:val="Ttulo11"/>
    <w:qFormat/>
    <w:rsid w:val="00F13292"/>
    <w:rPr>
      <w:rFonts w:ascii="Arial" w:eastAsia="Times New Roman" w:hAnsi="Arial" w:cs="Times New Roman"/>
      <w:b/>
      <w:sz w:val="24"/>
      <w:szCs w:val="20"/>
      <w:lang w:val="en-US" w:eastAsia="pt-BR"/>
    </w:rPr>
  </w:style>
  <w:style w:type="paragraph" w:styleId="PargrafodaLista">
    <w:name w:val="List Paragraph"/>
    <w:basedOn w:val="Normal"/>
    <w:uiPriority w:val="34"/>
    <w:qFormat/>
    <w:rsid w:val="00F13292"/>
    <w:pPr>
      <w:widowControl/>
      <w:spacing w:after="60"/>
      <w:ind w:left="720" w:firstLine="215"/>
      <w:contextualSpacing/>
      <w:jc w:val="both"/>
    </w:pPr>
    <w:rPr>
      <w:szCs w:val="24"/>
      <w:lang w:val="pt-BR"/>
    </w:rPr>
  </w:style>
  <w:style w:type="character" w:customStyle="1" w:styleId="Ttulo2Char">
    <w:name w:val="Título 2 Char"/>
    <w:basedOn w:val="Fontepargpadro"/>
    <w:link w:val="Ttulo2"/>
    <w:rsid w:val="008D635F"/>
    <w:rPr>
      <w:rFonts w:asciiTheme="majorHAnsi" w:eastAsiaTheme="majorEastAsia" w:hAnsiTheme="majorHAnsi" w:cstheme="majorBidi"/>
      <w:color w:val="2F5496" w:themeColor="accent1" w:themeShade="BF"/>
      <w:sz w:val="26"/>
      <w:szCs w:val="26"/>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3534</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da Silva</dc:creator>
  <cp:keywords/>
  <dc:description/>
  <cp:lastModifiedBy>Paulo Roberto da Silva</cp:lastModifiedBy>
  <cp:revision>2</cp:revision>
  <dcterms:created xsi:type="dcterms:W3CDTF">2021-05-25T13:58:00Z</dcterms:created>
  <dcterms:modified xsi:type="dcterms:W3CDTF">2021-05-25T13:58:00Z</dcterms:modified>
</cp:coreProperties>
</file>