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rPr>
          <w:rFonts w:ascii="Times New Roman"/>
        </w:rPr>
      </w:pPr>
    </w:p>
    <w:p w:rsidR="00036207" w:rsidRDefault="00036207">
      <w:pPr>
        <w:pStyle w:val="Corpodetexto"/>
        <w:spacing w:before="11"/>
        <w:rPr>
          <w:rFonts w:ascii="Times New Roman"/>
          <w:sz w:val="27"/>
        </w:rPr>
      </w:pPr>
    </w:p>
    <w:p w:rsidR="00036207" w:rsidRDefault="00444EC6">
      <w:pPr>
        <w:spacing w:before="100"/>
        <w:ind w:left="1819" w:right="1816"/>
        <w:rPr>
          <w:rFonts w:ascii="Trebuchet MS" w:hAnsi="Trebuchet MS"/>
          <w:b/>
          <w:sz w:val="24"/>
        </w:rPr>
      </w:pPr>
      <w:r>
        <w:rPr>
          <w:rFonts w:ascii="Trebuchet MS" w:hAnsi="Trebuchet MS"/>
          <w:b/>
          <w:sz w:val="24"/>
        </w:rPr>
        <w:t>DESENVOLVE SP – AGÊNCIA DE FOMENTO DO ESTADO DE SÃO PAULO S.A.</w:t>
      </w:r>
    </w:p>
    <w:p w:rsidR="00036207" w:rsidRDefault="00036207">
      <w:pPr>
        <w:pStyle w:val="Corpodetexto"/>
        <w:spacing w:before="8"/>
        <w:rPr>
          <w:rFonts w:ascii="Trebuchet MS"/>
          <w:b/>
          <w:sz w:val="24"/>
        </w:rPr>
      </w:pPr>
    </w:p>
    <w:p w:rsidR="00036207" w:rsidRDefault="00444EC6">
      <w:pPr>
        <w:pStyle w:val="Ttulo3"/>
      </w:pPr>
      <w:r>
        <w:t>Relat</w:t>
      </w:r>
      <w:r>
        <w:rPr>
          <w:rFonts w:ascii="Arial" w:hAnsi="Arial"/>
        </w:rPr>
        <w:t>ó</w:t>
      </w:r>
      <w:r>
        <w:t>rio do auditor independente</w:t>
      </w:r>
    </w:p>
    <w:p w:rsidR="00036207" w:rsidRDefault="00036207">
      <w:pPr>
        <w:pStyle w:val="Corpodetexto"/>
        <w:spacing w:before="2"/>
        <w:rPr>
          <w:rFonts w:ascii="Trebuchet MS"/>
          <w:b/>
          <w:sz w:val="24"/>
        </w:rPr>
      </w:pPr>
    </w:p>
    <w:p w:rsidR="00036207" w:rsidRDefault="00444EC6">
      <w:pPr>
        <w:ind w:left="1819" w:right="4618"/>
        <w:rPr>
          <w:rFonts w:ascii="Trebuchet MS" w:hAnsi="Trebuchet MS"/>
          <w:b/>
          <w:sz w:val="24"/>
        </w:rPr>
      </w:pPr>
      <w:r>
        <w:rPr>
          <w:rFonts w:ascii="Trebuchet MS" w:hAnsi="Trebuchet MS"/>
          <w:b/>
          <w:sz w:val="24"/>
        </w:rPr>
        <w:t>Demonstrações contábeis Em 30 de junho de 2019</w:t>
      </w: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rPr>
      </w:pPr>
    </w:p>
    <w:p w:rsidR="00036207" w:rsidRDefault="00036207">
      <w:pPr>
        <w:pStyle w:val="Corpodetexto"/>
        <w:rPr>
          <w:rFonts w:ascii="Trebuchet MS"/>
          <w:b/>
          <w:sz w:val="17"/>
        </w:rPr>
      </w:pPr>
    </w:p>
    <w:p w:rsidR="00036207" w:rsidRDefault="00444EC6">
      <w:pPr>
        <w:tabs>
          <w:tab w:val="left" w:pos="8614"/>
        </w:tabs>
        <w:spacing w:before="98"/>
        <w:ind w:left="119"/>
        <w:rPr>
          <w:rFonts w:ascii="Trebuchet MS"/>
          <w:sz w:val="16"/>
        </w:rPr>
      </w:pPr>
      <w:r>
        <w:rPr>
          <w:rFonts w:ascii="Trebuchet MS"/>
          <w:sz w:val="16"/>
        </w:rPr>
        <w:t>PSB/INS/AOR/LFFMM</w:t>
      </w:r>
      <w:r>
        <w:rPr>
          <w:rFonts w:ascii="Trebuchet MS"/>
          <w:sz w:val="16"/>
        </w:rPr>
        <w:tab/>
        <w:t>4287/19</w:t>
      </w:r>
    </w:p>
    <w:p w:rsidR="00036207" w:rsidRDefault="00036207">
      <w:pPr>
        <w:rPr>
          <w:rFonts w:ascii="Trebuchet MS"/>
          <w:sz w:val="16"/>
        </w:rPr>
        <w:sectPr w:rsidR="00036207">
          <w:type w:val="continuous"/>
          <w:pgSz w:w="11910" w:h="16850"/>
          <w:pgMar w:top="1600" w:right="1020" w:bottom="280" w:left="1580" w:header="720" w:footer="720" w:gutter="0"/>
          <w:cols w:space="720"/>
        </w:sect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spacing w:before="9"/>
        <w:rPr>
          <w:rFonts w:ascii="Trebuchet MS"/>
          <w:sz w:val="21"/>
        </w:rPr>
      </w:pPr>
    </w:p>
    <w:p w:rsidR="00036207" w:rsidRDefault="00444EC6">
      <w:pPr>
        <w:ind w:left="119"/>
        <w:rPr>
          <w:rFonts w:ascii="Trebuchet MS" w:hAnsi="Trebuchet MS"/>
          <w:b/>
          <w:sz w:val="24"/>
        </w:rPr>
      </w:pPr>
      <w:r>
        <w:rPr>
          <w:rFonts w:ascii="Trebuchet MS" w:hAnsi="Trebuchet MS"/>
          <w:b/>
          <w:sz w:val="24"/>
        </w:rPr>
        <w:t>DESENVOLVE SP – AGÊNCIA DE FOMENTO DO ESTADO DE SÃO PAULO S.A.</w:t>
      </w:r>
    </w:p>
    <w:p w:rsidR="00036207" w:rsidRDefault="00036207">
      <w:pPr>
        <w:pStyle w:val="Corpodetexto"/>
        <w:spacing w:before="11"/>
        <w:rPr>
          <w:rFonts w:ascii="Trebuchet MS"/>
          <w:b/>
          <w:sz w:val="23"/>
        </w:rPr>
      </w:pPr>
    </w:p>
    <w:p w:rsidR="00036207" w:rsidRDefault="00444EC6">
      <w:pPr>
        <w:ind w:left="119" w:right="6318"/>
        <w:rPr>
          <w:rFonts w:ascii="Trebuchet MS" w:hAnsi="Trebuchet MS"/>
          <w:b/>
          <w:sz w:val="24"/>
        </w:rPr>
      </w:pPr>
      <w:r>
        <w:rPr>
          <w:rFonts w:ascii="Trebuchet MS" w:hAnsi="Trebuchet MS"/>
          <w:b/>
          <w:sz w:val="24"/>
        </w:rPr>
        <w:t>Demonstrações contábeis Em 30 de junho de 2019</w:t>
      </w: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spacing w:before="1"/>
        <w:rPr>
          <w:rFonts w:ascii="Trebuchet MS"/>
          <w:b/>
          <w:sz w:val="28"/>
        </w:rPr>
      </w:pPr>
    </w:p>
    <w:p w:rsidR="00036207" w:rsidRDefault="00444EC6">
      <w:pPr>
        <w:spacing w:before="1"/>
        <w:ind w:left="119"/>
        <w:rPr>
          <w:rFonts w:ascii="Trebuchet MS" w:hAnsi="Trebuchet MS"/>
          <w:b/>
          <w:sz w:val="24"/>
        </w:rPr>
      </w:pPr>
      <w:r>
        <w:rPr>
          <w:rFonts w:ascii="Trebuchet MS" w:hAnsi="Trebuchet MS"/>
          <w:b/>
          <w:sz w:val="24"/>
        </w:rPr>
        <w:t>Conteúdo</w:t>
      </w: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rPr>
          <w:rFonts w:ascii="Trebuchet MS"/>
          <w:b/>
          <w:sz w:val="28"/>
        </w:rPr>
      </w:pPr>
    </w:p>
    <w:p w:rsidR="00036207" w:rsidRDefault="00036207">
      <w:pPr>
        <w:pStyle w:val="Corpodetexto"/>
        <w:spacing w:before="1"/>
        <w:rPr>
          <w:rFonts w:ascii="Trebuchet MS"/>
          <w:b/>
          <w:sz w:val="24"/>
        </w:rPr>
      </w:pPr>
    </w:p>
    <w:p w:rsidR="00036207" w:rsidRDefault="00444EC6">
      <w:pPr>
        <w:ind w:left="119"/>
        <w:rPr>
          <w:rFonts w:ascii="Trebuchet MS" w:hAnsi="Trebuchet MS"/>
          <w:b/>
          <w:sz w:val="24"/>
        </w:rPr>
      </w:pPr>
      <w:r>
        <w:rPr>
          <w:rFonts w:ascii="Trebuchet MS" w:hAnsi="Trebuchet MS"/>
          <w:b/>
          <w:sz w:val="24"/>
        </w:rPr>
        <w:t>Relatório da Administração</w:t>
      </w:r>
    </w:p>
    <w:p w:rsidR="00036207" w:rsidRDefault="00036207">
      <w:pPr>
        <w:pStyle w:val="Corpodetexto"/>
        <w:rPr>
          <w:rFonts w:ascii="Trebuchet MS"/>
          <w:b/>
          <w:sz w:val="24"/>
        </w:rPr>
      </w:pPr>
    </w:p>
    <w:p w:rsidR="00036207" w:rsidRDefault="00444EC6">
      <w:pPr>
        <w:spacing w:line="480" w:lineRule="auto"/>
        <w:ind w:left="119" w:right="1373"/>
        <w:rPr>
          <w:rFonts w:ascii="Trebuchet MS" w:hAnsi="Trebuchet MS"/>
          <w:b/>
          <w:sz w:val="24"/>
        </w:rPr>
      </w:pPr>
      <w:r>
        <w:rPr>
          <w:rFonts w:ascii="Trebuchet MS" w:hAnsi="Trebuchet MS"/>
          <w:b/>
          <w:sz w:val="24"/>
        </w:rPr>
        <w:t>Relatório do auditor independente sobre as demonstrações contábeis Balanço patrimonial</w:t>
      </w:r>
    </w:p>
    <w:p w:rsidR="00036207" w:rsidRDefault="00444EC6">
      <w:pPr>
        <w:spacing w:line="278" w:lineRule="exact"/>
        <w:ind w:left="119"/>
        <w:rPr>
          <w:rFonts w:ascii="Trebuchet MS" w:hAnsi="Trebuchet MS"/>
          <w:b/>
          <w:sz w:val="24"/>
        </w:rPr>
      </w:pPr>
      <w:r>
        <w:rPr>
          <w:rFonts w:ascii="Trebuchet MS" w:hAnsi="Trebuchet MS"/>
          <w:b/>
          <w:sz w:val="24"/>
        </w:rPr>
        <w:t>Demonstração do resultado</w:t>
      </w:r>
    </w:p>
    <w:p w:rsidR="00036207" w:rsidRDefault="00036207">
      <w:pPr>
        <w:pStyle w:val="Corpodetexto"/>
        <w:spacing w:before="11"/>
        <w:rPr>
          <w:rFonts w:ascii="Trebuchet MS"/>
          <w:b/>
          <w:sz w:val="23"/>
        </w:rPr>
      </w:pPr>
    </w:p>
    <w:p w:rsidR="00036207" w:rsidRDefault="00444EC6">
      <w:pPr>
        <w:spacing w:line="480" w:lineRule="auto"/>
        <w:ind w:left="119" w:right="3328"/>
        <w:rPr>
          <w:rFonts w:ascii="Trebuchet MS" w:hAnsi="Trebuchet MS"/>
          <w:b/>
          <w:sz w:val="24"/>
        </w:rPr>
      </w:pPr>
      <w:r>
        <w:rPr>
          <w:rFonts w:ascii="Trebuchet MS" w:hAnsi="Trebuchet MS"/>
          <w:b/>
          <w:sz w:val="24"/>
        </w:rPr>
        <w:t>Demonstração das mutações do patrimônio líquido Demonstração dos fluxos de caixa – método indireto Notas explicativas às demonstrações contábeis</w:t>
      </w:r>
    </w:p>
    <w:p w:rsidR="00036207" w:rsidRDefault="00444EC6">
      <w:pPr>
        <w:pStyle w:val="Corpodetexto"/>
        <w:spacing w:before="113"/>
        <w:ind w:right="107"/>
        <w:jc w:val="right"/>
        <w:rPr>
          <w:rFonts w:ascii="Trebuchet MS"/>
        </w:rPr>
      </w:pPr>
      <w:r>
        <w:rPr>
          <w:rFonts w:ascii="Trebuchet MS"/>
        </w:rPr>
        <w:t>2</w:t>
      </w:r>
    </w:p>
    <w:p w:rsidR="00036207" w:rsidRDefault="00036207">
      <w:pPr>
        <w:jc w:val="right"/>
        <w:rPr>
          <w:rFonts w:ascii="Trebuchet MS"/>
        </w:rPr>
        <w:sectPr w:rsidR="00036207">
          <w:pgSz w:w="11910" w:h="16850"/>
          <w:pgMar w:top="1600" w:right="1020" w:bottom="280" w:left="1580" w:header="720" w:footer="720" w:gutter="0"/>
          <w:cols w:space="720"/>
        </w:sectPr>
      </w:pPr>
    </w:p>
    <w:p w:rsidR="00036207" w:rsidRDefault="00254961">
      <w:pPr>
        <w:pStyle w:val="Corpodetexto"/>
        <w:rPr>
          <w:rFonts w:ascii="Trebuchet MS"/>
        </w:rPr>
      </w:pPr>
      <w:r>
        <w:rPr>
          <w:noProof/>
          <w:lang w:val="pt-BR" w:eastAsia="pt-BR"/>
        </w:rPr>
        <w:lastRenderedPageBreak/>
        <mc:AlternateContent>
          <mc:Choice Requires="wpg">
            <w:drawing>
              <wp:anchor distT="0" distB="0" distL="114300" distR="114300" simplePos="0" relativeHeight="251659776" behindDoc="1" locked="0" layoutInCell="1" allowOverlap="1">
                <wp:simplePos x="0" y="0"/>
                <wp:positionH relativeFrom="page">
                  <wp:posOffset>200025</wp:posOffset>
                </wp:positionH>
                <wp:positionV relativeFrom="page">
                  <wp:posOffset>370840</wp:posOffset>
                </wp:positionV>
                <wp:extent cx="7153275" cy="10312400"/>
                <wp:effectExtent l="0" t="0" r="0" b="3810"/>
                <wp:wrapNone/>
                <wp:docPr id="59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275" cy="10312400"/>
                          <a:chOff x="315" y="584"/>
                          <a:chExt cx="11265" cy="16240"/>
                        </a:xfrm>
                      </wpg:grpSpPr>
                      <pic:pic xmlns:pic="http://schemas.openxmlformats.org/drawingml/2006/picture">
                        <pic:nvPicPr>
                          <pic:cNvPr id="596" name="Picture 5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14" y="583"/>
                            <a:ext cx="11265" cy="1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5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35" y="3479"/>
                            <a:ext cx="31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8" name="Picture 5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60" y="3539"/>
                            <a:ext cx="317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A33149A" id="Group 555" o:spid="_x0000_s1026" style="position:absolute;margin-left:15.75pt;margin-top:29.2pt;width:563.25pt;height:812pt;z-index:-251656704;mso-position-horizontal-relative:page;mso-position-vertical-relative:page" coordorigin="315,584" coordsize="11265,16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8" o:spid="_x0000_s1027" type="#_x0000_t75" style="position:absolute;left:314;top:583;width:11265;height:16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flzFAAAA3AAAAA8AAABkcnMvZG93bnJldi54bWxEj09rAjEUxO+FfofwCt40W7GiW6OoIK03&#10;/7Tg8bF53U3dvCxJ6q7f3ghCj8PM/IaZLTpbiwv5YBwreB1kIIgLpw2XCr6Om/4ERIjIGmvHpOBK&#10;ARbz56cZ5tq1vKfLIZYiQTjkqKCKscmlDEVFFsPANcTJ+3HeYkzSl1J7bBPc1nKYZWNp0XBaqLCh&#10;dUXF+fBnFXyfzHS7Ge74d+eM/zidXbtajZTqvXTLdxCRuvgffrQ/tYK36RjuZ9IRk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XX5cxQAAANwAAAAPAAAAAAAAAAAAAAAA&#10;AJ8CAABkcnMvZG93bnJldi54bWxQSwUGAAAAAAQABAD3AAAAkQMAAAAA&#10;">
                  <v:imagedata r:id="rId11" o:title=""/>
                </v:shape>
                <v:shape id="Picture 557" o:spid="_x0000_s1028" type="#_x0000_t75" style="position:absolute;left:7035;top:3479;width:3175;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vzanIAAAA3AAAAA8AAABkcnMvZG93bnJldi54bWxEj1trwkAUhN8L/oflCH0R3VRQ29RNKIXe&#10;wVov0MdD9riJzZ5Ns1tN/31XEPo4zMw3zDzvbC0O1PrKsYKrUQKCuHC6YqNgs34YXoPwAVlj7ZgU&#10;/JKHPOtdzDHV7sgfdFgFIyKEfYoKyhCaVEpflGTRj1xDHL2day2GKFsjdYvHCLe1HCfJVFqsOC6U&#10;2NB9ScXX6scq2PrH5WDx9lSNJ837pwnf69cXs1fqst/d3YII1IX/8Ln9rBVMbmZwOhOPg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b82pyAAAANwAAAAPAAAAAAAAAAAA&#10;AAAAAJ8CAABkcnMvZG93bnJldi54bWxQSwUGAAAAAAQABAD3AAAAlAMAAAAA&#10;">
                  <v:imagedata r:id="rId12" o:title=""/>
                </v:shape>
                <v:shape id="Picture 556" o:spid="_x0000_s1029" type="#_x0000_t75" style="position:absolute;left:3060;top:3539;width:317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DuqHCAAAA3AAAAA8AAABkcnMvZG93bnJldi54bWxET01rAjEQvRf8D2EEbzVboWK3RqlCwVKk&#10;aIX2OGzG3dDNZE3iGv+9ORQ8Pt73fJlsK3rywThW8DQuQBBXThuuFRy+3x9nIEJE1tg6JgVXCrBc&#10;DB7mWGp34R31+1iLHMKhRAVNjF0pZagashjGriPO3NF5izFDX0vt8ZLDbSsnRTGVFg3nhgY7WjdU&#10;/e3PVoGZ/aRDbXab1fY3faVT74/tx6dSo2F6ewURKcW7+N+90QqeX/LafCYfAb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7qhwgAAANwAAAAPAAAAAAAAAAAAAAAAAJ8C&#10;AABkcnMvZG93bnJldi54bWxQSwUGAAAAAAQABAD3AAAAjgMAAAAA&#10;">
                  <v:imagedata r:id="rId13" o:title=""/>
                </v:shape>
                <w10:wrap anchorx="page" anchory="page"/>
              </v:group>
            </w:pict>
          </mc:Fallback>
        </mc:AlternateContent>
      </w: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444EC6">
      <w:pPr>
        <w:spacing w:before="178" w:line="494" w:lineRule="auto"/>
        <w:ind w:left="2997" w:right="1816" w:hanging="827"/>
        <w:rPr>
          <w:rFonts w:ascii="Trebuchet MS" w:hAnsi="Trebuchet MS"/>
          <w:b/>
          <w:sz w:val="36"/>
        </w:rPr>
      </w:pPr>
      <w:r>
        <w:rPr>
          <w:rFonts w:ascii="Trebuchet MS" w:hAnsi="Trebuchet MS"/>
          <w:b/>
          <w:w w:val="95"/>
          <w:sz w:val="36"/>
        </w:rPr>
        <w:t>RELATÓRIO</w:t>
      </w:r>
      <w:r>
        <w:rPr>
          <w:rFonts w:ascii="Trebuchet MS" w:hAnsi="Trebuchet MS"/>
          <w:b/>
          <w:spacing w:val="-53"/>
          <w:w w:val="95"/>
          <w:sz w:val="36"/>
        </w:rPr>
        <w:t xml:space="preserve"> </w:t>
      </w:r>
      <w:r>
        <w:rPr>
          <w:rFonts w:ascii="Trebuchet MS" w:hAnsi="Trebuchet MS"/>
          <w:b/>
          <w:w w:val="95"/>
          <w:sz w:val="36"/>
        </w:rPr>
        <w:t xml:space="preserve">DA ADMINISTRAÇÃO </w:t>
      </w:r>
      <w:r>
        <w:rPr>
          <w:rFonts w:ascii="Trebuchet MS" w:hAnsi="Trebuchet MS"/>
          <w:b/>
          <w:sz w:val="36"/>
        </w:rPr>
        <w:t>1º SEMESTRE DE 2019</w:t>
      </w:r>
    </w:p>
    <w:p w:rsidR="00036207" w:rsidRDefault="00036207">
      <w:pPr>
        <w:spacing w:line="494" w:lineRule="auto"/>
        <w:rPr>
          <w:rFonts w:ascii="Trebuchet MS" w:hAnsi="Trebuchet MS"/>
          <w:sz w:val="36"/>
        </w:rPr>
        <w:sectPr w:rsidR="00036207">
          <w:pgSz w:w="11910" w:h="16840"/>
          <w:pgMar w:top="1580" w:right="1000" w:bottom="280" w:left="1600" w:header="720" w:footer="720" w:gutter="0"/>
          <w:cols w:space="720"/>
        </w:sectPr>
      </w:pPr>
    </w:p>
    <w:p w:rsidR="00036207" w:rsidRDefault="00036207">
      <w:pPr>
        <w:pStyle w:val="Corpodetexto"/>
        <w:spacing w:before="4"/>
        <w:rPr>
          <w:rFonts w:ascii="Times New Roman"/>
          <w:sz w:val="17"/>
        </w:rPr>
      </w:pPr>
    </w:p>
    <w:p w:rsidR="00036207" w:rsidRDefault="00036207">
      <w:pPr>
        <w:rPr>
          <w:rFonts w:ascii="Times New Roman"/>
          <w:sz w:val="17"/>
        </w:rPr>
        <w:sectPr w:rsidR="00036207">
          <w:headerReference w:type="default" r:id="rId14"/>
          <w:footerReference w:type="default" r:id="rId15"/>
          <w:pgSz w:w="11910" w:h="16840"/>
          <w:pgMar w:top="1580" w:right="1000" w:bottom="1240" w:left="1600" w:header="372" w:footer="1049" w:gutter="0"/>
          <w:pgNumType w:start="2"/>
          <w:cols w:space="720"/>
        </w:sectPr>
      </w:pPr>
    </w:p>
    <w:p w:rsidR="00036207" w:rsidRDefault="00444EC6">
      <w:pPr>
        <w:pStyle w:val="Ttulo4"/>
        <w:spacing w:before="142"/>
        <w:ind w:left="759" w:right="790"/>
        <w:jc w:val="center"/>
      </w:pPr>
      <w:r>
        <w:t>SUMÁRIO</w:t>
      </w:r>
    </w:p>
    <w:sdt>
      <w:sdtPr>
        <w:id w:val="-30339754"/>
        <w:docPartObj>
          <w:docPartGallery w:val="Table of Contents"/>
          <w:docPartUnique/>
        </w:docPartObj>
      </w:sdtPr>
      <w:sdtContent>
        <w:p w:rsidR="00036207" w:rsidRDefault="00444EC6">
          <w:pPr>
            <w:pStyle w:val="Sumrio1"/>
            <w:tabs>
              <w:tab w:val="left" w:pos="529"/>
              <w:tab w:val="right" w:leader="dot" w:pos="9165"/>
            </w:tabs>
            <w:spacing w:before="241"/>
            <w:ind w:left="102" w:firstLine="0"/>
          </w:pPr>
          <w:r>
            <w:fldChar w:fldCharType="begin"/>
          </w:r>
          <w:r>
            <w:instrText xml:space="preserve">TOC \o "1-1" \h \z \u </w:instrText>
          </w:r>
          <w:r>
            <w:fldChar w:fldCharType="separate"/>
          </w:r>
          <w:hyperlink w:anchor="_TOC_250012" w:history="1">
            <w:r>
              <w:t>1</w:t>
            </w:r>
            <w:r>
              <w:tab/>
              <w:t>FICHA TÉCNICA</w:t>
            </w:r>
            <w:r>
              <w:rPr>
                <w:spacing w:val="-2"/>
              </w:rPr>
              <w:t xml:space="preserve"> </w:t>
            </w:r>
            <w:r>
              <w:t>– 30/06/2019</w:t>
            </w:r>
            <w:r>
              <w:tab/>
              <w:t>5</w:t>
            </w:r>
          </w:hyperlink>
        </w:p>
        <w:p w:rsidR="00036207" w:rsidRDefault="0080428C">
          <w:pPr>
            <w:pStyle w:val="Sumrio1"/>
            <w:numPr>
              <w:ilvl w:val="0"/>
              <w:numId w:val="16"/>
            </w:numPr>
            <w:tabs>
              <w:tab w:val="left" w:pos="529"/>
              <w:tab w:val="left" w:pos="530"/>
              <w:tab w:val="right" w:leader="dot" w:pos="9165"/>
            </w:tabs>
            <w:ind w:hanging="427"/>
          </w:pPr>
          <w:hyperlink w:anchor="_TOC_250011" w:history="1">
            <w:r w:rsidR="00444EC6">
              <w:t>DESENVOLVE SP – AGÊNCIA DE FOMENTO DO ESTADO DE SÃO</w:t>
            </w:r>
            <w:r w:rsidR="00444EC6">
              <w:rPr>
                <w:spacing w:val="-18"/>
              </w:rPr>
              <w:t xml:space="preserve"> </w:t>
            </w:r>
            <w:r w:rsidR="00444EC6">
              <w:t>PAULO</w:t>
            </w:r>
            <w:r w:rsidR="00444EC6">
              <w:rPr>
                <w:spacing w:val="-1"/>
              </w:rPr>
              <w:t xml:space="preserve"> </w:t>
            </w:r>
            <w:r w:rsidR="00444EC6">
              <w:t>S.A</w:t>
            </w:r>
            <w:r w:rsidR="00444EC6">
              <w:tab/>
              <w:t>6</w:t>
            </w:r>
          </w:hyperlink>
        </w:p>
        <w:p w:rsidR="00036207" w:rsidRDefault="0080428C">
          <w:pPr>
            <w:pStyle w:val="Sumrio1"/>
            <w:numPr>
              <w:ilvl w:val="0"/>
              <w:numId w:val="16"/>
            </w:numPr>
            <w:tabs>
              <w:tab w:val="left" w:pos="529"/>
              <w:tab w:val="left" w:pos="530"/>
              <w:tab w:val="right" w:leader="dot" w:pos="9165"/>
            </w:tabs>
            <w:spacing w:before="158"/>
            <w:ind w:hanging="427"/>
          </w:pPr>
          <w:hyperlink w:anchor="_TOC_250010" w:history="1">
            <w:r w:rsidR="00444EC6">
              <w:t>ESTRATÉGIAS</w:t>
            </w:r>
            <w:r w:rsidR="00444EC6">
              <w:rPr>
                <w:spacing w:val="-4"/>
              </w:rPr>
              <w:t xml:space="preserve"> </w:t>
            </w:r>
            <w:r w:rsidR="00444EC6">
              <w:t>DE ATUAÇÃO</w:t>
            </w:r>
            <w:r w:rsidR="00444EC6">
              <w:tab/>
              <w:t>7</w:t>
            </w:r>
          </w:hyperlink>
        </w:p>
        <w:p w:rsidR="00036207" w:rsidRDefault="0080428C">
          <w:pPr>
            <w:pStyle w:val="Sumrio1"/>
            <w:numPr>
              <w:ilvl w:val="1"/>
              <w:numId w:val="16"/>
            </w:numPr>
            <w:tabs>
              <w:tab w:val="left" w:pos="530"/>
              <w:tab w:val="right" w:leader="dot" w:pos="9165"/>
            </w:tabs>
            <w:ind w:hanging="427"/>
          </w:pPr>
          <w:hyperlink w:anchor="_TOC_250009" w:history="1">
            <w:r w:rsidR="00444EC6">
              <w:t>Linhas</w:t>
            </w:r>
            <w:r w:rsidR="00444EC6">
              <w:rPr>
                <w:spacing w:val="-1"/>
              </w:rPr>
              <w:t xml:space="preserve"> </w:t>
            </w:r>
            <w:r w:rsidR="00444EC6">
              <w:t>de Financiamento</w:t>
            </w:r>
            <w:r w:rsidR="00444EC6">
              <w:tab/>
              <w:t>11</w:t>
            </w:r>
          </w:hyperlink>
        </w:p>
        <w:p w:rsidR="00036207" w:rsidRDefault="0080428C">
          <w:pPr>
            <w:pStyle w:val="Sumrio1"/>
            <w:numPr>
              <w:ilvl w:val="1"/>
              <w:numId w:val="16"/>
            </w:numPr>
            <w:tabs>
              <w:tab w:val="left" w:pos="530"/>
              <w:tab w:val="right" w:leader="dot" w:pos="9165"/>
            </w:tabs>
            <w:spacing w:before="157"/>
            <w:ind w:hanging="427"/>
          </w:pPr>
          <w:hyperlink w:anchor="_TOC_250008" w:history="1">
            <w:r w:rsidR="00444EC6">
              <w:t>Fundos</w:t>
            </w:r>
            <w:r w:rsidR="00444EC6">
              <w:rPr>
                <w:spacing w:val="-1"/>
              </w:rPr>
              <w:t xml:space="preserve"> </w:t>
            </w:r>
            <w:r w:rsidR="00444EC6">
              <w:t>Garantidores</w:t>
            </w:r>
            <w:r w:rsidR="00444EC6">
              <w:tab/>
              <w:t>11</w:t>
            </w:r>
          </w:hyperlink>
        </w:p>
        <w:p w:rsidR="00036207" w:rsidRDefault="0080428C">
          <w:pPr>
            <w:pStyle w:val="Sumrio1"/>
            <w:numPr>
              <w:ilvl w:val="1"/>
              <w:numId w:val="16"/>
            </w:numPr>
            <w:tabs>
              <w:tab w:val="left" w:pos="530"/>
              <w:tab w:val="right" w:leader="dot" w:pos="9165"/>
            </w:tabs>
            <w:ind w:hanging="427"/>
          </w:pPr>
          <w:hyperlink w:anchor="_TOC_250007" w:history="1">
            <w:r w:rsidR="00444EC6">
              <w:t>Fundos</w:t>
            </w:r>
            <w:r w:rsidR="00444EC6">
              <w:rPr>
                <w:spacing w:val="-1"/>
              </w:rPr>
              <w:t xml:space="preserve"> </w:t>
            </w:r>
            <w:r w:rsidR="00444EC6">
              <w:t>de Desenvolvimento</w:t>
            </w:r>
            <w:r w:rsidR="00444EC6">
              <w:tab/>
              <w:t>11</w:t>
            </w:r>
          </w:hyperlink>
        </w:p>
        <w:p w:rsidR="00036207" w:rsidRDefault="0080428C">
          <w:pPr>
            <w:pStyle w:val="Sumrio1"/>
            <w:numPr>
              <w:ilvl w:val="1"/>
              <w:numId w:val="16"/>
            </w:numPr>
            <w:tabs>
              <w:tab w:val="left" w:pos="530"/>
              <w:tab w:val="right" w:leader="dot" w:pos="9165"/>
            </w:tabs>
            <w:ind w:hanging="427"/>
          </w:pPr>
          <w:hyperlink w:anchor="_TOC_250006" w:history="1">
            <w:r w:rsidR="00444EC6">
              <w:t>Fundos de Investimento</w:t>
            </w:r>
            <w:r w:rsidR="00444EC6">
              <w:rPr>
                <w:spacing w:val="-5"/>
              </w:rPr>
              <w:t xml:space="preserve"> </w:t>
            </w:r>
            <w:r w:rsidR="00444EC6">
              <w:t>em Participações</w:t>
            </w:r>
            <w:r w:rsidR="00444EC6">
              <w:tab/>
              <w:t>12</w:t>
            </w:r>
          </w:hyperlink>
        </w:p>
        <w:p w:rsidR="00036207" w:rsidRDefault="0080428C">
          <w:pPr>
            <w:pStyle w:val="Sumrio1"/>
            <w:numPr>
              <w:ilvl w:val="1"/>
              <w:numId w:val="16"/>
            </w:numPr>
            <w:tabs>
              <w:tab w:val="left" w:pos="530"/>
              <w:tab w:val="right" w:leader="dot" w:pos="9165"/>
            </w:tabs>
            <w:spacing w:before="158"/>
            <w:ind w:hanging="427"/>
          </w:pPr>
          <w:hyperlink w:anchor="_TOC_250005" w:history="1">
            <w:r w:rsidR="00444EC6">
              <w:t>Parceiros</w:t>
            </w:r>
            <w:r w:rsidR="00444EC6">
              <w:tab/>
              <w:t>13</w:t>
            </w:r>
          </w:hyperlink>
        </w:p>
        <w:p w:rsidR="00036207" w:rsidRDefault="0080428C">
          <w:pPr>
            <w:pStyle w:val="Sumrio1"/>
            <w:numPr>
              <w:ilvl w:val="0"/>
              <w:numId w:val="16"/>
            </w:numPr>
            <w:tabs>
              <w:tab w:val="left" w:pos="529"/>
              <w:tab w:val="left" w:pos="530"/>
              <w:tab w:val="right" w:leader="dot" w:pos="9165"/>
            </w:tabs>
            <w:ind w:hanging="427"/>
          </w:pPr>
          <w:hyperlink w:anchor="_TOC_250004" w:history="1">
            <w:r w:rsidR="00444EC6">
              <w:t>DESEMPENHO</w:t>
            </w:r>
            <w:r w:rsidR="00444EC6">
              <w:rPr>
                <w:spacing w:val="1"/>
              </w:rPr>
              <w:t xml:space="preserve"> </w:t>
            </w:r>
            <w:r w:rsidR="00444EC6">
              <w:t>OPERACIONAL</w:t>
            </w:r>
            <w:r w:rsidR="00444EC6">
              <w:tab/>
              <w:t>15</w:t>
            </w:r>
          </w:hyperlink>
        </w:p>
        <w:p w:rsidR="00036207" w:rsidRDefault="0080428C">
          <w:pPr>
            <w:pStyle w:val="Sumrio1"/>
            <w:numPr>
              <w:ilvl w:val="1"/>
              <w:numId w:val="16"/>
            </w:numPr>
            <w:tabs>
              <w:tab w:val="left" w:pos="530"/>
              <w:tab w:val="right" w:leader="dot" w:pos="9165"/>
            </w:tabs>
            <w:ind w:hanging="427"/>
          </w:pPr>
          <w:hyperlink w:anchor="_TOC_250003" w:history="1">
            <w:r w:rsidR="00444EC6">
              <w:t>Desembolsos</w:t>
            </w:r>
            <w:r w:rsidR="00444EC6">
              <w:tab/>
              <w:t>15</w:t>
            </w:r>
          </w:hyperlink>
        </w:p>
        <w:p w:rsidR="00036207" w:rsidRDefault="0080428C">
          <w:pPr>
            <w:pStyle w:val="Sumrio1"/>
            <w:numPr>
              <w:ilvl w:val="1"/>
              <w:numId w:val="16"/>
            </w:numPr>
            <w:tabs>
              <w:tab w:val="left" w:pos="530"/>
              <w:tab w:val="right" w:leader="dot" w:pos="9165"/>
            </w:tabs>
            <w:spacing w:before="158"/>
            <w:ind w:hanging="427"/>
          </w:pPr>
          <w:hyperlink w:anchor="_TOC_250002" w:history="1">
            <w:r w:rsidR="00444EC6">
              <w:t>Saldo das Operações</w:t>
            </w:r>
            <w:r w:rsidR="00444EC6">
              <w:rPr>
                <w:spacing w:val="-2"/>
              </w:rPr>
              <w:t xml:space="preserve"> </w:t>
            </w:r>
            <w:r w:rsidR="00444EC6">
              <w:t>de</w:t>
            </w:r>
            <w:r w:rsidR="00444EC6">
              <w:rPr>
                <w:spacing w:val="-2"/>
              </w:rPr>
              <w:t xml:space="preserve"> </w:t>
            </w:r>
            <w:r w:rsidR="00444EC6">
              <w:t>Crédito</w:t>
            </w:r>
            <w:r w:rsidR="00444EC6">
              <w:tab/>
              <w:t>17</w:t>
            </w:r>
          </w:hyperlink>
        </w:p>
        <w:p w:rsidR="00036207" w:rsidRDefault="0080428C">
          <w:pPr>
            <w:pStyle w:val="Sumrio1"/>
            <w:numPr>
              <w:ilvl w:val="0"/>
              <w:numId w:val="16"/>
            </w:numPr>
            <w:tabs>
              <w:tab w:val="left" w:pos="529"/>
              <w:tab w:val="left" w:pos="530"/>
              <w:tab w:val="right" w:leader="dot" w:pos="9165"/>
            </w:tabs>
            <w:ind w:hanging="427"/>
          </w:pPr>
          <w:hyperlink w:anchor="_TOC_250001" w:history="1">
            <w:r w:rsidR="00444EC6">
              <w:t>DESEMPENHO</w:t>
            </w:r>
            <w:r w:rsidR="00444EC6">
              <w:rPr>
                <w:spacing w:val="1"/>
              </w:rPr>
              <w:t xml:space="preserve"> </w:t>
            </w:r>
            <w:r w:rsidR="00444EC6">
              <w:t>FINANCEIRO</w:t>
            </w:r>
            <w:r w:rsidR="00444EC6">
              <w:tab/>
              <w:t>18</w:t>
            </w:r>
          </w:hyperlink>
        </w:p>
        <w:p w:rsidR="00036207" w:rsidRDefault="0080428C">
          <w:pPr>
            <w:pStyle w:val="Sumrio1"/>
            <w:numPr>
              <w:ilvl w:val="0"/>
              <w:numId w:val="16"/>
            </w:numPr>
            <w:tabs>
              <w:tab w:val="left" w:pos="529"/>
              <w:tab w:val="left" w:pos="530"/>
              <w:tab w:val="right" w:leader="dot" w:pos="9165"/>
            </w:tabs>
            <w:ind w:hanging="427"/>
          </w:pPr>
          <w:hyperlink w:anchor="_TOC_250000" w:history="1">
            <w:r w:rsidR="00444EC6">
              <w:t>DESTAQUES DO PRIMEIRO SEMESTRE</w:t>
            </w:r>
            <w:r w:rsidR="00444EC6">
              <w:rPr>
                <w:spacing w:val="1"/>
              </w:rPr>
              <w:t xml:space="preserve"> </w:t>
            </w:r>
            <w:r w:rsidR="00444EC6">
              <w:t>DE</w:t>
            </w:r>
            <w:r w:rsidR="00444EC6">
              <w:rPr>
                <w:spacing w:val="-1"/>
              </w:rPr>
              <w:t xml:space="preserve"> </w:t>
            </w:r>
            <w:r w:rsidR="00444EC6">
              <w:t>2019</w:t>
            </w:r>
            <w:r w:rsidR="00444EC6">
              <w:tab/>
              <w:t>19</w:t>
            </w:r>
          </w:hyperlink>
        </w:p>
        <w:p w:rsidR="00036207" w:rsidRDefault="00444EC6">
          <w:r>
            <w:fldChar w:fldCharType="end"/>
          </w:r>
        </w:p>
      </w:sdtContent>
    </w:sdt>
    <w:p w:rsidR="00036207" w:rsidRDefault="00036207">
      <w:pPr>
        <w:sectPr w:rsidR="00036207">
          <w:pgSz w:w="11910" w:h="16840"/>
          <w:pgMar w:top="1580" w:right="1000" w:bottom="1240" w:left="1600" w:header="372" w:footer="1049" w:gutter="0"/>
          <w:cols w:space="720"/>
        </w:sectPr>
      </w:pPr>
    </w:p>
    <w:p w:rsidR="00036207" w:rsidRDefault="00036207">
      <w:pPr>
        <w:pStyle w:val="Corpodetexto"/>
        <w:spacing w:before="4"/>
        <w:rPr>
          <w:rFonts w:ascii="Times New Roman"/>
          <w:sz w:val="17"/>
        </w:rPr>
      </w:pPr>
    </w:p>
    <w:p w:rsidR="00036207" w:rsidRDefault="00036207">
      <w:pPr>
        <w:rPr>
          <w:rFonts w:ascii="Times New Roman"/>
          <w:sz w:val="17"/>
        </w:rPr>
        <w:sectPr w:rsidR="00036207">
          <w:pgSz w:w="11910" w:h="16840"/>
          <w:pgMar w:top="1580" w:right="1000" w:bottom="1240" w:left="1600" w:header="372" w:footer="1049" w:gutter="0"/>
          <w:cols w:space="720"/>
        </w:sectPr>
      </w:pPr>
    </w:p>
    <w:p w:rsidR="00036207" w:rsidRDefault="00444EC6">
      <w:pPr>
        <w:pStyle w:val="Ttulo1"/>
        <w:numPr>
          <w:ilvl w:val="0"/>
          <w:numId w:val="15"/>
        </w:numPr>
        <w:tabs>
          <w:tab w:val="left" w:pos="809"/>
          <w:tab w:val="left" w:pos="810"/>
        </w:tabs>
        <w:spacing w:before="145"/>
        <w:ind w:firstLine="0"/>
      </w:pPr>
      <w:bookmarkStart w:id="0" w:name="_TOC_250012"/>
      <w:r>
        <w:t>FICHA TÉCNICA –</w:t>
      </w:r>
      <w:r>
        <w:rPr>
          <w:spacing w:val="-11"/>
        </w:rPr>
        <w:t xml:space="preserve"> </w:t>
      </w:r>
      <w:bookmarkEnd w:id="0"/>
      <w:r>
        <w:t>30/06/2019</w:t>
      </w:r>
    </w:p>
    <w:p w:rsidR="00036207" w:rsidRDefault="00036207">
      <w:pPr>
        <w:sectPr w:rsidR="00036207">
          <w:pgSz w:w="11910" w:h="16840"/>
          <w:pgMar w:top="1580" w:right="1000" w:bottom="1240" w:left="1600" w:header="372" w:footer="1049" w:gutter="0"/>
          <w:cols w:space="720"/>
        </w:sectPr>
      </w:pPr>
    </w:p>
    <w:p w:rsidR="00036207" w:rsidRDefault="00036207">
      <w:pPr>
        <w:pStyle w:val="Corpodetexto"/>
        <w:rPr>
          <w:b/>
          <w:sz w:val="26"/>
        </w:rPr>
      </w:pPr>
    </w:p>
    <w:p w:rsidR="00036207" w:rsidRDefault="00036207">
      <w:pPr>
        <w:pStyle w:val="Corpodetexto"/>
        <w:rPr>
          <w:b/>
          <w:sz w:val="26"/>
        </w:rPr>
      </w:pPr>
    </w:p>
    <w:p w:rsidR="00036207" w:rsidRDefault="00036207">
      <w:pPr>
        <w:pStyle w:val="Corpodetexto"/>
        <w:rPr>
          <w:b/>
          <w:sz w:val="26"/>
        </w:rPr>
      </w:pPr>
    </w:p>
    <w:p w:rsidR="00036207" w:rsidRDefault="00036207">
      <w:pPr>
        <w:pStyle w:val="Corpodetexto"/>
        <w:rPr>
          <w:b/>
          <w:sz w:val="26"/>
        </w:rPr>
      </w:pPr>
    </w:p>
    <w:p w:rsidR="00036207" w:rsidRDefault="00036207">
      <w:pPr>
        <w:pStyle w:val="Corpodetexto"/>
        <w:rPr>
          <w:b/>
          <w:sz w:val="26"/>
        </w:rPr>
      </w:pPr>
    </w:p>
    <w:p w:rsidR="00036207" w:rsidRDefault="00036207">
      <w:pPr>
        <w:pStyle w:val="Corpodetexto"/>
        <w:rPr>
          <w:b/>
          <w:sz w:val="26"/>
        </w:rPr>
      </w:pPr>
    </w:p>
    <w:p w:rsidR="00036207" w:rsidRDefault="00254961">
      <w:pPr>
        <w:spacing w:before="191"/>
        <w:ind w:right="38"/>
        <w:jc w:val="right"/>
        <w:rPr>
          <w:b/>
          <w:sz w:val="24"/>
        </w:rPr>
      </w:pPr>
      <w:r>
        <w:rPr>
          <w:noProof/>
          <w:lang w:val="pt-BR" w:eastAsia="pt-BR"/>
        </w:rPr>
        <mc:AlternateContent>
          <mc:Choice Requires="wpg">
            <w:drawing>
              <wp:anchor distT="0" distB="0" distL="114300" distR="114300" simplePos="0" relativeHeight="251618816" behindDoc="0" locked="0" layoutInCell="1" allowOverlap="1">
                <wp:simplePos x="0" y="0"/>
                <wp:positionH relativeFrom="page">
                  <wp:posOffset>1012190</wp:posOffset>
                </wp:positionH>
                <wp:positionV relativeFrom="paragraph">
                  <wp:posOffset>-799465</wp:posOffset>
                </wp:positionV>
                <wp:extent cx="5897880" cy="721360"/>
                <wp:effectExtent l="2540" t="635" r="5080" b="1905"/>
                <wp:wrapNone/>
                <wp:docPr id="581"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721360"/>
                          <a:chOff x="1594" y="-1259"/>
                          <a:chExt cx="9288" cy="1136"/>
                        </a:xfrm>
                      </wpg:grpSpPr>
                      <wps:wsp>
                        <wps:cNvPr id="582" name="Rectangle 554"/>
                        <wps:cNvSpPr>
                          <a:spLocks noChangeArrowheads="1"/>
                        </wps:cNvSpPr>
                        <wps:spPr bwMode="auto">
                          <a:xfrm>
                            <a:off x="1594" y="-1260"/>
                            <a:ext cx="4441" cy="25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53"/>
                        <wps:cNvCnPr>
                          <a:cxnSpLocks noChangeShapeType="1"/>
                        </wps:cNvCnPr>
                        <wps:spPr bwMode="auto">
                          <a:xfrm>
                            <a:off x="1648" y="-1009"/>
                            <a:ext cx="0" cy="636"/>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84" name="Line 552"/>
                        <wps:cNvCnPr>
                          <a:cxnSpLocks noChangeShapeType="1"/>
                        </wps:cNvCnPr>
                        <wps:spPr bwMode="auto">
                          <a:xfrm>
                            <a:off x="5981" y="-1009"/>
                            <a:ext cx="0" cy="636"/>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85" name="AutoShape 551"/>
                        <wps:cNvSpPr>
                          <a:spLocks/>
                        </wps:cNvSpPr>
                        <wps:spPr bwMode="auto">
                          <a:xfrm>
                            <a:off x="1594" y="-1260"/>
                            <a:ext cx="4724" cy="1136"/>
                          </a:xfrm>
                          <a:custGeom>
                            <a:avLst/>
                            <a:gdLst>
                              <a:gd name="T0" fmla="+- 0 6034 1594"/>
                              <a:gd name="T1" fmla="*/ T0 w 4724"/>
                              <a:gd name="T2" fmla="+- 0 -373 -1259"/>
                              <a:gd name="T3" fmla="*/ -373 h 1136"/>
                              <a:gd name="T4" fmla="+- 0 5926 1594"/>
                              <a:gd name="T5" fmla="*/ T4 w 4724"/>
                              <a:gd name="T6" fmla="+- 0 -373 -1259"/>
                              <a:gd name="T7" fmla="*/ -373 h 1136"/>
                              <a:gd name="T8" fmla="+- 0 5926 1594"/>
                              <a:gd name="T9" fmla="*/ T8 w 4724"/>
                              <a:gd name="T10" fmla="+- 0 -693 -1259"/>
                              <a:gd name="T11" fmla="*/ -693 h 1136"/>
                              <a:gd name="T12" fmla="+- 0 5926 1594"/>
                              <a:gd name="T13" fmla="*/ T12 w 4724"/>
                              <a:gd name="T14" fmla="+- 0 -1009 -1259"/>
                              <a:gd name="T15" fmla="*/ -1009 h 1136"/>
                              <a:gd name="T16" fmla="+- 0 1702 1594"/>
                              <a:gd name="T17" fmla="*/ T16 w 4724"/>
                              <a:gd name="T18" fmla="+- 0 -1009 -1259"/>
                              <a:gd name="T19" fmla="*/ -1009 h 1136"/>
                              <a:gd name="T20" fmla="+- 0 1702 1594"/>
                              <a:gd name="T21" fmla="*/ T20 w 4724"/>
                              <a:gd name="T22" fmla="+- 0 -693 -1259"/>
                              <a:gd name="T23" fmla="*/ -693 h 1136"/>
                              <a:gd name="T24" fmla="+- 0 1702 1594"/>
                              <a:gd name="T25" fmla="*/ T24 w 4724"/>
                              <a:gd name="T26" fmla="+- 0 -373 -1259"/>
                              <a:gd name="T27" fmla="*/ -373 h 1136"/>
                              <a:gd name="T28" fmla="+- 0 1594 1594"/>
                              <a:gd name="T29" fmla="*/ T28 w 4724"/>
                              <a:gd name="T30" fmla="+- 0 -373 -1259"/>
                              <a:gd name="T31" fmla="*/ -373 h 1136"/>
                              <a:gd name="T32" fmla="+- 0 1594 1594"/>
                              <a:gd name="T33" fmla="*/ T32 w 4724"/>
                              <a:gd name="T34" fmla="+- 0 -124 -1259"/>
                              <a:gd name="T35" fmla="*/ -124 h 1136"/>
                              <a:gd name="T36" fmla="+- 0 6034 1594"/>
                              <a:gd name="T37" fmla="*/ T36 w 4724"/>
                              <a:gd name="T38" fmla="+- 0 -124 -1259"/>
                              <a:gd name="T39" fmla="*/ -124 h 1136"/>
                              <a:gd name="T40" fmla="+- 0 6034 1594"/>
                              <a:gd name="T41" fmla="*/ T40 w 4724"/>
                              <a:gd name="T42" fmla="+- 0 -373 -1259"/>
                              <a:gd name="T43" fmla="*/ -373 h 1136"/>
                              <a:gd name="T44" fmla="+- 0 6318 1594"/>
                              <a:gd name="T45" fmla="*/ T44 w 4724"/>
                              <a:gd name="T46" fmla="+- 0 -1259 -1259"/>
                              <a:gd name="T47" fmla="*/ -1259 h 1136"/>
                              <a:gd name="T48" fmla="+- 0 6035 1594"/>
                              <a:gd name="T49" fmla="*/ T48 w 4724"/>
                              <a:gd name="T50" fmla="+- 0 -1259 -1259"/>
                              <a:gd name="T51" fmla="*/ -1259 h 1136"/>
                              <a:gd name="T52" fmla="+- 0 6035 1594"/>
                              <a:gd name="T53" fmla="*/ T52 w 4724"/>
                              <a:gd name="T54" fmla="+- 0 -851 -1259"/>
                              <a:gd name="T55" fmla="*/ -851 h 1136"/>
                              <a:gd name="T56" fmla="+- 0 6318 1594"/>
                              <a:gd name="T57" fmla="*/ T56 w 4724"/>
                              <a:gd name="T58" fmla="+- 0 -851 -1259"/>
                              <a:gd name="T59" fmla="*/ -851 h 1136"/>
                              <a:gd name="T60" fmla="+- 0 6318 1594"/>
                              <a:gd name="T61" fmla="*/ T60 w 4724"/>
                              <a:gd name="T62" fmla="+- 0 -1259 -1259"/>
                              <a:gd name="T63" fmla="*/ -1259 h 11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724" h="1136">
                                <a:moveTo>
                                  <a:pt x="4440" y="886"/>
                                </a:moveTo>
                                <a:lnTo>
                                  <a:pt x="4332" y="886"/>
                                </a:lnTo>
                                <a:lnTo>
                                  <a:pt x="4332" y="566"/>
                                </a:lnTo>
                                <a:lnTo>
                                  <a:pt x="4332" y="250"/>
                                </a:lnTo>
                                <a:lnTo>
                                  <a:pt x="108" y="250"/>
                                </a:lnTo>
                                <a:lnTo>
                                  <a:pt x="108" y="566"/>
                                </a:lnTo>
                                <a:lnTo>
                                  <a:pt x="108" y="886"/>
                                </a:lnTo>
                                <a:lnTo>
                                  <a:pt x="0" y="886"/>
                                </a:lnTo>
                                <a:lnTo>
                                  <a:pt x="0" y="1135"/>
                                </a:lnTo>
                                <a:lnTo>
                                  <a:pt x="4440" y="1135"/>
                                </a:lnTo>
                                <a:lnTo>
                                  <a:pt x="4440" y="886"/>
                                </a:lnTo>
                                <a:moveTo>
                                  <a:pt x="4724" y="0"/>
                                </a:moveTo>
                                <a:lnTo>
                                  <a:pt x="4441" y="0"/>
                                </a:lnTo>
                                <a:lnTo>
                                  <a:pt x="4441" y="408"/>
                                </a:lnTo>
                                <a:lnTo>
                                  <a:pt x="4724" y="408"/>
                                </a:lnTo>
                                <a:lnTo>
                                  <a:pt x="4724" y="0"/>
                                </a:lnTo>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550"/>
                        <wps:cNvSpPr>
                          <a:spLocks/>
                        </wps:cNvSpPr>
                        <wps:spPr bwMode="auto">
                          <a:xfrm>
                            <a:off x="6034" y="-852"/>
                            <a:ext cx="284" cy="317"/>
                          </a:xfrm>
                          <a:custGeom>
                            <a:avLst/>
                            <a:gdLst>
                              <a:gd name="T0" fmla="+- 0 6143 6035"/>
                              <a:gd name="T1" fmla="*/ T0 w 284"/>
                              <a:gd name="T2" fmla="+- 0 -851 -851"/>
                              <a:gd name="T3" fmla="*/ -851 h 317"/>
                              <a:gd name="T4" fmla="+- 0 6035 6035"/>
                              <a:gd name="T5" fmla="*/ T4 w 284"/>
                              <a:gd name="T6" fmla="+- 0 -851 -851"/>
                              <a:gd name="T7" fmla="*/ -851 h 317"/>
                              <a:gd name="T8" fmla="+- 0 6035 6035"/>
                              <a:gd name="T9" fmla="*/ T8 w 284"/>
                              <a:gd name="T10" fmla="+- 0 -534 -851"/>
                              <a:gd name="T11" fmla="*/ -534 h 317"/>
                              <a:gd name="T12" fmla="+- 0 6143 6035"/>
                              <a:gd name="T13" fmla="*/ T12 w 284"/>
                              <a:gd name="T14" fmla="+- 0 -534 -851"/>
                              <a:gd name="T15" fmla="*/ -534 h 317"/>
                              <a:gd name="T16" fmla="+- 0 6143 6035"/>
                              <a:gd name="T17" fmla="*/ T16 w 284"/>
                              <a:gd name="T18" fmla="+- 0 -851 -851"/>
                              <a:gd name="T19" fmla="*/ -851 h 317"/>
                              <a:gd name="T20" fmla="+- 0 6318 6035"/>
                              <a:gd name="T21" fmla="*/ T20 w 284"/>
                              <a:gd name="T22" fmla="+- 0 -851 -851"/>
                              <a:gd name="T23" fmla="*/ -851 h 317"/>
                              <a:gd name="T24" fmla="+- 0 6210 6035"/>
                              <a:gd name="T25" fmla="*/ T24 w 284"/>
                              <a:gd name="T26" fmla="+- 0 -851 -851"/>
                              <a:gd name="T27" fmla="*/ -851 h 317"/>
                              <a:gd name="T28" fmla="+- 0 6210 6035"/>
                              <a:gd name="T29" fmla="*/ T28 w 284"/>
                              <a:gd name="T30" fmla="+- 0 -534 -851"/>
                              <a:gd name="T31" fmla="*/ -534 h 317"/>
                              <a:gd name="T32" fmla="+- 0 6318 6035"/>
                              <a:gd name="T33" fmla="*/ T32 w 284"/>
                              <a:gd name="T34" fmla="+- 0 -534 -851"/>
                              <a:gd name="T35" fmla="*/ -534 h 317"/>
                              <a:gd name="T36" fmla="+- 0 6318 6035"/>
                              <a:gd name="T37" fmla="*/ T36 w 284"/>
                              <a:gd name="T38" fmla="+- 0 -851 -851"/>
                              <a:gd name="T39" fmla="*/ -85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317">
                                <a:moveTo>
                                  <a:pt x="108" y="0"/>
                                </a:moveTo>
                                <a:lnTo>
                                  <a:pt x="0" y="0"/>
                                </a:lnTo>
                                <a:lnTo>
                                  <a:pt x="0" y="317"/>
                                </a:lnTo>
                                <a:lnTo>
                                  <a:pt x="108" y="317"/>
                                </a:lnTo>
                                <a:lnTo>
                                  <a:pt x="108" y="0"/>
                                </a:lnTo>
                                <a:moveTo>
                                  <a:pt x="283" y="0"/>
                                </a:moveTo>
                                <a:lnTo>
                                  <a:pt x="175" y="0"/>
                                </a:lnTo>
                                <a:lnTo>
                                  <a:pt x="175" y="317"/>
                                </a:lnTo>
                                <a:lnTo>
                                  <a:pt x="283" y="317"/>
                                </a:lnTo>
                                <a:lnTo>
                                  <a:pt x="283" y="0"/>
                                </a:lnTo>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Rectangle 549"/>
                        <wps:cNvSpPr>
                          <a:spLocks noChangeArrowheads="1"/>
                        </wps:cNvSpPr>
                        <wps:spPr bwMode="auto">
                          <a:xfrm>
                            <a:off x="6034" y="-535"/>
                            <a:ext cx="284" cy="411"/>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 name="Rectangle 548"/>
                        <wps:cNvSpPr>
                          <a:spLocks noChangeArrowheads="1"/>
                        </wps:cNvSpPr>
                        <wps:spPr bwMode="auto">
                          <a:xfrm>
                            <a:off x="6142" y="-852"/>
                            <a:ext cx="68"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547"/>
                        <wps:cNvSpPr>
                          <a:spLocks noChangeArrowheads="1"/>
                        </wps:cNvSpPr>
                        <wps:spPr bwMode="auto">
                          <a:xfrm>
                            <a:off x="6317" y="-1260"/>
                            <a:ext cx="4564" cy="25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 name="Line 546"/>
                        <wps:cNvCnPr>
                          <a:cxnSpLocks noChangeShapeType="1"/>
                        </wps:cNvCnPr>
                        <wps:spPr bwMode="auto">
                          <a:xfrm>
                            <a:off x="6372" y="-1009"/>
                            <a:ext cx="0" cy="636"/>
                          </a:xfrm>
                          <a:prstGeom prst="line">
                            <a:avLst/>
                          </a:prstGeom>
                          <a:noFill/>
                          <a:ln w="68885">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91" name="Line 545"/>
                        <wps:cNvCnPr>
                          <a:cxnSpLocks noChangeShapeType="1"/>
                        </wps:cNvCnPr>
                        <wps:spPr bwMode="auto">
                          <a:xfrm>
                            <a:off x="10827" y="-1009"/>
                            <a:ext cx="0" cy="636"/>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92" name="Freeform 544"/>
                        <wps:cNvSpPr>
                          <a:spLocks/>
                        </wps:cNvSpPr>
                        <wps:spPr bwMode="auto">
                          <a:xfrm>
                            <a:off x="6317" y="-1010"/>
                            <a:ext cx="4564" cy="886"/>
                          </a:xfrm>
                          <a:custGeom>
                            <a:avLst/>
                            <a:gdLst>
                              <a:gd name="T0" fmla="+- 0 10881 6318"/>
                              <a:gd name="T1" fmla="*/ T0 w 4564"/>
                              <a:gd name="T2" fmla="+- 0 -373 -1009"/>
                              <a:gd name="T3" fmla="*/ -373 h 886"/>
                              <a:gd name="T4" fmla="+- 0 10773 6318"/>
                              <a:gd name="T5" fmla="*/ T4 w 4564"/>
                              <a:gd name="T6" fmla="+- 0 -373 -1009"/>
                              <a:gd name="T7" fmla="*/ -373 h 886"/>
                              <a:gd name="T8" fmla="+- 0 10773 6318"/>
                              <a:gd name="T9" fmla="*/ T8 w 4564"/>
                              <a:gd name="T10" fmla="+- 0 -693 -1009"/>
                              <a:gd name="T11" fmla="*/ -693 h 886"/>
                              <a:gd name="T12" fmla="+- 0 10773 6318"/>
                              <a:gd name="T13" fmla="*/ T12 w 4564"/>
                              <a:gd name="T14" fmla="+- 0 -1009 -1009"/>
                              <a:gd name="T15" fmla="*/ -1009 h 886"/>
                              <a:gd name="T16" fmla="+- 0 6426 6318"/>
                              <a:gd name="T17" fmla="*/ T16 w 4564"/>
                              <a:gd name="T18" fmla="+- 0 -1009 -1009"/>
                              <a:gd name="T19" fmla="*/ -1009 h 886"/>
                              <a:gd name="T20" fmla="+- 0 6426 6318"/>
                              <a:gd name="T21" fmla="*/ T20 w 4564"/>
                              <a:gd name="T22" fmla="+- 0 -693 -1009"/>
                              <a:gd name="T23" fmla="*/ -693 h 886"/>
                              <a:gd name="T24" fmla="+- 0 6426 6318"/>
                              <a:gd name="T25" fmla="*/ T24 w 4564"/>
                              <a:gd name="T26" fmla="+- 0 -373 -1009"/>
                              <a:gd name="T27" fmla="*/ -373 h 886"/>
                              <a:gd name="T28" fmla="+- 0 6318 6318"/>
                              <a:gd name="T29" fmla="*/ T28 w 4564"/>
                              <a:gd name="T30" fmla="+- 0 -373 -1009"/>
                              <a:gd name="T31" fmla="*/ -373 h 886"/>
                              <a:gd name="T32" fmla="+- 0 6318 6318"/>
                              <a:gd name="T33" fmla="*/ T32 w 4564"/>
                              <a:gd name="T34" fmla="+- 0 -124 -1009"/>
                              <a:gd name="T35" fmla="*/ -124 h 886"/>
                              <a:gd name="T36" fmla="+- 0 10881 6318"/>
                              <a:gd name="T37" fmla="*/ T36 w 4564"/>
                              <a:gd name="T38" fmla="+- 0 -124 -1009"/>
                              <a:gd name="T39" fmla="*/ -124 h 886"/>
                              <a:gd name="T40" fmla="+- 0 10881 6318"/>
                              <a:gd name="T41" fmla="*/ T40 w 4564"/>
                              <a:gd name="T42" fmla="+- 0 -373 -1009"/>
                              <a:gd name="T43" fmla="*/ -373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564" h="886">
                                <a:moveTo>
                                  <a:pt x="4563" y="636"/>
                                </a:moveTo>
                                <a:lnTo>
                                  <a:pt x="4455" y="636"/>
                                </a:lnTo>
                                <a:lnTo>
                                  <a:pt x="4455" y="316"/>
                                </a:lnTo>
                                <a:lnTo>
                                  <a:pt x="4455" y="0"/>
                                </a:lnTo>
                                <a:lnTo>
                                  <a:pt x="108" y="0"/>
                                </a:lnTo>
                                <a:lnTo>
                                  <a:pt x="108" y="316"/>
                                </a:lnTo>
                                <a:lnTo>
                                  <a:pt x="108" y="636"/>
                                </a:lnTo>
                                <a:lnTo>
                                  <a:pt x="0" y="636"/>
                                </a:lnTo>
                                <a:lnTo>
                                  <a:pt x="0" y="885"/>
                                </a:lnTo>
                                <a:lnTo>
                                  <a:pt x="4563" y="885"/>
                                </a:lnTo>
                                <a:lnTo>
                                  <a:pt x="4563" y="636"/>
                                </a:lnTo>
                              </a:path>
                            </a:pathLst>
                          </a:custGeom>
                          <a:solidFill>
                            <a:srgbClr val="D2EA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Text Box 543"/>
                        <wps:cNvSpPr txBox="1">
                          <a:spLocks noChangeArrowheads="1"/>
                        </wps:cNvSpPr>
                        <wps:spPr bwMode="auto">
                          <a:xfrm>
                            <a:off x="8814" y="-1004"/>
                            <a:ext cx="1982"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ind w:left="293"/>
                                <w:rPr>
                                  <w:b/>
                                  <w:sz w:val="24"/>
                                </w:rPr>
                              </w:pPr>
                              <w:r>
                                <w:rPr>
                                  <w:b/>
                                  <w:sz w:val="24"/>
                                </w:rPr>
                                <w:t>Junho de</w:t>
                              </w:r>
                              <w:r>
                                <w:rPr>
                                  <w:b/>
                                  <w:spacing w:val="-2"/>
                                  <w:sz w:val="24"/>
                                </w:rPr>
                                <w:t xml:space="preserve"> </w:t>
                              </w:r>
                              <w:r>
                                <w:rPr>
                                  <w:b/>
                                  <w:sz w:val="24"/>
                                </w:rPr>
                                <w:t>2009</w:t>
                              </w:r>
                            </w:p>
                            <w:p w:rsidR="0080428C" w:rsidRDefault="0080428C">
                              <w:pPr>
                                <w:spacing w:before="41"/>
                                <w:rPr>
                                  <w:sz w:val="24"/>
                                </w:rPr>
                              </w:pPr>
                              <w:r>
                                <w:rPr>
                                  <w:sz w:val="24"/>
                                </w:rPr>
                                <w:t>Primeira</w:t>
                              </w:r>
                              <w:r>
                                <w:rPr>
                                  <w:spacing w:val="-8"/>
                                  <w:sz w:val="24"/>
                                </w:rPr>
                                <w:t xml:space="preserve"> </w:t>
                              </w:r>
                              <w:r>
                                <w:rPr>
                                  <w:sz w:val="24"/>
                                </w:rPr>
                                <w:t>operação</w:t>
                              </w:r>
                            </w:p>
                          </w:txbxContent>
                        </wps:txbx>
                        <wps:bodyPr rot="0" vert="horz" wrap="square" lIns="0" tIns="0" rIns="0" bIns="0" anchor="t" anchorCtr="0" upright="1">
                          <a:noAutofit/>
                        </wps:bodyPr>
                      </wps:wsp>
                      <wps:wsp>
                        <wps:cNvPr id="594" name="Text Box 542"/>
                        <wps:cNvSpPr txBox="1">
                          <a:spLocks noChangeArrowheads="1"/>
                        </wps:cNvSpPr>
                        <wps:spPr bwMode="auto">
                          <a:xfrm>
                            <a:off x="3751" y="-1004"/>
                            <a:ext cx="2196"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ind w:left="972"/>
                                <w:rPr>
                                  <w:b/>
                                  <w:sz w:val="24"/>
                                </w:rPr>
                              </w:pPr>
                              <w:r>
                                <w:rPr>
                                  <w:b/>
                                  <w:sz w:val="24"/>
                                </w:rPr>
                                <w:t>11/03/2009</w:t>
                              </w:r>
                            </w:p>
                            <w:p w:rsidR="0080428C" w:rsidRDefault="0080428C">
                              <w:pPr>
                                <w:spacing w:before="41"/>
                                <w:rPr>
                                  <w:sz w:val="24"/>
                                </w:rPr>
                              </w:pPr>
                              <w:r>
                                <w:rPr>
                                  <w:sz w:val="24"/>
                                </w:rPr>
                                <w:t>Início das</w:t>
                              </w:r>
                              <w:r>
                                <w:rPr>
                                  <w:spacing w:val="-6"/>
                                  <w:sz w:val="24"/>
                                </w:rPr>
                                <w:t xml:space="preserve"> </w:t>
                              </w:r>
                              <w:r>
                                <w:rPr>
                                  <w:sz w:val="24"/>
                                </w:rPr>
                                <w:t>atividades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1" o:spid="_x0000_s1026" style="position:absolute;left:0;text-align:left;margin-left:79.7pt;margin-top:-62.95pt;width:464.4pt;height:56.8pt;z-index:251618816;mso-position-horizontal-relative:page" coordorigin="1594,-1259" coordsize="9288,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">
                <v:rect id="Rectangle 554" o:spid="_x0000_s1027" style="position:absolute;left:1594;top:-1260;width:4441;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DcIA&#10;AADcAAAADwAAAGRycy9kb3ducmV2LnhtbESPzWrDMBCE74W8g9hAb7UcQ4txLJsQ3NJrXSfnxVr/&#10;EGvlWGrivn1VKPQ4zMw3TF6uZhI3WtxoWcEuikEQt1aP3CtoPl+fUhDOI2ucLJOCb3JQFpuHHDNt&#10;7/xBt9r3IkDYZahg8H7OpHTtQAZdZGfi4HV2MeiDXHqpF7wHuJlkEscv0uDIYWHAmY4DtZf6yyg4&#10;V+YtWX1nZU1JPZ2uVd91jVKP2/WwB+Fp9f/hv/a7VvCcJvB7JhwB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UNwgAAANwAAAAPAAAAAAAAAAAAAAAAAJgCAABkcnMvZG93&#10;bnJldi54bWxQSwUGAAAAAAQABAD1AAAAhwMAAAAA&#10;" fillcolor="#d2eaf0" stroked="f"/>
                <v:line id="Line 553" o:spid="_x0000_s1028" style="position:absolute;visibility:visible;mso-wrap-style:square" from="1648,-1009" to="1648,-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r3cQAAADcAAAADwAAAGRycy9kb3ducmV2LnhtbESP3WoCMRSE74W+QziF3ohmbVFkNcpS&#10;KGxpEfy7P26Ou0s3JyFJdfv2jSB4OczMN8xy3ZtOXMiH1rKCyTgDQVxZ3XKt4LD/GM1BhIissbNM&#10;Cv4owHr1NFhiru2Vt3TZxVokCIccFTQxulzKUDVkMIytI07e2XqDMUlfS+3xmuCmk69ZNpMGW04L&#10;DTp6b6j62f0aBbEs7Lfzp+Fk82mP5bD4cvujV+rluS8WICL18RG+t0utYDp/g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N2vdxAAAANwAAAAPAAAAAAAAAAAA&#10;AAAAAKECAABkcnMvZG93bnJldi54bWxQSwUGAAAAAAQABAD5AAAAkgMAAAAA&#10;" strokecolor="#d2eaf0" strokeweight="5.4pt"/>
                <v:line id="Line 552" o:spid="_x0000_s1029" style="position:absolute;visibility:visible;mso-wrap-style:square" from="5981,-1009" to="598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zqcQAAADcAAAADwAAAGRycy9kb3ducmV2LnhtbESP3WoCMRSE74W+QziF3ohmLVVkNcpS&#10;KGxpEfy7P26Ou0s3JyFJdfv2jSB4OczMN8xy3ZtOXMiH1rKCyTgDQVxZ3XKt4LD/GM1BhIissbNM&#10;Cv4owHr1NFhiru2Vt3TZxVokCIccFTQxulzKUDVkMIytI07e2XqDMUlfS+3xmuCmk69ZNpMGW04L&#10;DTp6b6j62f0aBbEs7Lfzp+Fk82mP5bD4cvujV+rluS8WICL18RG+t0utYDp/g9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3vOpxAAAANwAAAAPAAAAAAAAAAAA&#10;AAAAAKECAABkcnMvZG93bnJldi54bWxQSwUGAAAAAAQABAD5AAAAkgMAAAAA&#10;" strokecolor="#d2eaf0" strokeweight="5.4pt"/>
                <v:shape id="AutoShape 551" o:spid="_x0000_s1030" style="position:absolute;left:1594;top:-1260;width:4724;height:1136;visibility:visible;mso-wrap-style:square;v-text-anchor:top" coordsize="4724,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iVMQA&#10;AADcAAAADwAAAGRycy9kb3ducmV2LnhtbESPQYvCMBSE78L+h/AWvIimKopUo5RdBD1qhWVvz+bZ&#10;drd5KU209d8bQfA4zMw3zGrTmUrcqHGlZQXjUQSCOLO65FzBKd0OFyCcR9ZYWSYFd3KwWX/0Vhhr&#10;2/KBbkefiwBhF6OCwvs6ltJlBRl0I1sTB+9iG4M+yCaXusE2wE0lJ1E0lwZLDgsF1vRVUPZ/vBoF&#10;UTIemL9kX3bTrWu/z4P09PObKtX/7JIlCE+df4df7Z1WMFvM4HkmHA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YlTEAAAA3AAAAA8AAAAAAAAAAAAAAAAAmAIAAGRycy9k&#10;b3ducmV2LnhtbFBLBQYAAAAABAAEAPUAAACJAwAAAAA=&#10;" path="m4440,886r-108,l4332,566r,-316l108,250r,316l108,886,,886r,249l4440,1135r,-249m4724,l4441,r,408l4724,408,4724,e" fillcolor="#d2eaf0" stroked="f">
                  <v:path arrowok="t" o:connecttype="custom" o:connectlocs="4440,-373;4332,-373;4332,-693;4332,-1009;108,-1009;108,-693;108,-373;0,-373;0,-124;4440,-124;4440,-373;4724,-1259;4441,-1259;4441,-851;4724,-851;4724,-1259" o:connectangles="0,0,0,0,0,0,0,0,0,0,0,0,0,0,0,0"/>
                </v:shape>
                <v:shape id="AutoShape 550" o:spid="_x0000_s1031" style="position:absolute;left:6034;top:-852;width:284;height:317;visibility:visible;mso-wrap-style:square;v-text-anchor:top" coordsize="284,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aE9cUA&#10;AADcAAAADwAAAGRycy9kb3ducmV2LnhtbESPQWvCQBSE7wX/w/KE3uqmiiLRVUpA8GAPRqX19si+&#10;ZkOzb2N2jfHfu0Khx2FmvmGW697WoqPWV44VvI8SEMSF0xWXCo6HzdschA/IGmvHpOBOHtarwcsS&#10;U+1uvKcuD6WIEPYpKjAhNKmUvjBk0Y9cQxy9H9daDFG2pdQt3iLc1nKcJDNpseK4YLChzFDxm1+t&#10;gn2S92cz+Tx0m525nL634+wrs0q9DvuPBYhAffgP/7W3WsF0PoPn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oT1xQAAANwAAAAPAAAAAAAAAAAAAAAAAJgCAABkcnMv&#10;ZG93bnJldi54bWxQSwUGAAAAAAQABAD1AAAAigMAAAAA&#10;" path="m108,l,,,317r108,l108,m283,l175,r,317l283,317,283,e" fillcolor="#d2eaf0" stroked="f">
                  <v:path arrowok="t" o:connecttype="custom" o:connectlocs="108,-851;0,-851;0,-534;108,-534;108,-851;283,-851;175,-851;175,-534;283,-534;283,-851" o:connectangles="0,0,0,0,0,0,0,0,0,0"/>
                </v:shape>
                <v:rect id="Rectangle 549" o:spid="_x0000_s1032" style="position:absolute;left:6034;top:-535;width:284;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WlcIA&#10;AADcAAAADwAAAGRycy9kb3ducmV2LnhtbESPS4vCQBCE7wv+h6GFva0TA6sSnQQRlb0aH+cm03lg&#10;pidmRs3+e0dY2GNRVV9Rq2wwrXhQ7xrLCqaTCARxYXXDlYLTcfe1AOE8ssbWMin4JQdZOvpYYaLt&#10;kw/0yH0lAoRdggpq77tESlfUZNBNbEccvNL2Bn2QfSV1j88AN62Mo2gmDTYcFmrsaFNTcc3vRsFl&#10;a/bx4Esrc4rz9nzbVmV5UupzPKyXIDwN/j/81/7RCr4Xc3ifCUdAp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FaVwgAAANwAAAAPAAAAAAAAAAAAAAAAAJgCAABkcnMvZG93&#10;bnJldi54bWxQSwUGAAAAAAQABAD1AAAAhwMAAAAA&#10;" fillcolor="#d2eaf0" stroked="f"/>
                <v:rect id="Rectangle 548" o:spid="_x0000_s1033" style="position:absolute;left:6142;top:-852;width:6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C57sA&#10;AADcAAAADwAAAGRycy9kb3ducmV2LnhtbERPyQrCMBC9C/5DGMGbphYUqUYRUfFqXc5DM12wmdQm&#10;av17cxA8Pt6+XHemFi9qXWVZwWQcgSDOrK64UHA570dzEM4ja6wtk4IPOViv+r0lJtq++USv1Bci&#10;hLBLUEHpfZNI6bKSDLqxbYgDl9vWoA+wLaRu8R3CTS3jKJpJgxWHhhIb2paU3dOnUXDbmUPc+dzK&#10;lOK0vj52RZ5flBoOus0ChKfO/8U/91ErmM7D2nAmHA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0Hwue7AAAA3AAAAA8AAAAAAAAAAAAAAAAAmAIAAGRycy9kb3ducmV2Lnht&#10;bFBLBQYAAAAABAAEAPUAAACAAwAAAAA=&#10;" fillcolor="#d2eaf0" stroked="f"/>
                <v:rect id="Rectangle 547" o:spid="_x0000_s1034" style="position:absolute;left:6317;top:-1260;width:4564;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nfMIA&#10;AADcAAAADwAAAGRycy9kb3ducmV2LnhtbESPT2vCQBTE74V+h+UVvDUbAy2aZiMiWnptjJ4f2Zc/&#10;NPs2ZleN374rCB6HmfkNk60m04sLja6zrGAexSCIK6s7bhSU+937AoTzyBp7y6TgRg5W+etLhqm2&#10;V/6lS+EbESDsUlTQej+kUrqqJYMusgNx8Go7GvRBjo3UI14D3PQyieNPabDjsNDiQJuWqr/ibBQc&#10;t+Y7mXxtZUFJ0R9O26auS6Vmb9P6C4SnyT/Dj/aPVvCxWML9TDg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2d8wgAAANwAAAAPAAAAAAAAAAAAAAAAAJgCAABkcnMvZG93&#10;bnJldi54bWxQSwUGAAAAAAQABAD1AAAAhwMAAAAA&#10;" fillcolor="#d2eaf0" stroked="f"/>
                <v:line id="Line 546" o:spid="_x0000_s1035" style="position:absolute;visibility:visible;mso-wrap-style:square" from="6372,-1009" to="637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32iccAAADcAAAADwAAAGRycy9kb3ducmV2LnhtbESPwWrCQBCG70LfYZlCb7pRUWrqKqUo&#10;lNIiVVF7G7JjkjY7m2ZXTd/eORQ8Dv/833wznbeuUmdqQunZQL+XgCLOvC05N7DdLLuPoEJEtlh5&#10;JgN/FGA+u+tMMbX+wp90XsdcCYRDigaKGOtU65AV5DD0fE0s2dE3DqOMTa5tgxeBu0oPkmSsHZYs&#10;Fwqs6aWg7Gd9cqLhVgf+Ou0X++/hyH+87X6z99XYmIf79vkJVKQ23pb/26/WwGgi+vKMEEDP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HfaJxwAAANwAAAAPAAAAAAAA&#10;AAAAAAAAAKECAABkcnMvZG93bnJldi54bWxQSwUGAAAAAAQABAD5AAAAlQMAAAAA&#10;" strokecolor="#d2eaf0" strokeweight="1.91347mm"/>
                <v:line id="Line 545" o:spid="_x0000_s1036" style="position:absolute;visibility:visible;mso-wrap-style:square" from="10827,-1009" to="1082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DG7MQAAADcAAAADwAAAGRycy9kb3ducmV2LnhtbESPUWvCMBSF3wX/Q7iDvYimHWxs1ShF&#10;EDomg+l8vzbXtqy5CUnU7t+bwcDHwznnO5zFajC9uJAPnWUF+SwDQVxb3XGj4Hu/mb6CCBFZY2+Z&#10;FPxSgNVyPFpgoe2Vv+iyi41IEA4FKmhjdIWUoW7JYJhZR5y8k/UGY5K+kdrjNcFNL5+y7EUa7Dgt&#10;tOho3VL9szsbBbEq7db54yT/fLeHalJ+uP3BK/X4MJRzEJGGeA//tyut4Pkth78z6Qj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MbsxAAAANwAAAAPAAAAAAAAAAAA&#10;AAAAAKECAABkcnMvZG93bnJldi54bWxQSwUGAAAAAAQABAD5AAAAkgMAAAAA&#10;" strokecolor="#d2eaf0" strokeweight="5.4pt"/>
                <v:shape id="Freeform 544" o:spid="_x0000_s1037" style="position:absolute;left:6317;top:-1010;width:4564;height:886;visibility:visible;mso-wrap-style:square;v-text-anchor:top" coordsize="456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4cQA&#10;AADcAAAADwAAAGRycy9kb3ducmV2LnhtbESPQWvCQBSE74L/YXlCb2bXQIumrlItBS8VjELp7ZF9&#10;JsHs25jdavrvXUHwOMzMN8x82dtGXKjztWMNk0SBIC6cqbnUcNh/jacgfEA22DgmDf/kYbkYDuaY&#10;GXflHV3yUIoIYZ+hhiqENpPSFxVZ9IlriaN3dJ3FEGVXStPhNcJtI1Ol3qTFmuNChS2tKypO+Z/V&#10;EOxpq+gzbVdnJWX+e9z8fCun9cuo/3gHEagPz/CjvTEaXmc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2A+HEAAAA3AAAAA8AAAAAAAAAAAAAAAAAmAIAAGRycy9k&#10;b3ducmV2LnhtbFBLBQYAAAAABAAEAPUAAACJAwAAAAA=&#10;" path="m4563,636r-108,l4455,316,4455,,108,r,316l108,636,,636,,885r4563,l4563,636e" fillcolor="#d2eaf0" stroked="f">
                  <v:path arrowok="t" o:connecttype="custom" o:connectlocs="4563,-373;4455,-373;4455,-693;4455,-1009;108,-1009;108,-693;108,-373;0,-373;0,-124;4563,-124;4563,-373" o:connectangles="0,0,0,0,0,0,0,0,0,0,0"/>
                </v:shape>
                <v:shapetype id="_x0000_t202" coordsize="21600,21600" o:spt="202" path="m,l,21600r21600,l21600,xe">
                  <v:stroke joinstyle="miter"/>
                  <v:path gradientshapeok="t" o:connecttype="rect"/>
                </v:shapetype>
                <v:shape id="Text Box 543" o:spid="_x0000_s1038" type="#_x0000_t202" style="position:absolute;left:8814;top:-1004;width:1982;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2BsUA&#10;AADcAAAADwAAAGRycy9kb3ducmV2LnhtbESPQWvCQBSE7wX/w/KE3urGF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fYGxQAAANwAAAAPAAAAAAAAAAAAAAAAAJgCAABkcnMv&#10;ZG93bnJldi54bWxQSwUGAAAAAAQABAD1AAAAigMAAAAA&#10;" filled="f" stroked="f">
                  <v:textbox inset="0,0,0,0">
                    <w:txbxContent>
                      <w:p w:rsidR="0080428C" w:rsidRDefault="0080428C">
                        <w:pPr>
                          <w:spacing w:line="268" w:lineRule="exact"/>
                          <w:ind w:left="293"/>
                          <w:rPr>
                            <w:b/>
                            <w:sz w:val="24"/>
                          </w:rPr>
                        </w:pPr>
                        <w:r>
                          <w:rPr>
                            <w:b/>
                            <w:sz w:val="24"/>
                          </w:rPr>
                          <w:t>Junho de</w:t>
                        </w:r>
                        <w:r>
                          <w:rPr>
                            <w:b/>
                            <w:spacing w:val="-2"/>
                            <w:sz w:val="24"/>
                          </w:rPr>
                          <w:t xml:space="preserve"> </w:t>
                        </w:r>
                        <w:r>
                          <w:rPr>
                            <w:b/>
                            <w:sz w:val="24"/>
                          </w:rPr>
                          <w:t>2009</w:t>
                        </w:r>
                      </w:p>
                      <w:p w:rsidR="0080428C" w:rsidRDefault="0080428C">
                        <w:pPr>
                          <w:spacing w:before="41"/>
                          <w:rPr>
                            <w:sz w:val="24"/>
                          </w:rPr>
                        </w:pPr>
                        <w:r>
                          <w:rPr>
                            <w:sz w:val="24"/>
                          </w:rPr>
                          <w:t>Primeira</w:t>
                        </w:r>
                        <w:r>
                          <w:rPr>
                            <w:spacing w:val="-8"/>
                            <w:sz w:val="24"/>
                          </w:rPr>
                          <w:t xml:space="preserve"> </w:t>
                        </w:r>
                        <w:r>
                          <w:rPr>
                            <w:sz w:val="24"/>
                          </w:rPr>
                          <w:t>operação</w:t>
                        </w:r>
                      </w:p>
                    </w:txbxContent>
                  </v:textbox>
                </v:shape>
                <v:shape id="Text Box 542" o:spid="_x0000_s1039" type="#_x0000_t202" style="position:absolute;left:3751;top:-1004;width:2196;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ucsUA&#10;AADcAAAADwAAAGRycy9kb3ducmV2LnhtbESPQWvCQBSE7wX/w/KE3urGUkVTVxFRKAhiTA89vmaf&#10;yWL2bZrdavz3riB4HGbmG2a26GwtztR641jBcJCAIC6cNlwq+M43bxMQPiBrrB2Tgit5WMx7LzNM&#10;tbtwRudDKEWEsE9RQRVCk0rpi4os+oFriKN3dK3FEGVbSt3iJcJtLd+TZCwtGo4LFTa0qqg4Hf6t&#10;guUPZ2vzt/vdZ8fM5Pk04e34pNRrv1t+ggjUhWf40f7SCkbT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G5yxQAAANwAAAAPAAAAAAAAAAAAAAAAAJgCAABkcnMv&#10;ZG93bnJldi54bWxQSwUGAAAAAAQABAD1AAAAigMAAAAA&#10;" filled="f" stroked="f">
                  <v:textbox inset="0,0,0,0">
                    <w:txbxContent>
                      <w:p w:rsidR="0080428C" w:rsidRDefault="0080428C">
                        <w:pPr>
                          <w:spacing w:line="268" w:lineRule="exact"/>
                          <w:ind w:left="972"/>
                          <w:rPr>
                            <w:b/>
                            <w:sz w:val="24"/>
                          </w:rPr>
                        </w:pPr>
                        <w:r>
                          <w:rPr>
                            <w:b/>
                            <w:sz w:val="24"/>
                          </w:rPr>
                          <w:t>11/03/2009</w:t>
                        </w:r>
                      </w:p>
                      <w:p w:rsidR="0080428C" w:rsidRDefault="0080428C">
                        <w:pPr>
                          <w:spacing w:before="41"/>
                          <w:rPr>
                            <w:sz w:val="24"/>
                          </w:rPr>
                        </w:pPr>
                        <w:r>
                          <w:rPr>
                            <w:sz w:val="24"/>
                          </w:rPr>
                          <w:t>Início das</w:t>
                        </w:r>
                        <w:r>
                          <w:rPr>
                            <w:spacing w:val="-6"/>
                            <w:sz w:val="24"/>
                          </w:rPr>
                          <w:t xml:space="preserve"> </w:t>
                        </w:r>
                        <w:r>
                          <w:rPr>
                            <w:sz w:val="24"/>
                          </w:rPr>
                          <w:t>atividades</w:t>
                        </w:r>
                      </w:p>
                    </w:txbxContent>
                  </v:textbox>
                </v:shape>
                <w10:wrap anchorx="page"/>
              </v:group>
            </w:pict>
          </mc:Fallback>
        </mc:AlternateContent>
      </w:r>
      <w:r w:rsidR="00444EC6">
        <w:rPr>
          <w:b/>
          <w:sz w:val="24"/>
        </w:rPr>
        <w:t>R$ 1</w:t>
      </w:r>
      <w:r w:rsidR="00444EC6">
        <w:rPr>
          <w:b/>
          <w:spacing w:val="-3"/>
          <w:sz w:val="24"/>
        </w:rPr>
        <w:t xml:space="preserve"> </w:t>
      </w:r>
      <w:r w:rsidR="00444EC6">
        <w:rPr>
          <w:b/>
          <w:sz w:val="24"/>
        </w:rPr>
        <w:t>bilhão</w:t>
      </w:r>
    </w:p>
    <w:p w:rsidR="00036207" w:rsidRDefault="00444EC6">
      <w:pPr>
        <w:pStyle w:val="Ttulo2"/>
        <w:spacing w:before="40"/>
        <w:ind w:left="0" w:right="38" w:firstLine="0"/>
        <w:jc w:val="right"/>
      </w:pPr>
      <w:r>
        <w:t>Capital</w:t>
      </w:r>
      <w:r>
        <w:rPr>
          <w:spacing w:val="-2"/>
        </w:rPr>
        <w:t xml:space="preserve"> </w:t>
      </w:r>
      <w:r>
        <w:t>Social</w:t>
      </w:r>
    </w:p>
    <w:p w:rsidR="00036207" w:rsidRDefault="00444EC6">
      <w:pPr>
        <w:pStyle w:val="Corpodetexto"/>
        <w:rPr>
          <w:sz w:val="26"/>
        </w:rPr>
      </w:pPr>
      <w:r>
        <w:br w:type="column"/>
      </w:r>
    </w:p>
    <w:p w:rsidR="00036207" w:rsidRDefault="00036207">
      <w:pPr>
        <w:pStyle w:val="Corpodetexto"/>
        <w:rPr>
          <w:sz w:val="26"/>
        </w:rPr>
      </w:pPr>
    </w:p>
    <w:p w:rsidR="00036207" w:rsidRDefault="00036207">
      <w:pPr>
        <w:pStyle w:val="Corpodetexto"/>
        <w:rPr>
          <w:sz w:val="26"/>
        </w:rPr>
      </w:pPr>
    </w:p>
    <w:p w:rsidR="00036207" w:rsidRDefault="00036207">
      <w:pPr>
        <w:pStyle w:val="Corpodetexto"/>
        <w:rPr>
          <w:sz w:val="26"/>
        </w:rPr>
      </w:pPr>
    </w:p>
    <w:p w:rsidR="00036207" w:rsidRDefault="00036207">
      <w:pPr>
        <w:pStyle w:val="Corpodetexto"/>
        <w:rPr>
          <w:sz w:val="26"/>
        </w:rPr>
      </w:pPr>
    </w:p>
    <w:p w:rsidR="00036207" w:rsidRDefault="00036207">
      <w:pPr>
        <w:pStyle w:val="Corpodetexto"/>
        <w:rPr>
          <w:sz w:val="26"/>
        </w:rPr>
      </w:pPr>
    </w:p>
    <w:p w:rsidR="00036207" w:rsidRDefault="00444EC6">
      <w:pPr>
        <w:spacing w:before="191"/>
        <w:ind w:right="127"/>
        <w:jc w:val="right"/>
        <w:rPr>
          <w:b/>
          <w:sz w:val="24"/>
        </w:rPr>
      </w:pPr>
      <w:r>
        <w:rPr>
          <w:b/>
          <w:w w:val="95"/>
          <w:sz w:val="24"/>
        </w:rPr>
        <w:t>157</w:t>
      </w:r>
    </w:p>
    <w:p w:rsidR="00036207" w:rsidRDefault="00444EC6">
      <w:pPr>
        <w:pStyle w:val="Ttulo2"/>
        <w:spacing w:before="40"/>
        <w:ind w:left="0" w:right="127" w:firstLine="0"/>
        <w:jc w:val="right"/>
      </w:pPr>
      <w:r>
        <w:rPr>
          <w:spacing w:val="-1"/>
        </w:rPr>
        <w:t>Colaboradores</w:t>
      </w:r>
    </w:p>
    <w:p w:rsidR="00036207" w:rsidRDefault="00036207">
      <w:pPr>
        <w:jc w:val="right"/>
        <w:sectPr w:rsidR="00036207">
          <w:type w:val="continuous"/>
          <w:pgSz w:w="11910" w:h="16840"/>
          <w:pgMar w:top="1600" w:right="1000" w:bottom="280" w:left="1600" w:header="720" w:footer="720" w:gutter="0"/>
          <w:cols w:num="2" w:space="720" w:equalWidth="0">
            <w:col w:w="4369" w:space="372"/>
            <w:col w:w="4569"/>
          </w:cols>
        </w:sectPr>
      </w:pPr>
    </w:p>
    <w:p w:rsidR="00036207" w:rsidRDefault="00036207">
      <w:pPr>
        <w:pStyle w:val="Corpodetexto"/>
        <w:spacing w:before="9" w:after="1"/>
        <w:rPr>
          <w:sz w:val="14"/>
        </w:rPr>
      </w:pPr>
    </w:p>
    <w:p w:rsidR="00036207" w:rsidRDefault="00254961">
      <w:pPr>
        <w:pStyle w:val="Corpodetexto"/>
        <w:ind w:left="-6" w:right="-30"/>
      </w:pPr>
      <w:r>
        <w:rPr>
          <w:noProof/>
          <w:lang w:val="pt-BR" w:eastAsia="pt-BR"/>
        </w:rPr>
        <mc:AlternateContent>
          <mc:Choice Requires="wpg">
            <w:drawing>
              <wp:inline distT="0" distB="0" distL="0" distR="0">
                <wp:extent cx="5897880" cy="721360"/>
                <wp:effectExtent l="2540" t="43815" r="5080" b="0"/>
                <wp:docPr id="56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721360"/>
                          <a:chOff x="0" y="0"/>
                          <a:chExt cx="9288" cy="1136"/>
                        </a:xfrm>
                      </wpg:grpSpPr>
                      <wps:wsp>
                        <wps:cNvPr id="563" name="Line 540"/>
                        <wps:cNvCnPr>
                          <a:cxnSpLocks noChangeShapeType="1"/>
                        </wps:cNvCnPr>
                        <wps:spPr bwMode="auto">
                          <a:xfrm>
                            <a:off x="54"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64" name="Line 539"/>
                        <wps:cNvCnPr>
                          <a:cxnSpLocks noChangeShapeType="1"/>
                        </wps:cNvCnPr>
                        <wps:spPr bwMode="auto">
                          <a:xfrm>
                            <a:off x="4387"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65" name="Rectangle 538"/>
                        <wps:cNvSpPr>
                          <a:spLocks noChangeArrowheads="1"/>
                        </wps:cNvSpPr>
                        <wps:spPr bwMode="auto">
                          <a:xfrm>
                            <a:off x="0" y="953"/>
                            <a:ext cx="4441" cy="183"/>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537"/>
                        <wps:cNvSpPr>
                          <a:spLocks noChangeArrowheads="1"/>
                        </wps:cNvSpPr>
                        <wps:spPr bwMode="auto">
                          <a:xfrm>
                            <a:off x="108" y="0"/>
                            <a:ext cx="4225"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536"/>
                        <wps:cNvSpPr>
                          <a:spLocks noChangeArrowheads="1"/>
                        </wps:cNvSpPr>
                        <wps:spPr bwMode="auto">
                          <a:xfrm>
                            <a:off x="108" y="316"/>
                            <a:ext cx="4225" cy="32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535"/>
                        <wps:cNvSpPr>
                          <a:spLocks noChangeArrowheads="1"/>
                        </wps:cNvSpPr>
                        <wps:spPr bwMode="auto">
                          <a:xfrm>
                            <a:off x="108" y="636"/>
                            <a:ext cx="4225" cy="318"/>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534"/>
                        <wps:cNvSpPr>
                          <a:spLocks noChangeArrowheads="1"/>
                        </wps:cNvSpPr>
                        <wps:spPr bwMode="auto">
                          <a:xfrm>
                            <a:off x="4440" y="0"/>
                            <a:ext cx="108"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533"/>
                        <wps:cNvSpPr>
                          <a:spLocks noChangeArrowheads="1"/>
                        </wps:cNvSpPr>
                        <wps:spPr bwMode="auto">
                          <a:xfrm>
                            <a:off x="4615" y="0"/>
                            <a:ext cx="108"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1" name="Rectangle 532"/>
                        <wps:cNvSpPr>
                          <a:spLocks noChangeArrowheads="1"/>
                        </wps:cNvSpPr>
                        <wps:spPr bwMode="auto">
                          <a:xfrm>
                            <a:off x="4440" y="316"/>
                            <a:ext cx="284" cy="819"/>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531"/>
                        <wps:cNvSpPr>
                          <a:spLocks noChangeArrowheads="1"/>
                        </wps:cNvSpPr>
                        <wps:spPr bwMode="auto">
                          <a:xfrm>
                            <a:off x="4548" y="0"/>
                            <a:ext cx="68"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 name="Line 530"/>
                        <wps:cNvCnPr>
                          <a:cxnSpLocks noChangeShapeType="1"/>
                        </wps:cNvCnPr>
                        <wps:spPr bwMode="auto">
                          <a:xfrm>
                            <a:off x="4778" y="0"/>
                            <a:ext cx="0" cy="953"/>
                          </a:xfrm>
                          <a:prstGeom prst="line">
                            <a:avLst/>
                          </a:prstGeom>
                          <a:noFill/>
                          <a:ln w="68885">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74" name="Line 529"/>
                        <wps:cNvCnPr>
                          <a:cxnSpLocks noChangeShapeType="1"/>
                        </wps:cNvCnPr>
                        <wps:spPr bwMode="auto">
                          <a:xfrm>
                            <a:off x="9233"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75" name="Rectangle 528"/>
                        <wps:cNvSpPr>
                          <a:spLocks noChangeArrowheads="1"/>
                        </wps:cNvSpPr>
                        <wps:spPr bwMode="auto">
                          <a:xfrm>
                            <a:off x="4723" y="953"/>
                            <a:ext cx="4564" cy="183"/>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 name="Rectangle 527"/>
                        <wps:cNvSpPr>
                          <a:spLocks noChangeArrowheads="1"/>
                        </wps:cNvSpPr>
                        <wps:spPr bwMode="auto">
                          <a:xfrm>
                            <a:off x="4832" y="0"/>
                            <a:ext cx="4347"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Rectangle 526"/>
                        <wps:cNvSpPr>
                          <a:spLocks noChangeArrowheads="1"/>
                        </wps:cNvSpPr>
                        <wps:spPr bwMode="auto">
                          <a:xfrm>
                            <a:off x="4832" y="316"/>
                            <a:ext cx="4347" cy="32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 name="Rectangle 525"/>
                        <wps:cNvSpPr>
                          <a:spLocks noChangeArrowheads="1"/>
                        </wps:cNvSpPr>
                        <wps:spPr bwMode="auto">
                          <a:xfrm>
                            <a:off x="4832" y="636"/>
                            <a:ext cx="4347" cy="318"/>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9" name="Text Box 524"/>
                        <wps:cNvSpPr txBox="1">
                          <a:spLocks noChangeArrowheads="1"/>
                        </wps:cNvSpPr>
                        <wps:spPr bwMode="auto">
                          <a:xfrm>
                            <a:off x="7232" y="322"/>
                            <a:ext cx="197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rPr>
                                  <w:b/>
                                  <w:sz w:val="24"/>
                                </w:rPr>
                              </w:pPr>
                              <w:r>
                                <w:rPr>
                                  <w:b/>
                                  <w:sz w:val="24"/>
                                </w:rPr>
                                <w:t>R$ 1.829</w:t>
                              </w:r>
                              <w:r>
                                <w:rPr>
                                  <w:b/>
                                  <w:spacing w:val="-4"/>
                                  <w:sz w:val="24"/>
                                </w:rPr>
                                <w:t xml:space="preserve"> </w:t>
                              </w:r>
                              <w:r>
                                <w:rPr>
                                  <w:b/>
                                  <w:sz w:val="24"/>
                                </w:rPr>
                                <w:t>milhões</w:t>
                              </w:r>
                            </w:p>
                            <w:p w:rsidR="0080428C" w:rsidRDefault="0080428C">
                              <w:pPr>
                                <w:spacing w:before="44"/>
                                <w:ind w:left="576"/>
                                <w:rPr>
                                  <w:sz w:val="24"/>
                                </w:rPr>
                              </w:pPr>
                              <w:r>
                                <w:rPr>
                                  <w:sz w:val="24"/>
                                </w:rPr>
                                <w:t>Ativos</w:t>
                              </w:r>
                              <w:r>
                                <w:rPr>
                                  <w:spacing w:val="-4"/>
                                  <w:sz w:val="24"/>
                                </w:rPr>
                                <w:t xml:space="preserve"> </w:t>
                              </w:r>
                              <w:r>
                                <w:rPr>
                                  <w:sz w:val="24"/>
                                </w:rPr>
                                <w:t>Totais</w:t>
                              </w:r>
                            </w:p>
                          </w:txbxContent>
                        </wps:txbx>
                        <wps:bodyPr rot="0" vert="horz" wrap="square" lIns="0" tIns="0" rIns="0" bIns="0" anchor="t" anchorCtr="0" upright="1">
                          <a:noAutofit/>
                        </wps:bodyPr>
                      </wps:wsp>
                      <wps:wsp>
                        <wps:cNvPr id="580" name="Text Box 523"/>
                        <wps:cNvSpPr txBox="1">
                          <a:spLocks noChangeArrowheads="1"/>
                        </wps:cNvSpPr>
                        <wps:spPr bwMode="auto">
                          <a:xfrm>
                            <a:off x="2330" y="322"/>
                            <a:ext cx="2023"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ind w:left="52"/>
                                <w:rPr>
                                  <w:b/>
                                  <w:sz w:val="24"/>
                                </w:rPr>
                              </w:pPr>
                              <w:r>
                                <w:rPr>
                                  <w:b/>
                                  <w:sz w:val="24"/>
                                </w:rPr>
                                <w:t>R$ 1.101</w:t>
                              </w:r>
                              <w:r>
                                <w:rPr>
                                  <w:b/>
                                  <w:spacing w:val="-4"/>
                                  <w:sz w:val="24"/>
                                </w:rPr>
                                <w:t xml:space="preserve"> </w:t>
                              </w:r>
                              <w:r>
                                <w:rPr>
                                  <w:b/>
                                  <w:sz w:val="24"/>
                                </w:rPr>
                                <w:t>milhões</w:t>
                              </w:r>
                            </w:p>
                            <w:p w:rsidR="0080428C" w:rsidRDefault="0080428C">
                              <w:pPr>
                                <w:spacing w:before="44"/>
                                <w:rPr>
                                  <w:sz w:val="24"/>
                                </w:rPr>
                              </w:pPr>
                              <w:r>
                                <w:rPr>
                                  <w:sz w:val="24"/>
                                </w:rPr>
                                <w:t>Patrimônio</w:t>
                              </w:r>
                              <w:r>
                                <w:rPr>
                                  <w:spacing w:val="-9"/>
                                  <w:sz w:val="24"/>
                                </w:rPr>
                                <w:t xml:space="preserve"> </w:t>
                              </w:r>
                              <w:r>
                                <w:rPr>
                                  <w:sz w:val="24"/>
                                </w:rPr>
                                <w:t>Líquido</w:t>
                              </w:r>
                            </w:p>
                          </w:txbxContent>
                        </wps:txbx>
                        <wps:bodyPr rot="0" vert="horz" wrap="square" lIns="0" tIns="0" rIns="0" bIns="0" anchor="t" anchorCtr="0" upright="1">
                          <a:noAutofit/>
                        </wps:bodyPr>
                      </wps:wsp>
                    </wpg:wgp>
                  </a:graphicData>
                </a:graphic>
              </wp:inline>
            </w:drawing>
          </mc:Choice>
          <mc:Fallback>
            <w:pict>
              <v:group id="Group 522" o:spid="_x0000_s1040" style="width:464.4pt;height:56.8pt;mso-position-horizontal-relative:char;mso-position-vertical-relative:line" coordsize="9288,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">
                <v:line id="Line 540" o:spid="_x0000_s1041" style="position:absolute;visibility:visible;mso-wrap-style:square" from="54,0" to="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NJ8UAAADcAAAADwAAAGRycy9kb3ducmV2LnhtbESPUWvCMBSF3wf+h3CFvchM3ZiMapQi&#10;CB0bwup8vzbXttjchCTT7t8vA8HHwznnO5zlejC9uJAPnWUFs2kGgri2uuNGwfd++/QGIkRkjb1l&#10;UvBLAdar0cMSc22v/EWXKjYiQTjkqKCN0eVShrolg2FqHXHyTtYbjEn6RmqP1wQ3vXzOsrk02HFa&#10;aNHRpqX6XP0YBbEs7Kfzx8ls924P5aT4cPuDV+pxPBQLEJGGeA/f2qVW8Dp/gf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uNJ8UAAADcAAAADwAAAAAAAAAA&#10;AAAAAAChAgAAZHJzL2Rvd25yZXYueG1sUEsFBgAAAAAEAAQA+QAAAJMDAAAAAA==&#10;" strokecolor="#d2eaf0" strokeweight="5.4pt"/>
                <v:line id="Line 539" o:spid="_x0000_s1042" style="position:absolute;visibility:visible;mso-wrap-style:square" from="4387,0" to="438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IVU8UAAADcAAAADwAAAGRycy9kb3ducmV2LnhtbESPUWvCMBSF3wf+h3CFvchMHZuMapQi&#10;CB0bwup8vzbXttjchCTT7t8vA8HHwznnO5zlejC9uJAPnWUFs2kGgri2uuNGwfd++/QGIkRkjb1l&#10;UvBLAdar0cMSc22v/EWXKjYiQTjkqKCN0eVShrolg2FqHXHyTtYbjEn6RmqP1wQ3vXzOsrk02HFa&#10;aNHRpqX6XP0YBbEs7Kfzx8ls924P5aT4cPuDV+pxPBQLEJGGeA/f2qVW8Dp/gf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IVU8UAAADcAAAADwAAAAAAAAAA&#10;AAAAAAChAgAAZHJzL2Rvd25yZXYueG1sUEsFBgAAAAAEAAQA+QAAAJMDAAAAAA==&#10;" strokecolor="#d2eaf0" strokeweight="5.4pt"/>
                <v:rect id="Rectangle 538" o:spid="_x0000_s1043" style="position:absolute;top:953;width:444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Lg78A&#10;AADcAAAADwAAAGRycy9kb3ducmV2LnhtbESPS6vCMBSE94L/IRzBnaYWFKlGEVFxe+tjfWhOH9ic&#10;1CZq/ffmguBymJlvmOW6M7V4Uusqywom4wgEcWZ1xYWC82k/moNwHlljbZkUvMnBetXvLTHR9sV/&#10;9Ex9IQKEXYIKSu+bREqXlWTQjW1DHLzctgZ9kG0hdYuvADe1jKNoJg1WHBZKbGhbUnZLH0bBdWcO&#10;cedzK1OK0/py3xV5flZqOOg2CxCeOv8Lf9tHrWA6m8L/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CouDvwAAANwAAAAPAAAAAAAAAAAAAAAAAJgCAABkcnMvZG93bnJl&#10;di54bWxQSwUGAAAAAAQABAD1AAAAhAMAAAAA&#10;" fillcolor="#d2eaf0" stroked="f"/>
                <v:rect id="Rectangle 537" o:spid="_x0000_s1044" style="position:absolute;left:108;width:422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V9MIA&#10;AADcAAAADwAAAGRycy9kb3ducmV2LnhtbESPT2vCQBTE74LfYXmF3nTTQENJ3QQRFa+mac+P7Msf&#10;mn0bs6tJv31XEDwOM/MbZpPPphc3Gl1nWcHbOgJBXFndcaOg/DqsPkA4j6yxt0wK/shBni0XG0y1&#10;nfhMt8I3IkDYpaig9X5IpXRVSwbd2g7EwavtaNAHOTZSjzgFuOllHEWJNNhxWGhxoF1L1W9xNQp+&#10;9uYYz762sqC46L8v+6auS6VeX+btJwhPs3+GH+2TVvCeJHA/E46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BX0wgAAANwAAAAPAAAAAAAAAAAAAAAAAJgCAABkcnMvZG93&#10;bnJldi54bWxQSwUGAAAAAAQABAD1AAAAhwMAAAAA&#10;" fillcolor="#d2eaf0" stroked="f"/>
                <v:rect id="Rectangle 536" o:spid="_x0000_s1045" style="position:absolute;left:108;top:316;width:422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wb8IA&#10;AADcAAAADwAAAGRycy9kb3ducmV2LnhtbESPT2vCQBTE74V+h+UVvNWNgVpJXUVES6+m6vmRfflD&#10;s2/j7prEb98VBI/DzPyGWa5H04qenG8sK5hNExDEhdUNVwqOv/v3BQgfkDW2lknBjTysV68vS8y0&#10;HfhAfR4qESHsM1RQh9BlUvqiJoN+ajvi6JXWGQxRukpqh0OEm1amSTKXBhuOCzV2tK2p+MuvRsF5&#10;Z77TMZRW5pTm7emyq8ryqNTkbdx8gQg0hmf40f7RCj7mn3A/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LBvwgAAANwAAAAPAAAAAAAAAAAAAAAAAJgCAABkcnMvZG93&#10;bnJldi54bWxQSwUGAAAAAAQABAD1AAAAhwMAAAAA&#10;" fillcolor="#d2eaf0" stroked="f"/>
                <v:rect id="Rectangle 535" o:spid="_x0000_s1046" style="position:absolute;left:108;top:636;width:422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kHbsA&#10;AADcAAAADwAAAGRycy9kb3ducmV2LnhtbERPyQrCMBC9C/5DGMGbphYUqUYRUfFqXc5DM12wmdQm&#10;av17cxA8Pt6+XHemFi9qXWVZwWQcgSDOrK64UHA570dzEM4ja6wtk4IPOViv+r0lJtq++USv1Bci&#10;hLBLUEHpfZNI6bKSDLqxbYgDl9vWoA+wLaRu8R3CTS3jKJpJgxWHhhIb2paU3dOnUXDbmUPc+dzK&#10;lOK0vj52RZ5flBoOus0ChKfO/8U/91ErmM7C2nAmHA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0LJB27AAAA3AAAAA8AAAAAAAAAAAAAAAAAmAIAAGRycy9kb3ducmV2Lnht&#10;bFBLBQYAAAAABAAEAPUAAACAAwAAAAA=&#10;" fillcolor="#d2eaf0" stroked="f"/>
                <v:rect id="Rectangle 534" o:spid="_x0000_s1047" style="position:absolute;left:4440;width:10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BhsIA&#10;AADcAAAADwAAAGRycy9kb3ducmV2LnhtbESPT2vCQBTE74V+h+UVvNWNgUpNXUVES6+m6vmRfflD&#10;s2/j7prEb98VBI/DzPyGWa5H04qenG8sK5hNExDEhdUNVwqOv/v3TxA+IGtsLZOCG3lYr15flphp&#10;O/CB+jxUIkLYZ6igDqHLpPRFTQb91HbE0SutMxiidJXUDocIN61Mk2QuDTYcF2rsaFtT8ZdfjYLz&#10;znynYyitzCnN29NlV5XlUanJ27j5AhFoDM/wo/2jFXzMF3A/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R4GGwgAAANwAAAAPAAAAAAAAAAAAAAAAAJgCAABkcnMvZG93&#10;bnJldi54bWxQSwUGAAAAAAQABAD1AAAAhwMAAAAA&#10;" fillcolor="#d2eaf0" stroked="f"/>
                <v:rect id="Rectangle 533" o:spid="_x0000_s1048" style="position:absolute;left:4615;width:10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xr0A&#10;AADcAAAADwAAAGRycy9kb3ducmV2LnhtbERPyarCMBTdP/AfwhXcPVMLDlSjiKi4tQ7rS3M7YHNT&#10;m6j1781CcHk482LVmVo8qXWVZQWjYQSCOLO64kLB+bT7n4FwHlljbZkUvMnBatn7W2Ci7YuP9Ex9&#10;IUIIuwQVlN43iZQuK8mgG9qGOHC5bQ36ANtC6hZfIdzUMo6iiTRYcWgosaFNSdktfRgF163Zx53P&#10;rUwpTuvLfVvk+VmpQb9bz0F46vxP/HUftILxNMwPZ8IR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qS+xr0AAADcAAAADwAAAAAAAAAAAAAAAACYAgAAZHJzL2Rvd25yZXYu&#10;eG1sUEsFBgAAAAAEAAQA9QAAAIIDAAAAAA==&#10;" fillcolor="#d2eaf0" stroked="f"/>
                <v:rect id="Rectangle 532" o:spid="_x0000_s1049" style="position:absolute;left:4440;top:316;width:284;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bXcIA&#10;AADcAAAADwAAAGRycy9kb3ducmV2LnhtbESPT2vCQBTE70K/w/KE3szGQKuk2YgUlV6N0fMj+/KH&#10;Zt+m2a2m394tCB6HmfkNk20m04srja6zrGAZxSCIK6s7bhSUp/1iDcJ5ZI29ZVLwRw42+cssw1Tb&#10;Gx/pWvhGBAi7FBW03g+plK5qyaCL7EAcvNqOBn2QYyP1iLcAN71M4vhdGuw4LLQ40GdL1XfxaxRc&#10;duaQTL62sqCk6M8/u6auS6Ve59P2A4SnyT/Dj/aXVvC2WsL/mX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BtdwgAAANwAAAAPAAAAAAAAAAAAAAAAAJgCAABkcnMvZG93&#10;bnJldi54bWxQSwUGAAAAAAQABAD1AAAAhwMAAAAA&#10;" fillcolor="#d2eaf0" stroked="f"/>
                <v:rect id="Rectangle 531" o:spid="_x0000_s1050" style="position:absolute;left:4548;width:6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KsEA&#10;AADcAAAADwAAAGRycy9kb3ducmV2LnhtbESPT4vCMBTE7wt+h/AEb2tqQVeqsYhU8bpd9fxoXv9g&#10;81KbqPXbb4SFPQ4z8xtmnQ6mFQ/qXWNZwWwagSAurG64UnD62X8uQTiPrLG1TApe5CDdjD7WmGj7&#10;5G965L4SAcIuQQW1910ipStqMuimtiMOXml7gz7IvpK6x2eAm1bGUbSQBhsOCzV2tKupuOZ3o+CS&#10;mUM8+NLKnOK8Pd+yqixPSk3Gw3YFwtPg/8N/7aNWMP+K4X0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6hSrBAAAA3AAAAA8AAAAAAAAAAAAAAAAAmAIAAGRycy9kb3du&#10;cmV2LnhtbFBLBQYAAAAABAAEAPUAAACGAwAAAAA=&#10;" fillcolor="#d2eaf0" stroked="f"/>
                <v:line id="Line 530" o:spid="_x0000_s1051" style="position:absolute;visibility:visible;mso-wrap-style:square" from="4778,0" to="47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OOBMcAAADcAAAADwAAAGRycy9kb3ducmV2LnhtbESPX2vCQBDE3wW/w7FC3/RiRSsxF5HS&#10;QiktUhX/vC25NYnN7aW5U9Nv7xUKPg6z85udZN6aSlyocaVlBcNBBII4s7rkXMFm/dqfgnAeWWNl&#10;mRT8koN52u0kGGt75S+6rHwuAoRdjAoK7+tYSpcVZNANbE0cvKNtDPogm1zqBq8Bbir5GEUTabDk&#10;0FBgTc8FZd+rswlvmOWeD+fdy+40GtvP9+1P9rGcKPXQaxczEJ5afz/+T79pBeOnEfyNCQSQ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w44ExwAAANwAAAAPAAAAAAAA&#10;AAAAAAAAAKECAABkcnMvZG93bnJldi54bWxQSwUGAAAAAAQABAD5AAAAlQMAAAAA&#10;" strokecolor="#d2eaf0" strokeweight="1.91347mm"/>
                <v:line id="Line 529" o:spid="_x0000_s1052" style="position:absolute;visibility:visible;mso-wrap-style:square" from="9233,0" to="923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DjsUAAADcAAAADwAAAGRycy9kb3ducmV2LnhtbESP3WoCMRSE7wXfIRyhN6JZS6uyNcpS&#10;KGyxCP7dn25Od5duTkKS6vbtTaHg5TAz3zCrTW86cSEfWssKZtMMBHFldcu1gtPxbbIEESKyxs4y&#10;KfilAJv1cLDCXNsr7+lyiLVIEA45KmhidLmUoWrIYJhaR5y8L+sNxiR9LbXHa4KbTj5m2VwabDkt&#10;NOjotaHq+/BjFMSysB/Of45nu3d7LsfF1h3PXqmHUV+8gIjUx3v4v11qBc+LJ/g7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uDjsUAAADcAAAADwAAAAAAAAAA&#10;AAAAAAChAgAAZHJzL2Rvd25yZXYueG1sUEsFBgAAAAAEAAQA+QAAAJMDAAAAAA==&#10;" strokecolor="#d2eaf0" strokeweight="5.4pt"/>
                <v:rect id="Rectangle 528" o:spid="_x0000_s1053" style="position:absolute;left:4723;top:953;width:456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dXsIA&#10;AADcAAAADwAAAGRycy9kb3ducmV2LnhtbESPS4vCQBCE7wv+h6EFb+vEgKtExyCSFa/Gx7nJdB6Y&#10;6YmZWY3/3llY2GNRVV9R63QwrXhQ7xrLCmbTCARxYXXDlYLz6ftzCcJ5ZI2tZVLwIgfpZvSxxkTb&#10;Jx/pkftKBAi7BBXU3neJlK6oyaCb2o44eKXtDfog+0rqHp8BbloZR9GXNNhwWKixo11NxS3/MQqu&#10;mdnHgy+tzCnO28s9q8ryrNRkPGxXIDwN/j/81z5oBfPFHH7P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0x1ewgAAANwAAAAPAAAAAAAAAAAAAAAAAJgCAABkcnMvZG93&#10;bnJldi54bWxQSwUGAAAAAAQABAD1AAAAhwMAAAAA&#10;" fillcolor="#d2eaf0" stroked="f"/>
                <v:rect id="Rectangle 527" o:spid="_x0000_s1054" style="position:absolute;left:4832;width:434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DKcIA&#10;AADcAAAADwAAAGRycy9kb3ducmV2LnhtbESPT2vCQBTE74V+h+UVvNWNgVpJXUVES6+m6vmRfflD&#10;s2/j7prEb98VBI/DzPyGWa5H04qenG8sK5hNExDEhdUNVwqOv/v3BQgfkDW2lknBjTysV68vS8y0&#10;HfhAfR4qESHsM1RQh9BlUvqiJoN+ajvi6JXWGQxRukpqh0OEm1amSTKXBhuOCzV2tK2p+MuvRsF5&#10;Z77TMZRW5pTm7emyq8ryqNTkbdx8gQg0hmf40f7RCj4+53A/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YMpwgAAANwAAAAPAAAAAAAAAAAAAAAAAJgCAABkcnMvZG93&#10;bnJldi54bWxQSwUGAAAAAAQABAD1AAAAhwMAAAAA&#10;" fillcolor="#d2eaf0" stroked="f"/>
                <v:rect id="Rectangle 526" o:spid="_x0000_s1055" style="position:absolute;left:4832;top:316;width:434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mssIA&#10;AADcAAAADwAAAGRycy9kb3ducmV2LnhtbESPT2vCQBTE74V+h+UVvDUbA62SZiMiWnptjJ4f2Zc/&#10;NPs2ZleN374rCB6HmfkNk60m04sLja6zrGAexSCIK6s7bhSU+937EoTzyBp7y6TgRg5W+etLhqm2&#10;V/6lS+EbESDsUlTQej+kUrqqJYMusgNx8Go7GvRBjo3UI14D3PQyieNPabDjsNDiQJuWqr/ibBQc&#10;t+Y7mXxtZUFJ0R9O26auS6Vmb9P6C4SnyT/Dj/aPVvCxWMD9TDg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TSaywgAAANwAAAAPAAAAAAAAAAAAAAAAAJgCAABkcnMvZG93&#10;bnJldi54bWxQSwUGAAAAAAQABAD1AAAAhwMAAAAA&#10;" fillcolor="#d2eaf0" stroked="f"/>
                <v:rect id="Rectangle 525" o:spid="_x0000_s1056" style="position:absolute;left:4832;top:636;width:434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ywL0A&#10;AADcAAAADwAAAGRycy9kb3ducmV2LnhtbERPyarCMBTdP/AfwhXcPVMLDlSjiKi4tQ7rS3M7YHNT&#10;m6j1781CcHk482LVmVo8qXWVZQWjYQSCOLO64kLB+bT7n4FwHlljbZkUvMnBatn7W2Ci7YuP9Ex9&#10;IUIIuwQVlN43iZQuK8mgG9qGOHC5bQ36ANtC6hZfIdzUMo6iiTRYcWgosaFNSdktfRgF163Zx53P&#10;rUwpTuvLfVvk+VmpQb9bz0F46vxP/HUftILxNKwNZ8IR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NKywL0AAADcAAAADwAAAAAAAAAAAAAAAACYAgAAZHJzL2Rvd25yZXYu&#10;eG1sUEsFBgAAAAAEAAQA9QAAAIIDAAAAAA==&#10;" fillcolor="#d2eaf0" stroked="f"/>
                <v:shape id="Text Box 524" o:spid="_x0000_s1057" type="#_x0000_t202" style="position:absolute;left:7232;top:322;width:197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80428C" w:rsidRDefault="0080428C">
                        <w:pPr>
                          <w:spacing w:line="268" w:lineRule="exact"/>
                          <w:rPr>
                            <w:b/>
                            <w:sz w:val="24"/>
                          </w:rPr>
                        </w:pPr>
                        <w:r>
                          <w:rPr>
                            <w:b/>
                            <w:sz w:val="24"/>
                          </w:rPr>
                          <w:t>R$ 1.829</w:t>
                        </w:r>
                        <w:r>
                          <w:rPr>
                            <w:b/>
                            <w:spacing w:val="-4"/>
                            <w:sz w:val="24"/>
                          </w:rPr>
                          <w:t xml:space="preserve"> </w:t>
                        </w:r>
                        <w:r>
                          <w:rPr>
                            <w:b/>
                            <w:sz w:val="24"/>
                          </w:rPr>
                          <w:t>milhões</w:t>
                        </w:r>
                      </w:p>
                      <w:p w:rsidR="0080428C" w:rsidRDefault="0080428C">
                        <w:pPr>
                          <w:spacing w:before="44"/>
                          <w:ind w:left="576"/>
                          <w:rPr>
                            <w:sz w:val="24"/>
                          </w:rPr>
                        </w:pPr>
                        <w:r>
                          <w:rPr>
                            <w:sz w:val="24"/>
                          </w:rPr>
                          <w:t>Ativos</w:t>
                        </w:r>
                        <w:r>
                          <w:rPr>
                            <w:spacing w:val="-4"/>
                            <w:sz w:val="24"/>
                          </w:rPr>
                          <w:t xml:space="preserve"> </w:t>
                        </w:r>
                        <w:r>
                          <w:rPr>
                            <w:sz w:val="24"/>
                          </w:rPr>
                          <w:t>Totais</w:t>
                        </w:r>
                      </w:p>
                    </w:txbxContent>
                  </v:textbox>
                </v:shape>
                <v:shape id="Text Box 523" o:spid="_x0000_s1058" type="#_x0000_t202" style="position:absolute;left:2330;top:322;width:2023;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80428C" w:rsidRDefault="0080428C">
                        <w:pPr>
                          <w:spacing w:line="268" w:lineRule="exact"/>
                          <w:ind w:left="52"/>
                          <w:rPr>
                            <w:b/>
                            <w:sz w:val="24"/>
                          </w:rPr>
                        </w:pPr>
                        <w:r>
                          <w:rPr>
                            <w:b/>
                            <w:sz w:val="24"/>
                          </w:rPr>
                          <w:t>R$ 1.101</w:t>
                        </w:r>
                        <w:r>
                          <w:rPr>
                            <w:b/>
                            <w:spacing w:val="-4"/>
                            <w:sz w:val="24"/>
                          </w:rPr>
                          <w:t xml:space="preserve"> </w:t>
                        </w:r>
                        <w:r>
                          <w:rPr>
                            <w:b/>
                            <w:sz w:val="24"/>
                          </w:rPr>
                          <w:t>milhões</w:t>
                        </w:r>
                      </w:p>
                      <w:p w:rsidR="0080428C" w:rsidRDefault="0080428C">
                        <w:pPr>
                          <w:spacing w:before="44"/>
                          <w:rPr>
                            <w:sz w:val="24"/>
                          </w:rPr>
                        </w:pPr>
                        <w:r>
                          <w:rPr>
                            <w:sz w:val="24"/>
                          </w:rPr>
                          <w:t>Patrimônio</w:t>
                        </w:r>
                        <w:r>
                          <w:rPr>
                            <w:spacing w:val="-9"/>
                            <w:sz w:val="24"/>
                          </w:rPr>
                          <w:t xml:space="preserve"> </w:t>
                        </w:r>
                        <w:r>
                          <w:rPr>
                            <w:sz w:val="24"/>
                          </w:rPr>
                          <w:t>Líquido</w:t>
                        </w:r>
                      </w:p>
                    </w:txbxContent>
                  </v:textbox>
                </v:shape>
                <w10:anchorlock/>
              </v:group>
            </w:pict>
          </mc:Fallback>
        </mc:AlternateContent>
      </w:r>
    </w:p>
    <w:p w:rsidR="00036207" w:rsidRDefault="00036207">
      <w:pPr>
        <w:pStyle w:val="Corpodetexto"/>
        <w:spacing w:before="1"/>
        <w:rPr>
          <w:sz w:val="17"/>
        </w:rPr>
      </w:pPr>
    </w:p>
    <w:p w:rsidR="00036207" w:rsidRDefault="00036207">
      <w:pPr>
        <w:rPr>
          <w:sz w:val="17"/>
        </w:rPr>
        <w:sectPr w:rsidR="00036207">
          <w:type w:val="continuous"/>
          <w:pgSz w:w="11910" w:h="16840"/>
          <w:pgMar w:top="1600" w:right="1000" w:bottom="280" w:left="1600" w:header="720" w:footer="720" w:gutter="0"/>
          <w:cols w:space="720"/>
        </w:sectPr>
      </w:pPr>
    </w:p>
    <w:p w:rsidR="00036207" w:rsidRDefault="00444EC6">
      <w:pPr>
        <w:spacing w:before="92"/>
        <w:ind w:left="2579"/>
        <w:rPr>
          <w:b/>
          <w:sz w:val="24"/>
        </w:rPr>
      </w:pPr>
      <w:r>
        <w:rPr>
          <w:b/>
          <w:sz w:val="24"/>
        </w:rPr>
        <w:t>R$ 174</w:t>
      </w:r>
      <w:r>
        <w:rPr>
          <w:b/>
          <w:spacing w:val="-3"/>
          <w:sz w:val="24"/>
        </w:rPr>
        <w:t xml:space="preserve"> </w:t>
      </w:r>
      <w:r>
        <w:rPr>
          <w:b/>
          <w:sz w:val="24"/>
        </w:rPr>
        <w:t>milhões</w:t>
      </w:r>
    </w:p>
    <w:p w:rsidR="00036207" w:rsidRDefault="00444EC6">
      <w:pPr>
        <w:pStyle w:val="Ttulo2"/>
        <w:spacing w:before="41"/>
        <w:ind w:left="382" w:firstLine="0"/>
        <w:jc w:val="left"/>
      </w:pPr>
      <w:r>
        <w:t>Desembolso no 1º semestre de</w:t>
      </w:r>
      <w:r>
        <w:rPr>
          <w:spacing w:val="-7"/>
        </w:rPr>
        <w:t xml:space="preserve"> </w:t>
      </w:r>
      <w:r>
        <w:t>2019</w:t>
      </w:r>
    </w:p>
    <w:p w:rsidR="00036207" w:rsidRDefault="00444EC6">
      <w:pPr>
        <w:spacing w:before="92"/>
        <w:ind w:left="1102"/>
        <w:rPr>
          <w:b/>
          <w:sz w:val="24"/>
        </w:rPr>
      </w:pPr>
      <w:r>
        <w:br w:type="column"/>
      </w:r>
      <w:r>
        <w:rPr>
          <w:b/>
          <w:sz w:val="24"/>
        </w:rPr>
        <w:t>R$ 3.335</w:t>
      </w:r>
      <w:r>
        <w:rPr>
          <w:b/>
          <w:spacing w:val="-4"/>
          <w:sz w:val="24"/>
        </w:rPr>
        <w:t xml:space="preserve"> </w:t>
      </w:r>
      <w:r>
        <w:rPr>
          <w:b/>
          <w:sz w:val="24"/>
        </w:rPr>
        <w:t>milhões</w:t>
      </w:r>
    </w:p>
    <w:p w:rsidR="00036207" w:rsidRDefault="00444EC6">
      <w:pPr>
        <w:pStyle w:val="Ttulo2"/>
        <w:spacing w:before="41"/>
        <w:ind w:left="382" w:firstLine="0"/>
        <w:jc w:val="left"/>
      </w:pPr>
      <w:r>
        <w:t>Desembolso</w:t>
      </w:r>
      <w:r>
        <w:rPr>
          <w:spacing w:val="-8"/>
        </w:rPr>
        <w:t xml:space="preserve"> </w:t>
      </w:r>
      <w:r>
        <w:t>acumulado*</w:t>
      </w:r>
    </w:p>
    <w:p w:rsidR="00036207" w:rsidRDefault="00036207">
      <w:pPr>
        <w:sectPr w:rsidR="00036207">
          <w:type w:val="continuous"/>
          <w:pgSz w:w="11910" w:h="16840"/>
          <w:pgMar w:top="1600" w:right="1000" w:bottom="280" w:left="1600" w:header="720" w:footer="720" w:gutter="0"/>
          <w:cols w:num="2" w:space="720" w:equalWidth="0">
            <w:col w:w="4369" w:space="1755"/>
            <w:col w:w="3186"/>
          </w:cols>
        </w:sectPr>
      </w:pPr>
    </w:p>
    <w:p w:rsidR="00036207" w:rsidRDefault="00036207">
      <w:pPr>
        <w:pStyle w:val="Corpodetexto"/>
        <w:spacing w:before="9"/>
        <w:rPr>
          <w:sz w:val="14"/>
        </w:rPr>
      </w:pPr>
    </w:p>
    <w:p w:rsidR="00036207" w:rsidRDefault="00254961">
      <w:pPr>
        <w:pStyle w:val="Corpodetexto"/>
        <w:ind w:left="-6" w:right="-30"/>
      </w:pPr>
      <w:r>
        <w:rPr>
          <w:noProof/>
          <w:lang w:val="pt-BR" w:eastAsia="pt-BR"/>
        </w:rPr>
        <mc:AlternateContent>
          <mc:Choice Requires="wpg">
            <w:drawing>
              <wp:inline distT="0" distB="0" distL="0" distR="0">
                <wp:extent cx="5897880" cy="721360"/>
                <wp:effectExtent l="2540" t="34925" r="5080" b="0"/>
                <wp:docPr id="54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721360"/>
                          <a:chOff x="0" y="0"/>
                          <a:chExt cx="9288" cy="1136"/>
                        </a:xfrm>
                      </wpg:grpSpPr>
                      <wps:wsp>
                        <wps:cNvPr id="544" name="Line 521"/>
                        <wps:cNvCnPr>
                          <a:cxnSpLocks noChangeShapeType="1"/>
                        </wps:cNvCnPr>
                        <wps:spPr bwMode="auto">
                          <a:xfrm>
                            <a:off x="54"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45" name="Line 520"/>
                        <wps:cNvCnPr>
                          <a:cxnSpLocks noChangeShapeType="1"/>
                        </wps:cNvCnPr>
                        <wps:spPr bwMode="auto">
                          <a:xfrm>
                            <a:off x="4387"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46" name="Rectangle 519"/>
                        <wps:cNvSpPr>
                          <a:spLocks noChangeArrowheads="1"/>
                        </wps:cNvSpPr>
                        <wps:spPr bwMode="auto">
                          <a:xfrm>
                            <a:off x="0" y="952"/>
                            <a:ext cx="4441" cy="183"/>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Rectangle 518"/>
                        <wps:cNvSpPr>
                          <a:spLocks noChangeArrowheads="1"/>
                        </wps:cNvSpPr>
                        <wps:spPr bwMode="auto">
                          <a:xfrm>
                            <a:off x="108" y="0"/>
                            <a:ext cx="4225"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517"/>
                        <wps:cNvSpPr>
                          <a:spLocks noChangeArrowheads="1"/>
                        </wps:cNvSpPr>
                        <wps:spPr bwMode="auto">
                          <a:xfrm>
                            <a:off x="108" y="316"/>
                            <a:ext cx="4225" cy="32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516"/>
                        <wps:cNvSpPr>
                          <a:spLocks noChangeArrowheads="1"/>
                        </wps:cNvSpPr>
                        <wps:spPr bwMode="auto">
                          <a:xfrm>
                            <a:off x="108" y="636"/>
                            <a:ext cx="4225"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 name="Rectangle 515"/>
                        <wps:cNvSpPr>
                          <a:spLocks noChangeArrowheads="1"/>
                        </wps:cNvSpPr>
                        <wps:spPr bwMode="auto">
                          <a:xfrm>
                            <a:off x="4440" y="0"/>
                            <a:ext cx="108"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514"/>
                        <wps:cNvSpPr>
                          <a:spLocks noChangeArrowheads="1"/>
                        </wps:cNvSpPr>
                        <wps:spPr bwMode="auto">
                          <a:xfrm>
                            <a:off x="4615" y="0"/>
                            <a:ext cx="108"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Rectangle 513"/>
                        <wps:cNvSpPr>
                          <a:spLocks noChangeArrowheads="1"/>
                        </wps:cNvSpPr>
                        <wps:spPr bwMode="auto">
                          <a:xfrm>
                            <a:off x="4440" y="316"/>
                            <a:ext cx="284" cy="819"/>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512"/>
                        <wps:cNvSpPr>
                          <a:spLocks noChangeArrowheads="1"/>
                        </wps:cNvSpPr>
                        <wps:spPr bwMode="auto">
                          <a:xfrm>
                            <a:off x="4548" y="0"/>
                            <a:ext cx="68"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 name="Line 511"/>
                        <wps:cNvCnPr>
                          <a:cxnSpLocks noChangeShapeType="1"/>
                        </wps:cNvCnPr>
                        <wps:spPr bwMode="auto">
                          <a:xfrm>
                            <a:off x="4778" y="0"/>
                            <a:ext cx="0" cy="953"/>
                          </a:xfrm>
                          <a:prstGeom prst="line">
                            <a:avLst/>
                          </a:prstGeom>
                          <a:noFill/>
                          <a:ln w="68885">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55" name="Line 510"/>
                        <wps:cNvCnPr>
                          <a:cxnSpLocks noChangeShapeType="1"/>
                        </wps:cNvCnPr>
                        <wps:spPr bwMode="auto">
                          <a:xfrm>
                            <a:off x="9233"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56" name="Rectangle 509"/>
                        <wps:cNvSpPr>
                          <a:spLocks noChangeArrowheads="1"/>
                        </wps:cNvSpPr>
                        <wps:spPr bwMode="auto">
                          <a:xfrm>
                            <a:off x="4723" y="952"/>
                            <a:ext cx="4564" cy="183"/>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508"/>
                        <wps:cNvSpPr>
                          <a:spLocks noChangeArrowheads="1"/>
                        </wps:cNvSpPr>
                        <wps:spPr bwMode="auto">
                          <a:xfrm>
                            <a:off x="4832" y="0"/>
                            <a:ext cx="4347"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507"/>
                        <wps:cNvSpPr>
                          <a:spLocks noChangeArrowheads="1"/>
                        </wps:cNvSpPr>
                        <wps:spPr bwMode="auto">
                          <a:xfrm>
                            <a:off x="4832" y="316"/>
                            <a:ext cx="4347" cy="32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 name="Rectangle 506"/>
                        <wps:cNvSpPr>
                          <a:spLocks noChangeArrowheads="1"/>
                        </wps:cNvSpPr>
                        <wps:spPr bwMode="auto">
                          <a:xfrm>
                            <a:off x="4832" y="636"/>
                            <a:ext cx="4347"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 name="Text Box 505"/>
                        <wps:cNvSpPr txBox="1">
                          <a:spLocks noChangeArrowheads="1"/>
                        </wps:cNvSpPr>
                        <wps:spPr bwMode="auto">
                          <a:xfrm>
                            <a:off x="7914" y="322"/>
                            <a:ext cx="128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ind w:left="667"/>
                                <w:rPr>
                                  <w:b/>
                                  <w:sz w:val="24"/>
                                </w:rPr>
                              </w:pPr>
                              <w:r>
                                <w:rPr>
                                  <w:b/>
                                  <w:sz w:val="24"/>
                                </w:rPr>
                                <w:t>4.840</w:t>
                              </w:r>
                            </w:p>
                            <w:p w:rsidR="0080428C" w:rsidRDefault="0080428C">
                              <w:pPr>
                                <w:spacing w:before="43"/>
                                <w:rPr>
                                  <w:sz w:val="24"/>
                                </w:rPr>
                              </w:pPr>
                              <w:r>
                                <w:rPr>
                                  <w:sz w:val="24"/>
                                </w:rPr>
                                <w:t>Operações*</w:t>
                              </w:r>
                            </w:p>
                          </w:txbxContent>
                        </wps:txbx>
                        <wps:bodyPr rot="0" vert="horz" wrap="square" lIns="0" tIns="0" rIns="0" bIns="0" anchor="t" anchorCtr="0" upright="1">
                          <a:noAutofit/>
                        </wps:bodyPr>
                      </wps:wsp>
                      <wps:wsp>
                        <wps:cNvPr id="561" name="Text Box 504"/>
                        <wps:cNvSpPr txBox="1">
                          <a:spLocks noChangeArrowheads="1"/>
                        </wps:cNvSpPr>
                        <wps:spPr bwMode="auto">
                          <a:xfrm>
                            <a:off x="2263" y="322"/>
                            <a:ext cx="2090"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ind w:right="18"/>
                                <w:jc w:val="right"/>
                                <w:rPr>
                                  <w:b/>
                                  <w:sz w:val="24"/>
                                </w:rPr>
                              </w:pPr>
                              <w:r>
                                <w:rPr>
                                  <w:b/>
                                  <w:spacing w:val="-1"/>
                                  <w:sz w:val="24"/>
                                </w:rPr>
                                <w:t>2.810</w:t>
                              </w:r>
                            </w:p>
                            <w:p w:rsidR="0080428C" w:rsidRDefault="0080428C">
                              <w:pPr>
                                <w:spacing w:before="43"/>
                                <w:ind w:right="18"/>
                                <w:jc w:val="right"/>
                                <w:rPr>
                                  <w:sz w:val="24"/>
                                </w:rPr>
                              </w:pPr>
                              <w:r>
                                <w:rPr>
                                  <w:sz w:val="24"/>
                                </w:rPr>
                                <w:t>Clientes</w:t>
                              </w:r>
                              <w:r>
                                <w:rPr>
                                  <w:spacing w:val="-1"/>
                                  <w:sz w:val="24"/>
                                </w:rPr>
                                <w:t xml:space="preserve"> </w:t>
                              </w:r>
                              <w:r>
                                <w:rPr>
                                  <w:sz w:val="24"/>
                                </w:rPr>
                                <w:t>atendidos*</w:t>
                              </w:r>
                            </w:p>
                          </w:txbxContent>
                        </wps:txbx>
                        <wps:bodyPr rot="0" vert="horz" wrap="square" lIns="0" tIns="0" rIns="0" bIns="0" anchor="t" anchorCtr="0" upright="1">
                          <a:noAutofit/>
                        </wps:bodyPr>
                      </wps:wsp>
                    </wpg:wgp>
                  </a:graphicData>
                </a:graphic>
              </wp:inline>
            </w:drawing>
          </mc:Choice>
          <mc:Fallback>
            <w:pict>
              <v:group id="Group 503" o:spid="_x0000_s1059" style="width:464.4pt;height:56.8pt;mso-position-horizontal-relative:char;mso-position-vertical-relative:line" coordsize="9288,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">
                <v:line id="Line 521" o:spid="_x0000_s1060" style="position:absolute;visibility:visible;mso-wrap-style:square" from="54,0" to="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dJM8QAAADcAAAADwAAAGRycy9kb3ducmV2LnhtbESP3WoCMRSE7wt9h3AK3kjNWlTK1iiL&#10;IKwogn/3p5vT3aWbk5Ckur69KRR6OczMN8x82ZtOXMmH1rKC8SgDQVxZ3XKt4Hxav76DCBFZY2eZ&#10;FNwpwHLx/DTHXNsbH+h6jLVIEA45KmhidLmUoWrIYBhZR5y8L+sNxiR9LbXHW4KbTr5l2UwabDkt&#10;NOho1VD1ffwxCmJZ2J3zn8PxfmMv5bDYutPFKzV46YsPEJH6+B/+a5dawXQygd8z6Qj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0kzxAAAANwAAAAPAAAAAAAAAAAA&#10;AAAAAKECAABkcnMvZG93bnJldi54bWxQSwUGAAAAAAQABAD5AAAAkgMAAAAA&#10;" strokecolor="#d2eaf0" strokeweight="5.4pt"/>
                <v:line id="Line 520" o:spid="_x0000_s1061" style="position:absolute;visibility:visible;mso-wrap-style:square" from="4387,0" to="438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vsqMQAAADcAAAADwAAAGRycy9kb3ducmV2LnhtbESP3WoCMRSE7wu+QzhCb0SziopsjbII&#10;wpaWgn/3p5vT3aWbk5BE3b69KRR6OczMN8x625tO3MiH1rKC6SQDQVxZ3XKt4Hzaj1cgQkTW2Fkm&#10;BT8UYLsZPK0x1/bOB7odYy0ShEOOCpoYXS5lqBoyGCbWESfvy3qDMUlfS+3xnuCmk7MsW0qDLaeF&#10;Bh3tGqq+j1ejIJaFfXf+czT9eLWXclS8udPFK/U87IsXEJH6+B/+a5dawWK+gN8z6Qj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yoxAAAANwAAAAPAAAAAAAAAAAA&#10;AAAAAKECAABkcnMvZG93bnJldi54bWxQSwUGAAAAAAQABAD5AAAAkgMAAAAA&#10;" strokecolor="#d2eaf0" strokeweight="5.4pt"/>
                <v:rect id="Rectangle 519" o:spid="_x0000_s1062" style="position:absolute;top:952;width:444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JlMIA&#10;AADcAAAADwAAAGRycy9kb3ducmV2LnhtbESPT2vCQBTE74V+h+UVvDUbQyuSZiMiWnptjJ4f2Zc/&#10;NPs2ZleN374rCB6HmfkNk60m04sLja6zrGAexSCIK6s7bhSU+937EoTzyBp7y6TgRg5W+etLhqm2&#10;V/6lS+EbESDsUlTQej+kUrqqJYMusgNx8Go7GvRBjo3UI14D3PQyieOFNNhxWGhxoE1L1V9xNgqO&#10;W/OdTL62sqCk6A+nbVPXpVKzt2n9BcLT5J/hR/tHK/j8WMD9TDg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UmUwgAAANwAAAAPAAAAAAAAAAAAAAAAAJgCAABkcnMvZG93&#10;bnJldi54bWxQSwUGAAAAAAQABAD1AAAAhwMAAAAA&#10;" fillcolor="#d2eaf0" stroked="f"/>
                <v:rect id="Rectangle 518" o:spid="_x0000_s1063" style="position:absolute;left:108;width:422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sD8EA&#10;AADcAAAADwAAAGRycy9kb3ducmV2LnhtbESPS4vCQBCE7wv+h6EFb+vEoKtER5FFxavxcW4ynQdm&#10;erKZUeO/dwRhj0VVfUUtVp2pxZ1aV1lWMBpGIIgzqysuFJyO2+8ZCOeRNdaWScGTHKyWva8FJto+&#10;+ED31BciQNglqKD0vkmkdFlJBt3QNsTBy21r0AfZFlK3+AhwU8s4in6kwYrDQokN/ZaUXdObUXDZ&#10;mF3c+dzKlOK0Pv9tijw/KTXod+s5CE+d/w9/2nutYDKewv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7A/BAAAA3AAAAA8AAAAAAAAAAAAAAAAAmAIAAGRycy9kb3du&#10;cmV2LnhtbFBLBQYAAAAABAAEAPUAAACGAwAAAAA=&#10;" fillcolor="#d2eaf0" stroked="f"/>
                <v:rect id="Rectangle 517" o:spid="_x0000_s1064" style="position:absolute;left:108;top:316;width:422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4fbwA&#10;AADcAAAADwAAAGRycy9kb3ducmV2LnhtbERPy6rCMBDdX/AfwgjurqlFRapRRFTcWh/roZk+sJnU&#10;Jmr9e7MQXB7Oe7HqTC2e1LrKsoLRMAJBnFldcaHgfNr9z0A4j6yxtkwK3uRgtez9LTDR9sVHeqa+&#10;ECGEXYIKSu+bREqXlWTQDW1DHLjctgZ9gG0hdYuvEG5qGUfRVBqsODSU2NCmpOyWPoyC69bs487n&#10;VqYUp/Xlvi3y/KzUoN+t5yA8df4n/roPWsFkHNaGM+EI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vnh9vAAAANwAAAAPAAAAAAAAAAAAAAAAAJgCAABkcnMvZG93bnJldi54&#10;bWxQSwUGAAAAAAQABAD1AAAAgQMAAAAA&#10;" fillcolor="#d2eaf0" stroked="f"/>
                <v:rect id="Rectangle 516" o:spid="_x0000_s1065" style="position:absolute;left:108;top:636;width:422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d5sEA&#10;AADcAAAADwAAAGRycy9kb3ducmV2LnhtbESPS4vCQBCE7wv+h6EFb+vEoItGR5FFxavxcW4ynQdm&#10;erKZUeO/dwRhj0VVfUUtVp2pxZ1aV1lWMBpGIIgzqysuFJyO2+8pCOeRNdaWScGTHKyWva8FJto+&#10;+ED31BciQNglqKD0vkmkdFlJBt3QNsTBy21r0AfZFlK3+AhwU8s4in6kwYrDQokN/ZaUXdObUXDZ&#10;mF3c+dzKlOK0Pv9tijw/KTXod+s5CE+d/w9/2nutYDKewf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y3ebBAAAA3AAAAA8AAAAAAAAAAAAAAAAAmAIAAGRycy9kb3du&#10;cmV2LnhtbFBLBQYAAAAABAAEAPUAAACGAwAAAAA=&#10;" fillcolor="#d2eaf0" stroked="f"/>
                <v:rect id="Rectangle 515" o:spid="_x0000_s1066" style="position:absolute;left:4440;width:10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iprsA&#10;AADcAAAADwAAAGRycy9kb3ducmV2LnhtbERPyQrCMBC9C/5DGMGbphYUqUYRUfFqXc5DM12wmdQm&#10;av17cxA8Pt6+XHemFi9qXWVZwWQcgSDOrK64UHA570dzEM4ja6wtk4IPOViv+r0lJtq++USv1Bci&#10;hLBLUEHpfZNI6bKSDLqxbYgDl9vWoA+wLaRu8R3CTS3jKJpJgxWHhhIb2paU3dOnUXDbmUPc+dzK&#10;lOK0vj52RZ5flBoOus0ChKfO/8U/91ErmE7D/HAmHA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0R4qa7AAAA3AAAAA8AAAAAAAAAAAAAAAAAmAIAAGRycy9kb3ducmV2Lnht&#10;bFBLBQYAAAAABAAEAPUAAACAAwAAAAA=&#10;" fillcolor="#d2eaf0" stroked="f"/>
                <v:rect id="Rectangle 514" o:spid="_x0000_s1067" style="position:absolute;left:4615;width:10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1HPcIA&#10;AADcAAAADwAAAGRycy9kb3ducmV2LnhtbESPzWrDMBCE74G8g9hAb4lsQ0JxLZsQ3NJr3aTnxVr/&#10;EGvlWKrjvn0VKPQ4zMw3TFYsZhAzTa63rCDeRSCIa6t7bhWcP1+3zyCcR9Y4WCYFP+SgyNerDFNt&#10;7/xBc+VbESDsUlTQeT+mUrq6I4NuZ0fi4DV2MuiDnFqpJ7wHuBlkEkUHabDnsNDhSKeO6mv1bRR8&#10;leYtWXxjZUVJNVxuZds0Z6WeNsvxBYSnxf+H/9rvWsF+H8Pj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Uc9wgAAANwAAAAPAAAAAAAAAAAAAAAAAJgCAABkcnMvZG93&#10;bnJldi54bWxQSwUGAAAAAAQABAD1AAAAhwMAAAAA&#10;" fillcolor="#d2eaf0" stroked="f"/>
                <v:rect id="Rectangle 513" o:spid="_x0000_s1068" style="position:absolute;left:4440;top:316;width:284;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SsIA&#10;AADcAAAADwAAAGRycy9kb3ducmV2LnhtbESPwWrDMBBE74H+g9hCb4lcQ0Jwo5hS3JBrnLTnxVrZ&#10;ptbKtVTb/fsoEMhxmJk3zC6fbSdGGnzrWMHrKgFBXDndcq3gcv5cbkH4gKyxc0wK/slDvn9a7DDT&#10;buITjWWoRYSwz1BBE0KfSemrhiz6leuJo2fcYDFEOdRSDzhFuO1kmiQbabHluNBgTx8NVT/ln1Xw&#10;XdhDOgfjZElp2X39FrUxF6Venuf3NxCB5vAI39tHrWC9TuF2Jh4Bu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9lKwgAAANwAAAAPAAAAAAAAAAAAAAAAAJgCAABkcnMvZG93&#10;bnJldi54bWxQSwUGAAAAAAQABAD1AAAAhwMAAAAA&#10;" fillcolor="#d2eaf0" stroked="f"/>
                <v:rect id="Rectangle 512" o:spid="_x0000_s1069" style="position:absolute;left:4548;width:68;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N80cIA&#10;AADcAAAADwAAAGRycy9kb3ducmV2LnhtbESPT2vCQBTE74V+h+UVvNWNKRZJXUVES6+m6vmRfflD&#10;s2/j7prEb98VBI/DzPyGWa5H04qenG8sK5hNExDEhdUNVwqOv/v3BQgfkDW2lknBjTysV68vS8y0&#10;HfhAfR4qESHsM1RQh9BlUvqiJoN+ajvi6JXWGQxRukpqh0OEm1amSfIpDTYcF2rsaFtT8ZdfjYLz&#10;znynYyitzCnN29NlV5XlUanJ27j5AhFoDM/wo/2jFcznH3A/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3zRwgAAANwAAAAPAAAAAAAAAAAAAAAAAJgCAABkcnMvZG93&#10;bnJldi54bWxQSwUGAAAAAAQABAD1AAAAhwMAAAAA&#10;" fillcolor="#d2eaf0" stroked="f"/>
                <v:line id="Line 511" o:spid="_x0000_s1070" style="position:absolute;visibility:visible;mso-wrap-style:square" from="4778,0" to="47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9KEMcAAADcAAAADwAAAGRycy9kb3ducmV2LnhtbESPX2vCQBDE3wW/w7EF3/TS1oiknlKK&#10;gohF/IPWtyW3JrG5vZg7Nf32vULBx2F2frMzmjSmFDeqXWFZwXMvAkGcWl1wpmC3nXWHIJxH1lha&#10;JgU/5GAybrdGmGh75zXdNj4TAcIuQQW591UipUtzMuh6tiIO3snWBn2QdSZ1jfcAN6V8iaKBNFhw&#10;aMixoo+c0u/N1YQ3zOqLj9fD9HB+je3nYn9Jl6uBUp2n5v0NhKfGP47/03OtII778DcmEEC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n0oQxwAAANwAAAAPAAAAAAAA&#10;AAAAAAAAAKECAABkcnMvZG93bnJldi54bWxQSwUGAAAAAAQABAD5AAAAlQMAAAAA&#10;" strokecolor="#d2eaf0" strokeweight="1.91347mm"/>
                <v:line id="Line 510" o:spid="_x0000_s1071" style="position:absolute;visibility:visible;mso-wrap-style:square" from="9233,0" to="923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6dcQAAADcAAAADwAAAGRycy9kb3ducmV2LnhtbESPUWvCMBSF3wf7D+EO9iKaKnRINUoZ&#10;DCobg1V9vzbXtqy5CUmm9d+bwWCPh3POdzjr7WgGcSEfessK5rMMBHFjdc+tgsP+bboEESKyxsEy&#10;KbhRgO3m8WGNhbZX/qJLHVuRIBwKVNDF6AopQ9ORwTCzjjh5Z+sNxiR9K7XHa4KbQS6y7EUa7Dkt&#10;dOjotaPmu/4xCmJV2g/nT5P5584eq0n57vZHr9Tz01iuQEQa43/4r11pBXmew++ZdATk5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8np1xAAAANwAAAAPAAAAAAAAAAAA&#10;AAAAAKECAABkcnMvZG93bnJldi54bWxQSwUGAAAAAAQABAD5AAAAkgMAAAAA&#10;" strokecolor="#d2eaf0" strokeweight="5.4pt"/>
                <v:rect id="Rectangle 509" o:spid="_x0000_s1072" style="position:absolute;left:4723;top:952;width:456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fSb8A&#10;AADcAAAADwAAAGRycy9kb3ducmV2LnhtbESPS6vCMBSE94L/IRzBnaYWFKlGEVFxe+tjfWhOH9ic&#10;1CZq/ffmguBymJlvmOW6M7V4Uusqywom4wgEcWZ1xYWC82k/moNwHlljbZkUvMnBetXvLTHR9sV/&#10;9Ex9IQKEXYIKSu+bREqXlWTQjW1DHLzctgZ9kG0hdYuvADe1jKNoJg1WHBZKbGhbUnZLH0bBdWcO&#10;cedzK1OK0/py3xV5flZqOOg2CxCeOv8Lf9tHrWA6ncH/mXAE5O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tN9JvwAAANwAAAAPAAAAAAAAAAAAAAAAAJgCAABkcnMvZG93bnJl&#10;di54bWxQSwUGAAAAAAQABAD1AAAAhAMAAAAA&#10;" fillcolor="#d2eaf0" stroked="f"/>
                <v:rect id="Rectangle 508" o:spid="_x0000_s1073" style="position:absolute;left:4832;width:434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h60sIA&#10;AADcAAAADwAAAGRycy9kb3ducmV2LnhtbESPS4vCQBCE7wv+h6EFb+vEgKtExyCSFa/Gx7nJdB6Y&#10;6YmZWY3/3llY2GNRVV9R63QwrXhQ7xrLCmbTCARxYXXDlYLz6ftzCcJ5ZI2tZVLwIgfpZvSxxkTb&#10;Jx/pkftKBAi7BBXU3neJlK6oyaCb2o44eKXtDfog+0rqHp8BbloZR9GXNNhwWKixo11NxS3/MQqu&#10;mdnHgy+tzCnO28s9q8ryrNRkPGxXIDwN/j/81z5oBfP5An7P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rSwgAAANwAAAAPAAAAAAAAAAAAAAAAAJgCAABkcnMvZG93&#10;bnJldi54bWxQSwUGAAAAAAQABAD1AAAAhwMAAAAA&#10;" fillcolor="#d2eaf0" stroked="f"/>
                <v:rect id="Rectangle 507" o:spid="_x0000_s1074" style="position:absolute;left:4832;top:316;width:434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fuoLsA&#10;AADcAAAADwAAAGRycy9kb3ducmV2LnhtbERPyQrCMBC9C/5DGMGbphYUqUYRUfFqXc5DM12wmdQm&#10;av17cxA8Pt6+XHemFi9qXWVZwWQcgSDOrK64UHA570dzEM4ja6wtk4IPOViv+r0lJtq++USv1Bci&#10;hLBLUEHpfZNI6bKSDLqxbYgDl9vWoA+wLaRu8R3CTS3jKJpJgxWHhhIb2paU3dOnUXDbmUPc+dzK&#10;lOK0vj52RZ5flBoOus0ChKfO/8U/91ErmE7D2nAmHAG5+g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Nn7qC7AAAA3AAAAA8AAAAAAAAAAAAAAAAAmAIAAGRycy9kb3ducmV2Lnht&#10;bFBLBQYAAAAABAAEAPUAAACAAwAAAAA=&#10;" fillcolor="#d2eaf0" stroked="f"/>
                <v:rect id="Rectangle 506" o:spid="_x0000_s1075" style="position:absolute;left:4832;top:636;width:434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LO8IA&#10;AADcAAAADwAAAGRycy9kb3ducmV2LnhtbESPS4vCQBCE7wv+h6EFb+vEgItGxyCSFa/Gx7nJdB6Y&#10;6YmZWY3/3llY2GNRVV9R63QwrXhQ7xrLCmbTCARxYXXDlYLz6ftzAcJ5ZI2tZVLwIgfpZvSxxkTb&#10;Jx/pkftKBAi7BBXU3neJlK6oyaCb2o44eKXtDfog+0rqHp8BbloZR9GXNNhwWKixo11NxS3/MQqu&#10;mdnHgy+tzCnO28s9q8ryrNRkPGxXIDwN/j/81z5oBfP5En7P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0s7wgAAANwAAAAPAAAAAAAAAAAAAAAAAJgCAABkcnMvZG93&#10;bnJldi54bWxQSwUGAAAAAAQABAD1AAAAhwMAAAAA&#10;" fillcolor="#d2eaf0" stroked="f"/>
                <v:shape id="Text Box 505" o:spid="_x0000_s1076" type="#_x0000_t202" style="position:absolute;left:7914;top:322;width:128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4YVsIA&#10;AADcAAAADwAAAGRycy9kb3ducmV2LnhtbERPz2vCMBS+D/wfwhN2m6mDlV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hWwgAAANwAAAAPAAAAAAAAAAAAAAAAAJgCAABkcnMvZG93&#10;bnJldi54bWxQSwUGAAAAAAQABAD1AAAAhwMAAAAA&#10;" filled="f" stroked="f">
                  <v:textbox inset="0,0,0,0">
                    <w:txbxContent>
                      <w:p w:rsidR="0080428C" w:rsidRDefault="0080428C">
                        <w:pPr>
                          <w:spacing w:line="268" w:lineRule="exact"/>
                          <w:ind w:left="667"/>
                          <w:rPr>
                            <w:b/>
                            <w:sz w:val="24"/>
                          </w:rPr>
                        </w:pPr>
                        <w:r>
                          <w:rPr>
                            <w:b/>
                            <w:sz w:val="24"/>
                          </w:rPr>
                          <w:t>4.840</w:t>
                        </w:r>
                      </w:p>
                      <w:p w:rsidR="0080428C" w:rsidRDefault="0080428C">
                        <w:pPr>
                          <w:spacing w:before="43"/>
                          <w:rPr>
                            <w:sz w:val="24"/>
                          </w:rPr>
                        </w:pPr>
                        <w:r>
                          <w:rPr>
                            <w:sz w:val="24"/>
                          </w:rPr>
                          <w:t>Operações*</w:t>
                        </w:r>
                      </w:p>
                    </w:txbxContent>
                  </v:textbox>
                </v:shape>
                <v:shape id="Text Box 504" o:spid="_x0000_s1077" type="#_x0000_t202" style="position:absolute;left:2263;top:322;width:2090;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9zcUA&#10;AADcAAAADwAAAGRycy9kb3ducmV2LnhtbESPQWvCQBSE74L/YXlCb7qx0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r3NxQAAANwAAAAPAAAAAAAAAAAAAAAAAJgCAABkcnMv&#10;ZG93bnJldi54bWxQSwUGAAAAAAQABAD1AAAAigMAAAAA&#10;" filled="f" stroked="f">
                  <v:textbox inset="0,0,0,0">
                    <w:txbxContent>
                      <w:p w:rsidR="0080428C" w:rsidRDefault="0080428C">
                        <w:pPr>
                          <w:spacing w:line="268" w:lineRule="exact"/>
                          <w:ind w:right="18"/>
                          <w:jc w:val="right"/>
                          <w:rPr>
                            <w:b/>
                            <w:sz w:val="24"/>
                          </w:rPr>
                        </w:pPr>
                        <w:r>
                          <w:rPr>
                            <w:b/>
                            <w:spacing w:val="-1"/>
                            <w:sz w:val="24"/>
                          </w:rPr>
                          <w:t>2.810</w:t>
                        </w:r>
                      </w:p>
                      <w:p w:rsidR="0080428C" w:rsidRDefault="0080428C">
                        <w:pPr>
                          <w:spacing w:before="43"/>
                          <w:ind w:right="18"/>
                          <w:jc w:val="right"/>
                          <w:rPr>
                            <w:sz w:val="24"/>
                          </w:rPr>
                        </w:pPr>
                        <w:r>
                          <w:rPr>
                            <w:sz w:val="24"/>
                          </w:rPr>
                          <w:t>Clientes</w:t>
                        </w:r>
                        <w:r>
                          <w:rPr>
                            <w:spacing w:val="-1"/>
                            <w:sz w:val="24"/>
                          </w:rPr>
                          <w:t xml:space="preserve"> </w:t>
                        </w:r>
                        <w:r>
                          <w:rPr>
                            <w:sz w:val="24"/>
                          </w:rPr>
                          <w:t>atendidos*</w:t>
                        </w:r>
                      </w:p>
                    </w:txbxContent>
                  </v:textbox>
                </v:shape>
                <w10:anchorlock/>
              </v:group>
            </w:pict>
          </mc:Fallback>
        </mc:AlternateContent>
      </w:r>
    </w:p>
    <w:p w:rsidR="00036207" w:rsidRDefault="00036207">
      <w:pPr>
        <w:pStyle w:val="Corpodetexto"/>
        <w:rPr>
          <w:sz w:val="17"/>
        </w:rPr>
      </w:pPr>
    </w:p>
    <w:p w:rsidR="00036207" w:rsidRDefault="00036207">
      <w:pPr>
        <w:rPr>
          <w:sz w:val="17"/>
        </w:rPr>
        <w:sectPr w:rsidR="00036207">
          <w:type w:val="continuous"/>
          <w:pgSz w:w="11910" w:h="16840"/>
          <w:pgMar w:top="1600" w:right="1000" w:bottom="280" w:left="1600" w:header="720" w:footer="720" w:gutter="0"/>
          <w:cols w:space="720"/>
        </w:sectPr>
      </w:pPr>
    </w:p>
    <w:p w:rsidR="00036207" w:rsidRDefault="00444EC6">
      <w:pPr>
        <w:spacing w:before="93"/>
        <w:jc w:val="right"/>
        <w:rPr>
          <w:b/>
          <w:sz w:val="24"/>
        </w:rPr>
      </w:pPr>
      <w:r>
        <w:rPr>
          <w:b/>
          <w:w w:val="95"/>
          <w:sz w:val="24"/>
        </w:rPr>
        <w:t>362</w:t>
      </w:r>
    </w:p>
    <w:p w:rsidR="00036207" w:rsidRDefault="00444EC6">
      <w:pPr>
        <w:pStyle w:val="Ttulo2"/>
        <w:spacing w:before="41"/>
        <w:ind w:left="0" w:firstLine="0"/>
        <w:jc w:val="right"/>
      </w:pPr>
      <w:r>
        <w:t>Cidades</w:t>
      </w:r>
      <w:r>
        <w:rPr>
          <w:spacing w:val="-7"/>
        </w:rPr>
        <w:t xml:space="preserve"> </w:t>
      </w:r>
      <w:r>
        <w:t>atendidas*</w:t>
      </w:r>
    </w:p>
    <w:p w:rsidR="00036207" w:rsidRDefault="00444EC6">
      <w:pPr>
        <w:spacing w:before="93"/>
        <w:ind w:left="2857"/>
        <w:rPr>
          <w:b/>
          <w:sz w:val="24"/>
        </w:rPr>
      </w:pPr>
      <w:r>
        <w:br w:type="column"/>
      </w:r>
      <w:r>
        <w:rPr>
          <w:b/>
          <w:sz w:val="24"/>
        </w:rPr>
        <w:t>R$ 1.259</w:t>
      </w:r>
      <w:r>
        <w:rPr>
          <w:b/>
          <w:spacing w:val="-4"/>
          <w:sz w:val="24"/>
        </w:rPr>
        <w:t xml:space="preserve"> </w:t>
      </w:r>
      <w:r>
        <w:rPr>
          <w:b/>
          <w:sz w:val="24"/>
        </w:rPr>
        <w:t>milhões</w:t>
      </w:r>
    </w:p>
    <w:p w:rsidR="00036207" w:rsidRDefault="00444EC6">
      <w:pPr>
        <w:pStyle w:val="Ttulo2"/>
        <w:spacing w:before="41"/>
        <w:ind w:left="1765" w:firstLine="0"/>
        <w:jc w:val="left"/>
      </w:pPr>
      <w:r>
        <w:t>Saldo da Carteira de</w:t>
      </w:r>
      <w:r>
        <w:rPr>
          <w:spacing w:val="-10"/>
        </w:rPr>
        <w:t xml:space="preserve"> </w:t>
      </w:r>
      <w:r>
        <w:t>Crédito</w:t>
      </w:r>
    </w:p>
    <w:p w:rsidR="00036207" w:rsidRDefault="00036207">
      <w:pPr>
        <w:sectPr w:rsidR="00036207">
          <w:type w:val="continuous"/>
          <w:pgSz w:w="11910" w:h="16840"/>
          <w:pgMar w:top="1600" w:right="1000" w:bottom="280" w:left="1600" w:header="720" w:footer="720" w:gutter="0"/>
          <w:cols w:num="2" w:space="720" w:equalWidth="0">
            <w:col w:w="4330" w:space="40"/>
            <w:col w:w="4940"/>
          </w:cols>
        </w:sectPr>
      </w:pPr>
    </w:p>
    <w:p w:rsidR="00036207" w:rsidRDefault="00036207">
      <w:pPr>
        <w:pStyle w:val="Corpodetexto"/>
        <w:spacing w:before="8" w:after="1"/>
        <w:rPr>
          <w:sz w:val="14"/>
        </w:rPr>
      </w:pPr>
    </w:p>
    <w:p w:rsidR="00036207" w:rsidRDefault="00254961">
      <w:pPr>
        <w:pStyle w:val="Corpodetexto"/>
        <w:ind w:left="-6" w:right="-30"/>
      </w:pPr>
      <w:r>
        <w:rPr>
          <w:noProof/>
          <w:lang w:val="pt-BR" w:eastAsia="pt-BR"/>
        </w:rPr>
        <mc:AlternateContent>
          <mc:Choice Requires="wpg">
            <w:drawing>
              <wp:inline distT="0" distB="0" distL="0" distR="0">
                <wp:extent cx="5897880" cy="721360"/>
                <wp:effectExtent l="2540" t="36195" r="5080" b="4445"/>
                <wp:docPr id="52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721360"/>
                          <a:chOff x="0" y="0"/>
                          <a:chExt cx="9288" cy="1136"/>
                        </a:xfrm>
                      </wpg:grpSpPr>
                      <wps:wsp>
                        <wps:cNvPr id="525" name="Line 502"/>
                        <wps:cNvCnPr>
                          <a:cxnSpLocks noChangeShapeType="1"/>
                        </wps:cNvCnPr>
                        <wps:spPr bwMode="auto">
                          <a:xfrm>
                            <a:off x="54"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26" name="Line 501"/>
                        <wps:cNvCnPr>
                          <a:cxnSpLocks noChangeShapeType="1"/>
                        </wps:cNvCnPr>
                        <wps:spPr bwMode="auto">
                          <a:xfrm>
                            <a:off x="4387"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27" name="Rectangle 500"/>
                        <wps:cNvSpPr>
                          <a:spLocks noChangeArrowheads="1"/>
                        </wps:cNvSpPr>
                        <wps:spPr bwMode="auto">
                          <a:xfrm>
                            <a:off x="0" y="953"/>
                            <a:ext cx="4441" cy="183"/>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Rectangle 499"/>
                        <wps:cNvSpPr>
                          <a:spLocks noChangeArrowheads="1"/>
                        </wps:cNvSpPr>
                        <wps:spPr bwMode="auto">
                          <a:xfrm>
                            <a:off x="108" y="0"/>
                            <a:ext cx="4225" cy="318"/>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498"/>
                        <wps:cNvSpPr>
                          <a:spLocks noChangeArrowheads="1"/>
                        </wps:cNvSpPr>
                        <wps:spPr bwMode="auto">
                          <a:xfrm>
                            <a:off x="108" y="317"/>
                            <a:ext cx="4225" cy="32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Rectangle 497"/>
                        <wps:cNvSpPr>
                          <a:spLocks noChangeArrowheads="1"/>
                        </wps:cNvSpPr>
                        <wps:spPr bwMode="auto">
                          <a:xfrm>
                            <a:off x="108" y="636"/>
                            <a:ext cx="4225"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496"/>
                        <wps:cNvSpPr>
                          <a:spLocks noChangeArrowheads="1"/>
                        </wps:cNvSpPr>
                        <wps:spPr bwMode="auto">
                          <a:xfrm>
                            <a:off x="4440" y="0"/>
                            <a:ext cx="108" cy="318"/>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Rectangle 495"/>
                        <wps:cNvSpPr>
                          <a:spLocks noChangeArrowheads="1"/>
                        </wps:cNvSpPr>
                        <wps:spPr bwMode="auto">
                          <a:xfrm>
                            <a:off x="4615" y="0"/>
                            <a:ext cx="108" cy="318"/>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 name="Rectangle 494"/>
                        <wps:cNvSpPr>
                          <a:spLocks noChangeArrowheads="1"/>
                        </wps:cNvSpPr>
                        <wps:spPr bwMode="auto">
                          <a:xfrm>
                            <a:off x="4440" y="317"/>
                            <a:ext cx="284" cy="819"/>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4" name="Rectangle 493"/>
                        <wps:cNvSpPr>
                          <a:spLocks noChangeArrowheads="1"/>
                        </wps:cNvSpPr>
                        <wps:spPr bwMode="auto">
                          <a:xfrm>
                            <a:off x="4548" y="0"/>
                            <a:ext cx="68" cy="318"/>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Line 492"/>
                        <wps:cNvCnPr>
                          <a:cxnSpLocks noChangeShapeType="1"/>
                        </wps:cNvCnPr>
                        <wps:spPr bwMode="auto">
                          <a:xfrm>
                            <a:off x="4778" y="0"/>
                            <a:ext cx="0" cy="953"/>
                          </a:xfrm>
                          <a:prstGeom prst="line">
                            <a:avLst/>
                          </a:prstGeom>
                          <a:noFill/>
                          <a:ln w="68885">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36" name="Line 491"/>
                        <wps:cNvCnPr>
                          <a:cxnSpLocks noChangeShapeType="1"/>
                        </wps:cNvCnPr>
                        <wps:spPr bwMode="auto">
                          <a:xfrm>
                            <a:off x="9233" y="0"/>
                            <a:ext cx="0" cy="953"/>
                          </a:xfrm>
                          <a:prstGeom prst="line">
                            <a:avLst/>
                          </a:prstGeom>
                          <a:noFill/>
                          <a:ln w="68580">
                            <a:solidFill>
                              <a:srgbClr val="D2EAF0"/>
                            </a:solidFill>
                            <a:prstDash val="solid"/>
                            <a:round/>
                            <a:headEnd/>
                            <a:tailEnd/>
                          </a:ln>
                          <a:extLst>
                            <a:ext uri="{909E8E84-426E-40DD-AFC4-6F175D3DCCD1}">
                              <a14:hiddenFill xmlns:a14="http://schemas.microsoft.com/office/drawing/2010/main">
                                <a:noFill/>
                              </a14:hiddenFill>
                            </a:ext>
                          </a:extLst>
                        </wps:spPr>
                        <wps:bodyPr/>
                      </wps:wsp>
                      <wps:wsp>
                        <wps:cNvPr id="537" name="Rectangle 490"/>
                        <wps:cNvSpPr>
                          <a:spLocks noChangeArrowheads="1"/>
                        </wps:cNvSpPr>
                        <wps:spPr bwMode="auto">
                          <a:xfrm>
                            <a:off x="4723" y="953"/>
                            <a:ext cx="4564" cy="183"/>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489"/>
                        <wps:cNvSpPr>
                          <a:spLocks noChangeArrowheads="1"/>
                        </wps:cNvSpPr>
                        <wps:spPr bwMode="auto">
                          <a:xfrm>
                            <a:off x="4832" y="0"/>
                            <a:ext cx="4347" cy="318"/>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 name="Rectangle 488"/>
                        <wps:cNvSpPr>
                          <a:spLocks noChangeArrowheads="1"/>
                        </wps:cNvSpPr>
                        <wps:spPr bwMode="auto">
                          <a:xfrm>
                            <a:off x="4832" y="317"/>
                            <a:ext cx="4347" cy="320"/>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487"/>
                        <wps:cNvSpPr>
                          <a:spLocks noChangeArrowheads="1"/>
                        </wps:cNvSpPr>
                        <wps:spPr bwMode="auto">
                          <a:xfrm>
                            <a:off x="4832" y="636"/>
                            <a:ext cx="4347" cy="317"/>
                          </a:xfrm>
                          <a:prstGeom prst="rect">
                            <a:avLst/>
                          </a:prstGeom>
                          <a:solidFill>
                            <a:srgbClr val="D2EA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 name="Text Box 486"/>
                        <wps:cNvSpPr txBox="1">
                          <a:spLocks noChangeArrowheads="1"/>
                        </wps:cNvSpPr>
                        <wps:spPr bwMode="auto">
                          <a:xfrm>
                            <a:off x="7112" y="323"/>
                            <a:ext cx="2092"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ind w:left="1255"/>
                                <w:rPr>
                                  <w:b/>
                                  <w:sz w:val="24"/>
                                </w:rPr>
                              </w:pPr>
                              <w:r>
                                <w:rPr>
                                  <w:b/>
                                  <w:sz w:val="24"/>
                                </w:rPr>
                                <w:t>64</w:t>
                              </w:r>
                              <w:proofErr w:type="gramStart"/>
                              <w:r>
                                <w:rPr>
                                  <w:b/>
                                  <w:sz w:val="24"/>
                                </w:rPr>
                                <w:t>,65</w:t>
                              </w:r>
                              <w:proofErr w:type="gramEnd"/>
                              <w:r>
                                <w:rPr>
                                  <w:b/>
                                  <w:sz w:val="24"/>
                                </w:rPr>
                                <w:t>%</w:t>
                              </w:r>
                            </w:p>
                            <w:p w:rsidR="0080428C" w:rsidRDefault="0080428C">
                              <w:pPr>
                                <w:spacing w:before="43"/>
                                <w:rPr>
                                  <w:sz w:val="24"/>
                                </w:rPr>
                              </w:pPr>
                              <w:r>
                                <w:rPr>
                                  <w:sz w:val="24"/>
                                </w:rPr>
                                <w:t>Índice de</w:t>
                              </w:r>
                              <w:r>
                                <w:rPr>
                                  <w:spacing w:val="-5"/>
                                  <w:sz w:val="24"/>
                                </w:rPr>
                                <w:t xml:space="preserve"> </w:t>
                              </w:r>
                              <w:r>
                                <w:rPr>
                                  <w:sz w:val="24"/>
                                </w:rPr>
                                <w:t>Eficiência</w:t>
                              </w:r>
                            </w:p>
                          </w:txbxContent>
                        </wps:txbx>
                        <wps:bodyPr rot="0" vert="horz" wrap="square" lIns="0" tIns="0" rIns="0" bIns="0" anchor="t" anchorCtr="0" upright="1">
                          <a:noAutofit/>
                        </wps:bodyPr>
                      </wps:wsp>
                      <wps:wsp>
                        <wps:cNvPr id="542" name="Text Box 485"/>
                        <wps:cNvSpPr txBox="1">
                          <a:spLocks noChangeArrowheads="1"/>
                        </wps:cNvSpPr>
                        <wps:spPr bwMode="auto">
                          <a:xfrm>
                            <a:off x="3650" y="323"/>
                            <a:ext cx="70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68" w:lineRule="exact"/>
                                <w:rPr>
                                  <w:b/>
                                  <w:sz w:val="24"/>
                                </w:rPr>
                              </w:pPr>
                              <w:r>
                                <w:rPr>
                                  <w:b/>
                                  <w:sz w:val="24"/>
                                </w:rPr>
                                <w:t>3</w:t>
                              </w:r>
                              <w:proofErr w:type="gramStart"/>
                              <w:r>
                                <w:rPr>
                                  <w:b/>
                                  <w:sz w:val="24"/>
                                </w:rPr>
                                <w:t>,53</w:t>
                              </w:r>
                              <w:proofErr w:type="gramEnd"/>
                              <w:r>
                                <w:rPr>
                                  <w:b/>
                                  <w:sz w:val="24"/>
                                </w:rPr>
                                <w:t>%</w:t>
                              </w:r>
                            </w:p>
                            <w:p w:rsidR="0080428C" w:rsidRDefault="0080428C">
                              <w:pPr>
                                <w:spacing w:before="43"/>
                                <w:ind w:left="2"/>
                                <w:rPr>
                                  <w:sz w:val="24"/>
                                </w:rPr>
                              </w:pPr>
                              <w:r>
                                <w:rPr>
                                  <w:sz w:val="24"/>
                                </w:rPr>
                                <w:t>ROAE</w:t>
                              </w:r>
                            </w:p>
                          </w:txbxContent>
                        </wps:txbx>
                        <wps:bodyPr rot="0" vert="horz" wrap="square" lIns="0" tIns="0" rIns="0" bIns="0" anchor="t" anchorCtr="0" upright="1">
                          <a:noAutofit/>
                        </wps:bodyPr>
                      </wps:wsp>
                    </wpg:wgp>
                  </a:graphicData>
                </a:graphic>
              </wp:inline>
            </w:drawing>
          </mc:Choice>
          <mc:Fallback>
            <w:pict>
              <v:group id="Group 484" o:spid="_x0000_s1078" style="width:464.4pt;height:56.8pt;mso-position-horizontal-relative:char;mso-position-vertical-relative:line" coordsize="9288,1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">
                <v:line id="Line 502" o:spid="_x0000_s1079" style="position:absolute;visibility:visible;mso-wrap-style:square" from="54,0" to="5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JCMQAAADcAAAADwAAAGRycy9kb3ducmV2LnhtbESP3WoCMRSE74W+QziF3ohmFRTZGmUp&#10;FLZUBP/uTzenu0s3JyFJdX17IwheDjPzDbNc96YTZ/KhtaxgMs5AEFdWt1wrOB4+RwsQISJr7CyT&#10;gisFWK9eBkvMtb3wjs77WIsE4ZCjgiZGl0sZqoYMhrF1xMn7td5gTNLXUnu8JLjp5DTL5tJgy2mh&#10;QUcfDVV/+3+jIJaF3Tj/M5xsv+ypHBbf7nDySr299sU7iEh9fIYf7VIrmE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AkIxAAAANwAAAAPAAAAAAAAAAAA&#10;AAAAAKECAABkcnMvZG93bnJldi54bWxQSwUGAAAAAAQABAD5AAAAkgMAAAAA&#10;" strokecolor="#d2eaf0" strokeweight="5.4pt"/>
                <v:line id="Line 501" o:spid="_x0000_s1080" style="position:absolute;visibility:visible;mso-wrap-style:square" from="4387,0" to="438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aXf8QAAADcAAAADwAAAGRycy9kb3ducmV2LnhtbESP3WoCMRSE74W+QziF3ohmFRTZGmUp&#10;FLZUBP/uTzenu0s3JyFJdX17IwheDjPzDbNc96YTZ/KhtaxgMs5AEFdWt1wrOB4+RwsQISJr7CyT&#10;gisFWK9eBkvMtb3wjs77WIsE4ZCjgiZGl0sZqoYMhrF1xMn7td5gTNLXUnu8JLjp5DTL5tJgy2mh&#10;QUcfDVV/+3+jIJaF3Tj/M5xsv+ypHBbf7nDySr299sU7iEh9fIYf7VIrmE3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Jpd/xAAAANwAAAAPAAAAAAAAAAAA&#10;AAAAAKECAABkcnMvZG93bnJldi54bWxQSwUGAAAAAAQABAD5AAAAkgMAAAAA&#10;" strokecolor="#d2eaf0" strokeweight="5.4pt"/>
                <v:rect id="Rectangle 500" o:spid="_x0000_s1081" style="position:absolute;top:953;width:444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Jr8EA&#10;AADcAAAADwAAAGRycy9kb3ducmV2LnhtbESPT4vCMBTE7wt+h/AEb2tqQVeqsYhU8bpd9fxoXv9g&#10;81KbqPXbb4SFPQ4z8xtmnQ6mFQ/qXWNZwWwagSAurG64UnD62X8uQTiPrLG1TApe5CDdjD7WmGj7&#10;5G965L4SAcIuQQW1910ipStqMuimtiMOXml7gz7IvpK6x2eAm1bGUbSQBhsOCzV2tKupuOZ3o+CS&#10;mUM8+NLKnOK8Pd+yqixPSk3Gw3YFwtPg/8N/7aNWMI+/4H0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Ca/BAAAA3AAAAA8AAAAAAAAAAAAAAAAAmAIAAGRycy9kb3du&#10;cmV2LnhtbFBLBQYAAAAABAAEAPUAAACGAwAAAAA=&#10;" fillcolor="#d2eaf0" stroked="f"/>
                <v:rect id="Rectangle 499" o:spid="_x0000_s1082" style="position:absolute;left:108;width:422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d3bsA&#10;AADcAAAADwAAAGRycy9kb3ducmV2LnhtbERPyQrCMBC9C/5DGMGbphYUqUYRUfFqXc5DM12wmdQm&#10;av17cxA8Pt6+XHemFi9qXWVZwWQcgSDOrK64UHA570dzEM4ja6wtk4IPOViv+r0lJtq++USv1Bci&#10;hLBLUEHpfZNI6bKSDLqxbYgDl9vWoA+wLaRu8R3CTS3jKJpJgxWHhhIb2paU3dOnUXDbmUPc+dzK&#10;lOK0vj52RZ5flBoOus0ChKfO/8U/91ErmMZhbTgTjoB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thnd27AAAA3AAAAA8AAAAAAAAAAAAAAAAAmAIAAGRycy9kb3ducmV2Lnht&#10;bFBLBQYAAAAABAAEAPUAAACAAwAAAAA=&#10;" fillcolor="#d2eaf0" stroked="f"/>
                <v:rect id="Rectangle 498" o:spid="_x0000_s1083" style="position:absolute;left:108;top:317;width:4225;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4RsEA&#10;AADcAAAADwAAAGRycy9kb3ducmV2LnhtbESPT4vCMBTE7wt+h/AEb2tqQVmrsYhU8bpd9fxoXv9g&#10;81KbqPXbb4SFPQ4z8xtmnQ6mFQ/qXWNZwWwagSAurG64UnD62X9+gXAeWWNrmRS8yEG6GX2sMdH2&#10;yd/0yH0lAoRdggpq77tESlfUZNBNbUccvNL2Bn2QfSV1j88AN62Mo2ghDTYcFmrsaFdTcc3vRsEl&#10;M4d48KWVOcV5e75lVVmelJqMh+0KhKfB/4f/2ketYB4v4X0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tOEbBAAAA3AAAAA8AAAAAAAAAAAAAAAAAmAIAAGRycy9kb3du&#10;cmV2LnhtbFBLBQYAAAAABAAEAPUAAACGAwAAAAA=&#10;" fillcolor="#d2eaf0" stroked="f"/>
                <v:rect id="Rectangle 497" o:spid="_x0000_s1084" style="position:absolute;left:108;top:636;width:422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4HBrwA&#10;AADcAAAADwAAAGRycy9kb3ducmV2LnhtbERPy6rCMBDdX/AfwgjurqkVRapRRFTcWh/roZk+sJnU&#10;Jmr9e7MQXB7Oe7HqTC2e1LrKsoLRMAJBnFldcaHgfNr9z0A4j6yxtkwK3uRgtez9LTDR9sVHeqa+&#10;ECGEXYIKSu+bREqXlWTQDW1DHLjctgZ9gG0hdYuvEG5qGUfRVBqsODSU2NCmpOyWPoyC69bs487n&#10;VqYUp/Xlvi3y/KzUoN+t5yA8df4n/roPWsFkHOaHM+EI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zgcGvAAAANwAAAAPAAAAAAAAAAAAAAAAAJgCAABkcnMvZG93bnJldi54&#10;bWxQSwUGAAAAAAQABAD1AAAAgQMAAAAA&#10;" fillcolor="#d2eaf0" stroked="f"/>
                <v:rect id="Rectangle 496" o:spid="_x0000_s1085" style="position:absolute;left:4440;width:10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KincIA&#10;AADcAAAADwAAAGRycy9kb3ducmV2LnhtbESPT2vCQBTE70K/w/KE3szGlIqk2YgUlV6N0fMj+/KH&#10;Zt+m2a2m394tCB6HmfkNk20m04srja6zrGAZxSCIK6s7bhSUp/1iDcJ5ZI29ZVLwRw42+cssw1Tb&#10;Gx/pWvhGBAi7FBW03g+plK5qyaCL7EAcvNqOBn2QYyP1iLcAN71M4nglDXYcFloc6LOl6rv4NQou&#10;O3NIJl9bWVBS9OefXVPXpVKv82n7AcLT5J/hR/tLK3h/W8L/mXA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gqKdwgAAANwAAAAPAAAAAAAAAAAAAAAAAJgCAABkcnMvZG93&#10;bnJldi54bWxQSwUGAAAAAAQABAD1AAAAhwMAAAAA&#10;" fillcolor="#d2eaf0" stroked="f"/>
                <v:rect id="Rectangle 495" o:spid="_x0000_s1086" style="position:absolute;left:4615;width:10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A86sEA&#10;AADcAAAADwAAAGRycy9kb3ducmV2LnhtbESPT4vCMBTE7wt+h/AEb2tqxUWqsYhU8bpd9fxoXv9g&#10;81KbqPXbb4SFPQ4z8xtmnQ6mFQ/qXWNZwWwagSAurG64UnD62X8uQTiPrLG1TApe5CDdjD7WmGj7&#10;5G965L4SAcIuQQW1910ipStqMuimtiMOXml7gz7IvpK6x2eAm1bGUfQlDTYcFmrsaFdTcc3vRsEl&#10;M4d48KWVOcV5e75lVVmelJqMh+0KhKfB/4f/2ketYDGP4X0mHA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QPOrBAAAA3AAAAA8AAAAAAAAAAAAAAAAAmAIAAGRycy9kb3du&#10;cmV2LnhtbFBLBQYAAAAABAAEAPUAAACGAwAAAAA=&#10;" fillcolor="#d2eaf0" stroked="f"/>
                <v:rect id="Rectangle 494" o:spid="_x0000_s1087" style="position:absolute;left:4440;top:317;width:284;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ZccIA&#10;AADcAAAADwAAAGRycy9kb3ducmV2LnhtbESPS4vCQBCE7wv+h6EFb+vEyIpExyCSFa/Gx7nJdB6Y&#10;6YmZWY3/3llY2GNRVV9R63QwrXhQ7xrLCmbTCARxYXXDlYLz6ftzCcJ5ZI2tZVLwIgfpZvSxxkTb&#10;Jx/pkftKBAi7BBXU3neJlK6oyaCb2o44eKXtDfog+0rqHp8BbloZR9FCGmw4LNTY0a6m4pb/GAXX&#10;zOzjwZdW5hTn7eWeVWV5VmoyHrYrEJ4G/x/+ax+0gq/5HH7Ph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JlxwgAAANwAAAAPAAAAAAAAAAAAAAAAAJgCAABkcnMvZG93&#10;bnJldi54bWxQSwUGAAAAAAQABAD1AAAAhwMAAAAA&#10;" fillcolor="#d2eaf0" stroked="f"/>
                <v:rect id="Rectangle 493" o:spid="_x0000_s1088" style="position:absolute;left:4548;width:68;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BcEA&#10;AADcAAAADwAAAGRycy9kb3ducmV2LnhtbESPS4vCQBCE7wv+h6EFb+vE6IpER5FFxavxcW4ynQdm&#10;erKZUeO/dwRhj0VVfUUtVp2pxZ1aV1lWMBpGIIgzqysuFJyO2+8ZCOeRNdaWScGTHKyWva8FJto+&#10;+ED31BciQNglqKD0vkmkdFlJBt3QNsTBy21r0AfZFlK3+AhwU8s4iqbSYMVhocSGfkvKrunNKLhs&#10;zC7ufG5lSnFan/82RZ6flBr0u/UchKfO/4c/7b1W8DOewP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AQXBAAAA3AAAAA8AAAAAAAAAAAAAAAAAmAIAAGRycy9kb3du&#10;cmV2LnhtbFBLBQYAAAAABAAEAPUAAACGAwAAAAA=&#10;" fillcolor="#d2eaf0" stroked="f"/>
                <v:line id="Line 492" o:spid="_x0000_s1089" style="position:absolute;visibility:visible;mso-wrap-style:square" from="4778,0" to="47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wKK8YAAADcAAAADwAAAGRycy9kb3ducmV2LnhtbESPUWvCQBCE3wv+h2OFvtWLSkRSTxFR&#10;KMUi2lL1bcmtSTS3F3Onpv++Jwg+DrPzzc5o0phSXKl2hWUF3U4Egji1uuBMwc/34m0IwnlkjaVl&#10;UvBHDibj1ssIE21vvKbrxmciQNglqCD3vkqkdGlOBl3HVsTBO9jaoA+yzqSu8RbgppS9KBpIgwWH&#10;hhwrmuWUnjYXE94wqx3vL9v59tiP7dfn7zldrgZKvbab6TsIT41/Hj/SH1pB3I/hPiYQQI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MCivGAAAA3AAAAA8AAAAAAAAA&#10;AAAAAAAAoQIAAGRycy9kb3ducmV2LnhtbFBLBQYAAAAABAAEAPkAAACUAwAAAAA=&#10;" strokecolor="#d2eaf0" strokeweight="1.91347mm"/>
                <v:line id="Line 491" o:spid="_x0000_s1090" style="position:absolute;visibility:visible;mso-wrap-style:square" from="9233,0" to="923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BosUAAADcAAAADwAAAGRycy9kb3ducmV2LnhtbESPUWvCMBSF3wf+h3CFvchM3ZiMapQi&#10;CB0bwup8vzbXttjchCTT7t8vA8HHwznnO5zlejC9uJAPnWUFs2kGgri2uuNGwfd++/QGIkRkjb1l&#10;UvBLAdar0cMSc22v/EWXKjYiQTjkqKCN0eVShrolg2FqHXHyTtYbjEn6RmqP1wQ3vXzOsrk02HFa&#10;aNHRpqX6XP0YBbEs7Kfzx8ls924P5aT4cPuDV+pxPBQLEJGGeA/f2qVW8Poyh/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BosUAAADcAAAADwAAAAAAAAAA&#10;AAAAAAChAgAAZHJzL2Rvd25yZXYueG1sUEsFBgAAAAAEAAQA+QAAAJMDAAAAAA==&#10;" strokecolor="#d2eaf0" strokeweight="5.4pt"/>
                <v:rect id="Rectangle 490" o:spid="_x0000_s1091" style="position:absolute;left:4723;top:953;width:456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fcsEA&#10;AADcAAAADwAAAGRycy9kb3ducmV2LnhtbESPS4vCQBCE7wv+h6EFb+vEiKtER5FFxavxcW4ynQdm&#10;erKZUeO/dwRhj0VVfUUtVp2pxZ1aV1lWMBpGIIgzqysuFJyO2+8ZCOeRNdaWScGTHKyWva8FJto+&#10;+ED31BciQNglqKD0vkmkdFlJBt3QNsTBy21r0AfZFlK3+AhwU8s4in6kwYrDQokN/ZaUXdObUXDZ&#10;mF3c+dzKlOK0Pv9tijw/KTXod+s5CE+d/w9/2nutYDKewv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nn3LBAAAA3AAAAA8AAAAAAAAAAAAAAAAAmAIAAGRycy9kb3du&#10;cmV2LnhtbFBLBQYAAAAABAAEAPUAAACGAwAAAAA=&#10;" fillcolor="#d2eaf0" stroked="f"/>
                <v:rect id="Rectangle 489" o:spid="_x0000_s1092" style="position:absolute;left:4832;width:4347;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LALwA&#10;AADcAAAADwAAAGRycy9kb3ducmV2LnhtbERPy6rCMBDdX/AfwgjurqkVRapRRFTcWh/roZk+sJnU&#10;Jmr9e7MQXB7Oe7HqTC2e1LrKsoLRMAJBnFldcaHgfNr9z0A4j6yxtkwK3uRgtez9LTDR9sVHeqa+&#10;ECGEXYIKSu+bREqXlWTQDW1DHLjctgZ9gG0hdYuvEG5qGUfRVBqsODSU2NCmpOyWPoyC69bs487n&#10;VqYUp/Xlvi3y/KzUoN+t5yA8df4n/roPWsFkHNaGM+EI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OuAsAvAAAANwAAAAPAAAAAAAAAAAAAAAAAJgCAABkcnMvZG93bnJldi54&#10;bWxQSwUGAAAAAAQABAD1AAAAgQMAAAAA&#10;" fillcolor="#d2eaf0" stroked="f"/>
                <v:rect id="Rectangle 488" o:spid="_x0000_s1093" style="position:absolute;left:4832;top:317;width:434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um8EA&#10;AADcAAAADwAAAGRycy9kb3ducmV2LnhtbESPS4vCQBCE7wv+h6EFb+vEiItGR5FFxavxcW4ynQdm&#10;erKZUeO/dwRhj0VVfUUtVp2pxZ1aV1lWMBpGIIgzqysuFJyO2+8pCOeRNdaWScGTHKyWva8FJto+&#10;+ED31BciQNglqKD0vkmkdFlJBt3QNsTBy21r0AfZFlK3+AhwU8s4in6kwYrDQokN/ZaUXdObUXDZ&#10;mF3c+dzKlOK0Pv9tijw/KTXod+s5CE+d/w9/2nutYDKewftMO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0rpvBAAAA3AAAAA8AAAAAAAAAAAAAAAAAmAIAAGRycy9kb3du&#10;cmV2LnhtbFBLBQYAAAAABAAEAPUAAACGAwAAAAA=&#10;" fillcolor="#d2eaf0" stroked="f"/>
                <v:rect id="Rectangle 487" o:spid="_x0000_s1094" style="position:absolute;left:4832;top:636;width:4347;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0e7wA&#10;AADcAAAADwAAAGRycy9kb3ducmV2LnhtbERPy6rCMBDdX/AfwgjurqlFRapRRFTcWh/roZk+sJnU&#10;Jmr9e7MQXB7Oe7HqTC2e1LrKsoLRMAJBnFldcaHgfNr9z0A4j6yxtkwK3uRgtez9LTDR9sVHeqa+&#10;ECGEXYIKSu+bREqXlWTQDW1DHLjctgZ9gG0hdYuvEG5qGUfRVBqsODSU2NCmpOyWPoyC69bs487n&#10;VqYUp/Xlvi3y/KzUoN+t5yA8df4n/roPWsFkHOaHM+EI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yHR7vAAAANwAAAAPAAAAAAAAAAAAAAAAAJgCAABkcnMvZG93bnJldi54&#10;bWxQSwUGAAAAAAQABAD1AAAAgQMAAAAA&#10;" fillcolor="#d2eaf0" stroked="f"/>
                <v:shape id="Text Box 486" o:spid="_x0000_s1095" type="#_x0000_t202" style="position:absolute;left:7112;top:323;width:2092;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hrcYA&#10;AADcAAAADwAAAGRycy9kb3ducmV2LnhtbESPQWvCQBSE7wX/w/KE3urG0kq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hrcYAAADcAAAADwAAAAAAAAAAAAAAAACYAgAAZHJz&#10;L2Rvd25yZXYueG1sUEsFBgAAAAAEAAQA9QAAAIsDAAAAAA==&#10;" filled="f" stroked="f">
                  <v:textbox inset="0,0,0,0">
                    <w:txbxContent>
                      <w:p w:rsidR="0080428C" w:rsidRDefault="0080428C">
                        <w:pPr>
                          <w:spacing w:line="268" w:lineRule="exact"/>
                          <w:ind w:left="1255"/>
                          <w:rPr>
                            <w:b/>
                            <w:sz w:val="24"/>
                          </w:rPr>
                        </w:pPr>
                        <w:r>
                          <w:rPr>
                            <w:b/>
                            <w:sz w:val="24"/>
                          </w:rPr>
                          <w:t>64</w:t>
                        </w:r>
                        <w:proofErr w:type="gramStart"/>
                        <w:r>
                          <w:rPr>
                            <w:b/>
                            <w:sz w:val="24"/>
                          </w:rPr>
                          <w:t>,65</w:t>
                        </w:r>
                        <w:proofErr w:type="gramEnd"/>
                        <w:r>
                          <w:rPr>
                            <w:b/>
                            <w:sz w:val="24"/>
                          </w:rPr>
                          <w:t>%</w:t>
                        </w:r>
                      </w:p>
                      <w:p w:rsidR="0080428C" w:rsidRDefault="0080428C">
                        <w:pPr>
                          <w:spacing w:before="43"/>
                          <w:rPr>
                            <w:sz w:val="24"/>
                          </w:rPr>
                        </w:pPr>
                        <w:r>
                          <w:rPr>
                            <w:sz w:val="24"/>
                          </w:rPr>
                          <w:t>Índice de</w:t>
                        </w:r>
                        <w:r>
                          <w:rPr>
                            <w:spacing w:val="-5"/>
                            <w:sz w:val="24"/>
                          </w:rPr>
                          <w:t xml:space="preserve"> </w:t>
                        </w:r>
                        <w:r>
                          <w:rPr>
                            <w:sz w:val="24"/>
                          </w:rPr>
                          <w:t>Eficiência</w:t>
                        </w:r>
                      </w:p>
                    </w:txbxContent>
                  </v:textbox>
                </v:shape>
                <v:shape id="Text Box 485" o:spid="_x0000_s1096" type="#_x0000_t202" style="position:absolute;left:3650;top:323;width:70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v:textbox inset="0,0,0,0">
                    <w:txbxContent>
                      <w:p w:rsidR="0080428C" w:rsidRDefault="0080428C">
                        <w:pPr>
                          <w:spacing w:line="268" w:lineRule="exact"/>
                          <w:rPr>
                            <w:b/>
                            <w:sz w:val="24"/>
                          </w:rPr>
                        </w:pPr>
                        <w:r>
                          <w:rPr>
                            <w:b/>
                            <w:sz w:val="24"/>
                          </w:rPr>
                          <w:t>3</w:t>
                        </w:r>
                        <w:proofErr w:type="gramStart"/>
                        <w:r>
                          <w:rPr>
                            <w:b/>
                            <w:sz w:val="24"/>
                          </w:rPr>
                          <w:t>,53</w:t>
                        </w:r>
                        <w:proofErr w:type="gramEnd"/>
                        <w:r>
                          <w:rPr>
                            <w:b/>
                            <w:sz w:val="24"/>
                          </w:rPr>
                          <w:t>%</w:t>
                        </w:r>
                      </w:p>
                      <w:p w:rsidR="0080428C" w:rsidRDefault="0080428C">
                        <w:pPr>
                          <w:spacing w:before="43"/>
                          <w:ind w:left="2"/>
                          <w:rPr>
                            <w:sz w:val="24"/>
                          </w:rPr>
                        </w:pPr>
                        <w:r>
                          <w:rPr>
                            <w:sz w:val="24"/>
                          </w:rPr>
                          <w:t>ROAE</w:t>
                        </w:r>
                      </w:p>
                    </w:txbxContent>
                  </v:textbox>
                </v:shape>
                <w10:anchorlock/>
              </v:group>
            </w:pict>
          </mc:Fallback>
        </mc:AlternateContent>
      </w:r>
    </w:p>
    <w:p w:rsidR="00036207" w:rsidRDefault="00036207">
      <w:pPr>
        <w:pStyle w:val="Corpodetexto"/>
        <w:spacing w:before="1"/>
        <w:rPr>
          <w:sz w:val="17"/>
        </w:rPr>
      </w:pPr>
    </w:p>
    <w:p w:rsidR="00036207" w:rsidRDefault="00036207">
      <w:pPr>
        <w:rPr>
          <w:sz w:val="17"/>
        </w:rPr>
        <w:sectPr w:rsidR="00036207">
          <w:type w:val="continuous"/>
          <w:pgSz w:w="11910" w:h="16840"/>
          <w:pgMar w:top="1600" w:right="1000" w:bottom="280" w:left="1600" w:header="720" w:footer="720" w:gutter="0"/>
          <w:cols w:space="720"/>
        </w:sectPr>
      </w:pPr>
    </w:p>
    <w:p w:rsidR="00036207" w:rsidRDefault="00444EC6">
      <w:pPr>
        <w:spacing w:before="92"/>
        <w:ind w:right="38"/>
        <w:jc w:val="right"/>
        <w:rPr>
          <w:b/>
          <w:sz w:val="24"/>
        </w:rPr>
      </w:pPr>
      <w:r>
        <w:rPr>
          <w:b/>
          <w:spacing w:val="-1"/>
          <w:sz w:val="24"/>
        </w:rPr>
        <w:t>84</w:t>
      </w:r>
      <w:proofErr w:type="gramStart"/>
      <w:r>
        <w:rPr>
          <w:b/>
          <w:spacing w:val="-1"/>
          <w:sz w:val="24"/>
        </w:rPr>
        <w:t>,08</w:t>
      </w:r>
      <w:proofErr w:type="gramEnd"/>
      <w:r>
        <w:rPr>
          <w:b/>
          <w:spacing w:val="-1"/>
          <w:sz w:val="24"/>
        </w:rPr>
        <w:t>%</w:t>
      </w:r>
    </w:p>
    <w:p w:rsidR="00036207" w:rsidRDefault="00444EC6">
      <w:pPr>
        <w:pStyle w:val="Ttulo2"/>
        <w:spacing w:before="41"/>
        <w:ind w:left="0" w:right="38" w:firstLine="0"/>
        <w:jc w:val="right"/>
      </w:pPr>
      <w:r>
        <w:t>Índice de Qualidade da Carteira</w:t>
      </w:r>
      <w:r>
        <w:rPr>
          <w:spacing w:val="-9"/>
        </w:rPr>
        <w:t xml:space="preserve"> </w:t>
      </w:r>
      <w:r>
        <w:t>(AA-C)</w:t>
      </w:r>
    </w:p>
    <w:p w:rsidR="00036207" w:rsidRDefault="00444EC6">
      <w:pPr>
        <w:spacing w:before="92"/>
        <w:ind w:right="126"/>
        <w:jc w:val="right"/>
        <w:rPr>
          <w:b/>
          <w:sz w:val="24"/>
        </w:rPr>
      </w:pPr>
      <w:r>
        <w:br w:type="column"/>
      </w:r>
      <w:r>
        <w:rPr>
          <w:b/>
          <w:w w:val="95"/>
          <w:sz w:val="24"/>
        </w:rPr>
        <w:t>7</w:t>
      </w:r>
      <w:proofErr w:type="gramStart"/>
      <w:r>
        <w:rPr>
          <w:b/>
          <w:w w:val="95"/>
          <w:sz w:val="24"/>
        </w:rPr>
        <w:t>,28</w:t>
      </w:r>
      <w:proofErr w:type="gramEnd"/>
      <w:r>
        <w:rPr>
          <w:b/>
          <w:w w:val="95"/>
          <w:sz w:val="24"/>
        </w:rPr>
        <w:t>%</w:t>
      </w:r>
    </w:p>
    <w:p w:rsidR="00036207" w:rsidRDefault="00444EC6">
      <w:pPr>
        <w:pStyle w:val="Ttulo2"/>
        <w:spacing w:before="41"/>
        <w:ind w:left="0" w:right="130" w:firstLine="0"/>
        <w:jc w:val="right"/>
      </w:pPr>
      <w:r>
        <w:t>Índice de</w:t>
      </w:r>
      <w:r>
        <w:rPr>
          <w:spacing w:val="-7"/>
        </w:rPr>
        <w:t xml:space="preserve"> </w:t>
      </w:r>
      <w:r>
        <w:t>Inadimplência</w:t>
      </w:r>
    </w:p>
    <w:p w:rsidR="00036207" w:rsidRDefault="00036207">
      <w:pPr>
        <w:jc w:val="right"/>
        <w:sectPr w:rsidR="00036207">
          <w:type w:val="continuous"/>
          <w:pgSz w:w="11910" w:h="16840"/>
          <w:pgMar w:top="1600" w:right="1000" w:bottom="280" w:left="1600" w:header="720" w:footer="720" w:gutter="0"/>
          <w:cols w:num="2" w:space="720" w:equalWidth="0">
            <w:col w:w="4370" w:space="2145"/>
            <w:col w:w="2795"/>
          </w:cols>
        </w:sectPr>
      </w:pPr>
    </w:p>
    <w:p w:rsidR="00036207" w:rsidRDefault="00036207">
      <w:pPr>
        <w:pStyle w:val="Corpodetexto"/>
      </w:pPr>
    </w:p>
    <w:p w:rsidR="00036207" w:rsidRDefault="00036207">
      <w:pPr>
        <w:pStyle w:val="Corpodetexto"/>
      </w:pPr>
    </w:p>
    <w:p w:rsidR="00036207" w:rsidRDefault="00036207">
      <w:pPr>
        <w:pStyle w:val="Corpodetexto"/>
        <w:spacing w:before="2"/>
        <w:rPr>
          <w:sz w:val="16"/>
        </w:rPr>
      </w:pPr>
    </w:p>
    <w:p w:rsidR="00036207" w:rsidRDefault="00444EC6">
      <w:pPr>
        <w:pStyle w:val="Corpodetexto"/>
        <w:spacing w:before="92"/>
        <w:ind w:left="102"/>
      </w:pPr>
      <w:r>
        <w:t>*Período: 11/03/2009 – 30/06/2019</w:t>
      </w:r>
    </w:p>
    <w:p w:rsidR="00036207" w:rsidRDefault="00036207">
      <w:pPr>
        <w:sectPr w:rsidR="00036207">
          <w:type w:val="continuous"/>
          <w:pgSz w:w="11910" w:h="16840"/>
          <w:pgMar w:top="1600" w:right="1000" w:bottom="280" w:left="1600" w:header="720" w:footer="720" w:gutter="0"/>
          <w:cols w:space="720"/>
        </w:sectPr>
      </w:pPr>
    </w:p>
    <w:p w:rsidR="00036207" w:rsidRDefault="00444EC6">
      <w:pPr>
        <w:pStyle w:val="Ttulo1"/>
        <w:numPr>
          <w:ilvl w:val="0"/>
          <w:numId w:val="15"/>
        </w:numPr>
        <w:tabs>
          <w:tab w:val="left" w:pos="809"/>
          <w:tab w:val="left" w:pos="810"/>
        </w:tabs>
        <w:spacing w:before="145" w:line="360" w:lineRule="auto"/>
        <w:ind w:right="561" w:firstLine="0"/>
      </w:pPr>
      <w:bookmarkStart w:id="1" w:name="_TOC_250011"/>
      <w:r>
        <w:t xml:space="preserve">DESENVOLVE SP – AGÊNCIA DE FOMENTO DO ESTADO DE </w:t>
      </w:r>
      <w:r>
        <w:rPr>
          <w:spacing w:val="-2"/>
        </w:rPr>
        <w:t xml:space="preserve">SÃO </w:t>
      </w:r>
      <w:r>
        <w:t>PAULO</w:t>
      </w:r>
      <w:r>
        <w:rPr>
          <w:spacing w:val="-1"/>
        </w:rPr>
        <w:t xml:space="preserve"> </w:t>
      </w:r>
      <w:bookmarkEnd w:id="1"/>
      <w:r>
        <w:t>S.A.</w:t>
      </w:r>
    </w:p>
    <w:p w:rsidR="00036207" w:rsidRDefault="00444EC6">
      <w:pPr>
        <w:pStyle w:val="Ttulo2"/>
        <w:spacing w:before="120" w:line="360" w:lineRule="auto"/>
        <w:ind w:right="126"/>
      </w:pPr>
      <w:r>
        <w:t xml:space="preserve">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instituição financeira autorizada a funcionar pelo Banco Central do Brasil (Bacen) e integrante da administração indireta do estado de São Paulo, tem por objetivo atender as micro, pequenas e médias empresas e os municípios paulistas, por meio de opções de crédito sustentável, colaborando diretamente para a qualidade de vida da população. Sua atividade fim é o financiamento de capital fixo e de giro associados a projetos produtivos, visando ao aumento da competitividade e sustentabilidade da economia paulista.</w:t>
      </w:r>
    </w:p>
    <w:p w:rsidR="00036207" w:rsidRDefault="00444EC6">
      <w:pPr>
        <w:pStyle w:val="Ttulo2"/>
        <w:spacing w:before="119" w:line="360" w:lineRule="auto"/>
        <w:ind w:right="127"/>
      </w:pPr>
      <w:r>
        <w:t xml:space="preserve">A instituição, que completou dez anos de atuação em março, possui sede </w:t>
      </w:r>
      <w:proofErr w:type="gramStart"/>
      <w:r>
        <w:t>na</w:t>
      </w:r>
      <w:proofErr w:type="gramEnd"/>
      <w:r>
        <w:t xml:space="preserve"> capital do estado de São Paulo, com capital integralizado de R$ 1 bilhão. Com a publicação do Decreto nº 64.059/2019, de 01 de janeiro de 2019,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passou a ser vinculada à Secretaria da Fazenda e Planejamento.</w:t>
      </w:r>
    </w:p>
    <w:p w:rsidR="00036207" w:rsidRDefault="00444EC6">
      <w:pPr>
        <w:pStyle w:val="Ttulo2"/>
        <w:spacing w:before="120" w:line="360" w:lineRule="auto"/>
        <w:ind w:right="129"/>
      </w:pPr>
      <w:r>
        <w:t xml:space="preserve">A nova diretoria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é composta pelos seguintes dirigentes: Nelson Antônio de Souza – Presidente; Wilson Bevilacqua Otero – Diretor de Negócios e Fomento, e Diretor Administrativo, de Projetos e Processos em exercício; e Carlos Eduardo Sampaio Lofrano – Diretor Financeiro e de Crédito.</w:t>
      </w:r>
    </w:p>
    <w:p w:rsidR="00036207" w:rsidRDefault="00444EC6">
      <w:pPr>
        <w:pStyle w:val="Ttulo2"/>
        <w:spacing w:before="121" w:line="360" w:lineRule="auto"/>
        <w:ind w:right="129" w:firstLine="719"/>
      </w:pPr>
      <w:r>
        <w:t>Tomaram posse, também, no primeiro semestre de 2019, os conselheiros de administração e fiscais eleitos na Assembleia Geral Ordinária de 2019, respeitando os preceitos da Lei Federal nº 13.313, de 14 de julho de 2016, e do Decreto Estadual nº 62.349, de 26 de dezembro de 2016.</w:t>
      </w:r>
    </w:p>
    <w:p w:rsidR="00036207" w:rsidRDefault="00444EC6">
      <w:pPr>
        <w:tabs>
          <w:tab w:val="left" w:pos="809"/>
        </w:tabs>
        <w:spacing w:before="197"/>
        <w:ind w:left="102"/>
        <w:rPr>
          <w:b/>
          <w:sz w:val="24"/>
        </w:rPr>
      </w:pPr>
      <w:r>
        <w:rPr>
          <w:b/>
          <w:sz w:val="24"/>
        </w:rPr>
        <w:t>2.1</w:t>
      </w:r>
      <w:r>
        <w:rPr>
          <w:b/>
          <w:sz w:val="24"/>
        </w:rPr>
        <w:tab/>
        <w:t>Público-alvo</w:t>
      </w:r>
    </w:p>
    <w:p w:rsidR="00036207" w:rsidRDefault="00444EC6">
      <w:pPr>
        <w:pStyle w:val="Ttulo2"/>
        <w:spacing w:before="122" w:line="360" w:lineRule="auto"/>
        <w:ind w:right="128"/>
      </w:pPr>
      <w:r>
        <w:t xml:space="preserve">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atende às empresas instaladas e com sede no estado de São Paulo, com faturamento anual de R$ 81 mil até R$ 300 milhões, dos setores produtivos: agronegócio, comércio, indústria e serviços.</w:t>
      </w:r>
    </w:p>
    <w:p w:rsidR="00036207" w:rsidRDefault="00444EC6">
      <w:pPr>
        <w:pStyle w:val="Ttulo2"/>
        <w:spacing w:before="122" w:line="360" w:lineRule="auto"/>
        <w:ind w:right="133"/>
      </w:pPr>
      <w:r>
        <w:t>As prefeituras e os órgãos da administração direta e indireta dos municípios também fazem parte do público atendido pela instituição, por meio de linhas de financiamento específicas para o setor público.</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1"/>
        <w:numPr>
          <w:ilvl w:val="0"/>
          <w:numId w:val="15"/>
        </w:numPr>
        <w:tabs>
          <w:tab w:val="left" w:pos="809"/>
          <w:tab w:val="left" w:pos="810"/>
        </w:tabs>
        <w:spacing w:before="145"/>
        <w:ind w:firstLine="0"/>
      </w:pPr>
      <w:bookmarkStart w:id="2" w:name="_TOC_250010"/>
      <w:r>
        <w:t>ESTRATÉGIAS DE</w:t>
      </w:r>
      <w:r>
        <w:rPr>
          <w:spacing w:val="4"/>
        </w:rPr>
        <w:t xml:space="preserve"> </w:t>
      </w:r>
      <w:bookmarkEnd w:id="2"/>
      <w:r>
        <w:t>ATUAÇÃO</w:t>
      </w:r>
    </w:p>
    <w:p w:rsidR="00036207" w:rsidRDefault="00036207">
      <w:pPr>
        <w:pStyle w:val="Corpodetexto"/>
        <w:spacing w:before="3"/>
        <w:rPr>
          <w:b/>
          <w:sz w:val="22"/>
        </w:rPr>
      </w:pPr>
    </w:p>
    <w:p w:rsidR="00036207" w:rsidRDefault="00444EC6">
      <w:pPr>
        <w:pStyle w:val="Ttulo2"/>
        <w:spacing w:line="360" w:lineRule="auto"/>
        <w:ind w:right="128"/>
      </w:pPr>
      <w:r>
        <w:t xml:space="preserve">Ciente de seu papel e alinhada às políticas públicas inerentes ao estado de São Paulo,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busca promover, cada vez mais, o desenvolvimento sustentável de longo prazo por meio de seus produtos e serviços, primando pela boa gestão, pelo crédito responsável e pela qualidade de sua carteira de clientes. Além disso, a instituição trabalha para desenvolver novos negócios que atendam às necessidades de seus clientes e que agreguem valor à empresa financiada.</w:t>
      </w:r>
    </w:p>
    <w:p w:rsidR="00036207" w:rsidRDefault="00444EC6">
      <w:pPr>
        <w:pStyle w:val="Ttulo2"/>
        <w:spacing w:before="121" w:line="360" w:lineRule="auto"/>
        <w:ind w:right="126"/>
      </w:pPr>
      <w:r>
        <w:t xml:space="preserve">Para isso,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opera por meio de linhas de financiamento, fundos de investimento, parcerias, entre outros e tendo </w:t>
      </w:r>
      <w:proofErr w:type="gramStart"/>
      <w:r>
        <w:t>como</w:t>
      </w:r>
      <w:proofErr w:type="gramEnd"/>
      <w:r>
        <w:t xml:space="preserve"> foco de atuação os itens do gráfico a seguir, os quais serão detalhados na</w:t>
      </w:r>
      <w:r>
        <w:rPr>
          <w:spacing w:val="-9"/>
        </w:rPr>
        <w:t xml:space="preserve"> </w:t>
      </w:r>
      <w:r>
        <w:t>sequência:</w:t>
      </w:r>
    </w:p>
    <w:p w:rsidR="00036207" w:rsidRDefault="00444EC6">
      <w:pPr>
        <w:spacing w:before="119"/>
        <w:ind w:left="810"/>
        <w:rPr>
          <w:b/>
          <w:sz w:val="24"/>
        </w:rPr>
      </w:pPr>
      <w:r>
        <w:rPr>
          <w:b/>
          <w:sz w:val="24"/>
        </w:rPr>
        <w:t>INOVAÇÃO</w:t>
      </w:r>
    </w:p>
    <w:p w:rsidR="00036207" w:rsidRDefault="00036207">
      <w:pPr>
        <w:pStyle w:val="Corpodetexto"/>
        <w:spacing w:before="6"/>
        <w:rPr>
          <w:b/>
          <w:sz w:val="22"/>
        </w:rPr>
      </w:pPr>
    </w:p>
    <w:p w:rsidR="00036207" w:rsidRDefault="00444EC6">
      <w:pPr>
        <w:pStyle w:val="Ttulo2"/>
        <w:numPr>
          <w:ilvl w:val="1"/>
          <w:numId w:val="15"/>
        </w:numPr>
        <w:tabs>
          <w:tab w:val="left" w:pos="1518"/>
        </w:tabs>
        <w:spacing w:line="357" w:lineRule="auto"/>
        <w:ind w:right="134" w:firstLine="720"/>
      </w:pPr>
      <w:r>
        <w:t xml:space="preserve">Inovação </w:t>
      </w:r>
      <w:proofErr w:type="gramStart"/>
      <w:r>
        <w:t>como</w:t>
      </w:r>
      <w:proofErr w:type="gramEnd"/>
      <w:r>
        <w:t xml:space="preserve"> princípio transversal em todo plano de negócios da instituição;</w:t>
      </w:r>
    </w:p>
    <w:p w:rsidR="00036207" w:rsidRDefault="00444EC6">
      <w:pPr>
        <w:pStyle w:val="Ttulo2"/>
        <w:numPr>
          <w:ilvl w:val="1"/>
          <w:numId w:val="15"/>
        </w:numPr>
        <w:tabs>
          <w:tab w:val="left" w:pos="1518"/>
        </w:tabs>
        <w:spacing w:before="125" w:line="357" w:lineRule="auto"/>
        <w:ind w:right="136" w:firstLine="720"/>
      </w:pPr>
      <w:r>
        <w:t>Estar presente nos núcleos inovadores e nos negócios correlacionados;</w:t>
      </w:r>
    </w:p>
    <w:p w:rsidR="00036207" w:rsidRDefault="00444EC6">
      <w:pPr>
        <w:pStyle w:val="Ttulo2"/>
        <w:numPr>
          <w:ilvl w:val="1"/>
          <w:numId w:val="15"/>
        </w:numPr>
        <w:tabs>
          <w:tab w:val="left" w:pos="1517"/>
          <w:tab w:val="left" w:pos="1518"/>
        </w:tabs>
        <w:spacing w:before="124"/>
        <w:ind w:firstLine="720"/>
        <w:jc w:val="left"/>
      </w:pPr>
      <w:r>
        <w:t>Criar produtos e soluções financeiras</w:t>
      </w:r>
      <w:r>
        <w:rPr>
          <w:spacing w:val="-9"/>
        </w:rPr>
        <w:t xml:space="preserve"> </w:t>
      </w:r>
      <w:r>
        <w:t>inovadoras;</w:t>
      </w:r>
    </w:p>
    <w:p w:rsidR="00036207" w:rsidRDefault="00036207">
      <w:pPr>
        <w:pStyle w:val="Corpodetexto"/>
        <w:spacing w:before="3"/>
        <w:rPr>
          <w:sz w:val="22"/>
        </w:rPr>
      </w:pPr>
    </w:p>
    <w:p w:rsidR="00036207" w:rsidRDefault="00444EC6">
      <w:pPr>
        <w:pStyle w:val="Ttulo2"/>
        <w:numPr>
          <w:ilvl w:val="1"/>
          <w:numId w:val="15"/>
        </w:numPr>
        <w:tabs>
          <w:tab w:val="left" w:pos="1517"/>
          <w:tab w:val="left" w:pos="1518"/>
        </w:tabs>
        <w:spacing w:before="1"/>
        <w:ind w:firstLine="720"/>
        <w:jc w:val="left"/>
      </w:pPr>
      <w:r>
        <w:t>Atualizar a arquitetura tecnológica da</w:t>
      </w:r>
      <w:r>
        <w:rPr>
          <w:spacing w:val="2"/>
        </w:rPr>
        <w:t xml:space="preserve"> </w:t>
      </w:r>
      <w:r>
        <w:t>instituição;</w:t>
      </w:r>
    </w:p>
    <w:p w:rsidR="00036207" w:rsidRDefault="00036207">
      <w:pPr>
        <w:pStyle w:val="Corpodetexto"/>
        <w:spacing w:before="5"/>
        <w:rPr>
          <w:sz w:val="22"/>
        </w:rPr>
      </w:pPr>
    </w:p>
    <w:p w:rsidR="00036207" w:rsidRDefault="00444EC6">
      <w:pPr>
        <w:pStyle w:val="Ttulo2"/>
        <w:numPr>
          <w:ilvl w:val="1"/>
          <w:numId w:val="15"/>
        </w:numPr>
        <w:tabs>
          <w:tab w:val="left" w:pos="1517"/>
          <w:tab w:val="left" w:pos="1518"/>
        </w:tabs>
        <w:ind w:firstLine="720"/>
        <w:jc w:val="left"/>
      </w:pPr>
      <w:r>
        <w:t xml:space="preserve">Ampliar </w:t>
      </w:r>
      <w:proofErr w:type="gramStart"/>
      <w:r>
        <w:t>a</w:t>
      </w:r>
      <w:proofErr w:type="gramEnd"/>
      <w:r>
        <w:t xml:space="preserve"> atuação em Fundos de Investimento em</w:t>
      </w:r>
      <w:r>
        <w:rPr>
          <w:spacing w:val="-16"/>
        </w:rPr>
        <w:t xml:space="preserve"> </w:t>
      </w:r>
      <w:r>
        <w:t>Participações.</w:t>
      </w:r>
    </w:p>
    <w:p w:rsidR="00036207" w:rsidRDefault="00036207">
      <w:pPr>
        <w:pStyle w:val="Corpodetexto"/>
        <w:spacing w:before="2"/>
        <w:rPr>
          <w:sz w:val="22"/>
        </w:rPr>
      </w:pPr>
    </w:p>
    <w:p w:rsidR="00036207" w:rsidRDefault="00444EC6">
      <w:pPr>
        <w:pStyle w:val="Ttulo2"/>
        <w:spacing w:before="1" w:line="360" w:lineRule="auto"/>
        <w:ind w:right="129"/>
      </w:pPr>
      <w:r>
        <w:t xml:space="preserve">Com o objetivo de estar em conformidade perante os órgãos reguladores, bem como aumentar o nível de maturidade dos processos relacionados à segurança da informação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foram elaborados a Política de Segurança Cibernética (PSC) e os Planos de Ação e de Resposta a Incidentes (PARI). A Política de Segurança Cibernética estabelece os princípios, conceitos, atribuições e práticas que devem ser adotadas pela instituição, visando à proteção das informações relevantes processadas por serviços de computação em</w:t>
      </w:r>
      <w:r>
        <w:rPr>
          <w:spacing w:val="-11"/>
        </w:rPr>
        <w:t xml:space="preserve"> </w:t>
      </w:r>
      <w:r>
        <w:t>nuvem.</w:t>
      </w:r>
    </w:p>
    <w:p w:rsidR="00036207" w:rsidRDefault="00444EC6">
      <w:pPr>
        <w:pStyle w:val="Ttulo2"/>
        <w:spacing w:before="122" w:line="360" w:lineRule="auto"/>
        <w:ind w:right="131"/>
      </w:pPr>
      <w:r>
        <w:t xml:space="preserve">Neste semestre,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realizou a pesquisa “Investimentos e Inovação – 2019” para traçar o perfil e a percepção dos empreendedores sobre inovação e necessidades de investimento. A pesquisa contou com 4.228</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2"/>
        <w:spacing w:before="145" w:line="360" w:lineRule="auto"/>
        <w:ind w:right="126" w:firstLine="0"/>
      </w:pPr>
      <w:proofErr w:type="gramStart"/>
      <w:r>
        <w:t>participantes</w:t>
      </w:r>
      <w:proofErr w:type="gramEnd"/>
      <w:r>
        <w:t xml:space="preserve"> de todo o estado de São Paulo e trouxe apontamentos importantes sobre o tema, que indicaram caminhos para a Agência diversificar seu portfólio e atender com excelência o setor privado.</w:t>
      </w:r>
    </w:p>
    <w:p w:rsidR="00036207" w:rsidRDefault="00444EC6">
      <w:pPr>
        <w:pStyle w:val="Ttulo2"/>
        <w:spacing w:before="118" w:line="360" w:lineRule="auto"/>
        <w:ind w:right="127"/>
      </w:pPr>
      <w:proofErr w:type="gramStart"/>
      <w:r>
        <w:t xml:space="preserve">Para aprimorar o cumprimento de sua missão e dar continuidade às suas diretrizes estratégicas, apoiando o aumento da produtividade, competitividade e o desenvolvimento econômico e social do estado de São Paulo e considerando a importância da inovação no setor produtivo,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em parceria com a Fundação Sistema Estadual de Análise de Dados (Seade) concluiram um estudo para identificar quais os setores mais estratégicos para o Estado e com maiores potenciais para proporcionar resultados mais efetivos, considerando as características e dinâmica socioeconômica das diversas regiões administrativas.</w:t>
      </w:r>
      <w:proofErr w:type="gramEnd"/>
    </w:p>
    <w:p w:rsidR="00036207" w:rsidRDefault="00444EC6">
      <w:pPr>
        <w:pStyle w:val="Ttulo2"/>
        <w:spacing w:before="121" w:line="360" w:lineRule="auto"/>
        <w:ind w:right="139"/>
      </w:pPr>
      <w:r>
        <w:t>Foram obtidos dados, indicadores e informações que permitiram caracterizar o perfil regional do Estado, assim como elementos portadores de oportunidades específicas, para identificar as características e as principais tendências de cada região administrativa.</w:t>
      </w:r>
    </w:p>
    <w:p w:rsidR="00036207" w:rsidRDefault="00444EC6">
      <w:pPr>
        <w:pStyle w:val="Ttulo2"/>
        <w:spacing w:before="121" w:line="360" w:lineRule="auto"/>
        <w:ind w:right="132" w:firstLine="775"/>
      </w:pPr>
      <w:r>
        <w:t xml:space="preserve">O resultado desse estudo, concluído e apresentado à diretoria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e ao seu Conselho de Administração no primeiro semestre de 2019, visa subsidiar as iniciativas da instituição na seleção de projetos a serem </w:t>
      </w:r>
      <w:proofErr w:type="gramStart"/>
      <w:r>
        <w:t>financiados  com</w:t>
      </w:r>
      <w:proofErr w:type="gramEnd"/>
      <w:r>
        <w:t xml:space="preserve"> ênfase no segmento de inovação, bem como a definição de políticas de  atuação nas diversas</w:t>
      </w:r>
      <w:r>
        <w:rPr>
          <w:spacing w:val="-5"/>
        </w:rPr>
        <w:t xml:space="preserve"> </w:t>
      </w:r>
      <w:r>
        <w:t>regiões.</w:t>
      </w:r>
    </w:p>
    <w:p w:rsidR="00036207" w:rsidRDefault="00444EC6">
      <w:pPr>
        <w:spacing w:before="119"/>
        <w:ind w:left="810"/>
        <w:rPr>
          <w:b/>
          <w:sz w:val="24"/>
        </w:rPr>
      </w:pPr>
      <w:r>
        <w:rPr>
          <w:b/>
          <w:sz w:val="24"/>
        </w:rPr>
        <w:t>MICROCRÉDITO</w:t>
      </w:r>
    </w:p>
    <w:p w:rsidR="00036207" w:rsidRDefault="00036207">
      <w:pPr>
        <w:pStyle w:val="Corpodetexto"/>
        <w:spacing w:before="6"/>
        <w:rPr>
          <w:b/>
          <w:sz w:val="22"/>
        </w:rPr>
      </w:pPr>
    </w:p>
    <w:p w:rsidR="00036207" w:rsidRDefault="00444EC6">
      <w:pPr>
        <w:pStyle w:val="Ttulo2"/>
        <w:numPr>
          <w:ilvl w:val="1"/>
          <w:numId w:val="15"/>
        </w:numPr>
        <w:tabs>
          <w:tab w:val="left" w:pos="1518"/>
        </w:tabs>
        <w:spacing w:line="360" w:lineRule="auto"/>
        <w:ind w:right="129" w:firstLine="720"/>
      </w:pPr>
      <w:r>
        <w:t>Ampliar o projeto Juro Zero Empreendedor, em parceria com o Serviço Brasileiro de Apoio às Micros e Pequenas Empresas (Sebrae) e o Governo do Estado;</w:t>
      </w:r>
    </w:p>
    <w:p w:rsidR="00036207" w:rsidRDefault="00444EC6">
      <w:pPr>
        <w:pStyle w:val="Ttulo2"/>
        <w:numPr>
          <w:ilvl w:val="1"/>
          <w:numId w:val="15"/>
        </w:numPr>
        <w:tabs>
          <w:tab w:val="left" w:pos="1518"/>
        </w:tabs>
        <w:spacing w:before="118" w:line="360" w:lineRule="auto"/>
        <w:ind w:right="136" w:firstLine="720"/>
      </w:pPr>
      <w:r>
        <w:t xml:space="preserve">Elaborar parceria com o Banco do Povo Paulista e outras entidades que atuam nesse nicho de mercado, utilizando a sua capilaridade para disponibilizar linhas de financiamento da </w:t>
      </w:r>
      <w:r w:rsidRPr="00254961">
        <w:rPr>
          <w14:shadow w14:blurRad="50800" w14:dist="38100" w14:dir="2700000" w14:sx="100000" w14:sy="100000" w14:kx="0" w14:ky="0" w14:algn="tl">
            <w14:srgbClr w14:val="000000">
              <w14:alpha w14:val="60000"/>
            </w14:srgbClr>
          </w14:shadow>
        </w:rPr>
        <w:t>Desenvolve</w:t>
      </w:r>
      <w:r>
        <w:rPr>
          <w:spacing w:val="-1"/>
        </w:rPr>
        <w:t xml:space="preserve"> </w:t>
      </w:r>
      <w:r w:rsidRPr="00254961">
        <w:rPr>
          <w14:shadow w14:blurRad="50800" w14:dist="38100" w14:dir="2700000" w14:sx="100000" w14:sy="100000" w14:kx="0" w14:ky="0" w14:algn="tl">
            <w14:srgbClr w14:val="000000">
              <w14:alpha w14:val="60000"/>
            </w14:srgbClr>
          </w14:shadow>
        </w:rPr>
        <w:t>SP</w:t>
      </w:r>
      <w:r>
        <w:t>.</w:t>
      </w:r>
    </w:p>
    <w:p w:rsidR="00036207" w:rsidRDefault="00444EC6">
      <w:pPr>
        <w:pStyle w:val="Ttulo2"/>
        <w:spacing w:before="121" w:line="360" w:lineRule="auto"/>
        <w:ind w:right="133"/>
      </w:pPr>
      <w:r>
        <w:t xml:space="preserve">Neste semestre,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participou do primeiro Feirão de Microcrédito do Banco do Povo Paulista, com o tema: “A importância do crédito para</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2"/>
        <w:spacing w:before="145" w:line="360" w:lineRule="auto"/>
        <w:ind w:firstLine="0"/>
        <w:jc w:val="left"/>
      </w:pPr>
      <w:proofErr w:type="gramStart"/>
      <w:r>
        <w:t>os</w:t>
      </w:r>
      <w:proofErr w:type="gramEnd"/>
      <w:r>
        <w:t xml:space="preserve"> empreendedores e o papel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no fomento do empreendedorismo no Estado”.</w:t>
      </w:r>
    </w:p>
    <w:p w:rsidR="00036207" w:rsidRDefault="00444EC6">
      <w:pPr>
        <w:pStyle w:val="Ttulo2"/>
        <w:spacing w:before="120" w:line="360" w:lineRule="auto"/>
        <w:ind w:right="129"/>
      </w:pPr>
      <w:r>
        <w:t xml:space="preserve">Desde a transferência da gestão e da carteira do Fundo Banco do Povo Paulista para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até junho de 2019, foram desembolsados R$ 231,5 milhões, por meio de 29 mil contratos, beneficiando 473 municípios. Somente no primeiro semestre de 2019, foram desembolsados R$ 70</w:t>
      </w:r>
      <w:proofErr w:type="gramStart"/>
      <w:r>
        <w:t>,3</w:t>
      </w:r>
      <w:proofErr w:type="gramEnd"/>
      <w:r>
        <w:t xml:space="preserve"> milhões para 8,6 mil microempreendedores.</w:t>
      </w:r>
    </w:p>
    <w:p w:rsidR="00036207" w:rsidRDefault="00444EC6">
      <w:pPr>
        <w:pStyle w:val="Ttulo2"/>
        <w:spacing w:before="119" w:line="360" w:lineRule="auto"/>
        <w:ind w:right="128"/>
      </w:pPr>
      <w:r>
        <w:t xml:space="preserve">Cumpre destacar que para a continuação do Programa Juro Zero Empreendedor (PROMEI), uma parceria entre o Sebrae-SP e o Banco do Povo Paulista, o qual é operacionalizado pela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em janeiro de 2019, foram aportados mais R$ 3 milhões. De agosto de 2017 até junho de 2019, o referido Programa desembolsou R$15</w:t>
      </w:r>
      <w:proofErr w:type="gramStart"/>
      <w:r>
        <w:t>,4</w:t>
      </w:r>
      <w:proofErr w:type="gramEnd"/>
      <w:r>
        <w:t xml:space="preserve"> milhões para 1.175 Microempreendedores individuais (MEIs).</w:t>
      </w:r>
    </w:p>
    <w:p w:rsidR="00036207" w:rsidRDefault="00444EC6">
      <w:pPr>
        <w:spacing w:before="120"/>
        <w:ind w:left="810"/>
        <w:rPr>
          <w:b/>
          <w:sz w:val="24"/>
        </w:rPr>
      </w:pPr>
      <w:r>
        <w:rPr>
          <w:b/>
          <w:sz w:val="24"/>
        </w:rPr>
        <w:t>MICRO E PEQUENAS EMPRESAS</w:t>
      </w:r>
    </w:p>
    <w:p w:rsidR="00036207" w:rsidRDefault="00036207">
      <w:pPr>
        <w:pStyle w:val="Corpodetexto"/>
        <w:spacing w:before="4"/>
        <w:rPr>
          <w:b/>
          <w:sz w:val="22"/>
        </w:rPr>
      </w:pPr>
    </w:p>
    <w:p w:rsidR="00036207" w:rsidRDefault="00444EC6">
      <w:pPr>
        <w:pStyle w:val="Ttulo2"/>
        <w:numPr>
          <w:ilvl w:val="1"/>
          <w:numId w:val="15"/>
        </w:numPr>
        <w:tabs>
          <w:tab w:val="left" w:pos="1518"/>
        </w:tabs>
        <w:spacing w:line="360" w:lineRule="auto"/>
        <w:ind w:right="137" w:firstLine="720"/>
      </w:pPr>
      <w:r>
        <w:t>Criar produtos e soluções financeiras inovadoras, em ambiente digital, específicas para esse</w:t>
      </w:r>
      <w:r>
        <w:rPr>
          <w:spacing w:val="-3"/>
        </w:rPr>
        <w:t xml:space="preserve"> </w:t>
      </w:r>
      <w:r>
        <w:t>público;</w:t>
      </w:r>
    </w:p>
    <w:p w:rsidR="00036207" w:rsidRDefault="00444EC6">
      <w:pPr>
        <w:pStyle w:val="Ttulo2"/>
        <w:numPr>
          <w:ilvl w:val="1"/>
          <w:numId w:val="15"/>
        </w:numPr>
        <w:tabs>
          <w:tab w:val="left" w:pos="1518"/>
        </w:tabs>
        <w:spacing w:before="119" w:line="360" w:lineRule="auto"/>
        <w:ind w:right="133" w:firstLine="720"/>
      </w:pPr>
      <w:r>
        <w:t>Potencializar parcerias para atendimento às micro e pequenas empresas, de forma</w:t>
      </w:r>
      <w:r>
        <w:rPr>
          <w:spacing w:val="-5"/>
        </w:rPr>
        <w:t xml:space="preserve"> </w:t>
      </w:r>
      <w:r>
        <w:t>regionalizada;</w:t>
      </w:r>
    </w:p>
    <w:p w:rsidR="00036207" w:rsidRDefault="00444EC6">
      <w:pPr>
        <w:pStyle w:val="Ttulo2"/>
        <w:numPr>
          <w:ilvl w:val="1"/>
          <w:numId w:val="15"/>
        </w:numPr>
        <w:tabs>
          <w:tab w:val="left" w:pos="1518"/>
        </w:tabs>
        <w:spacing w:before="120" w:line="360" w:lineRule="auto"/>
        <w:ind w:right="137" w:firstLine="720"/>
      </w:pPr>
      <w:r>
        <w:t>Utilizar os fundos governamentais para subsidiar e garantir os financiamentos para as micro e pequenas</w:t>
      </w:r>
      <w:r>
        <w:rPr>
          <w:spacing w:val="-11"/>
        </w:rPr>
        <w:t xml:space="preserve"> </w:t>
      </w:r>
      <w:r>
        <w:t>empresas.</w:t>
      </w:r>
    </w:p>
    <w:p w:rsidR="00036207" w:rsidRDefault="00444EC6">
      <w:pPr>
        <w:spacing w:before="119"/>
        <w:ind w:left="810"/>
        <w:rPr>
          <w:b/>
          <w:sz w:val="24"/>
        </w:rPr>
      </w:pPr>
      <w:r>
        <w:rPr>
          <w:b/>
          <w:sz w:val="24"/>
        </w:rPr>
        <w:t>PREFEITURAS</w:t>
      </w:r>
    </w:p>
    <w:p w:rsidR="00036207" w:rsidRDefault="00036207">
      <w:pPr>
        <w:pStyle w:val="Corpodetexto"/>
        <w:spacing w:before="6"/>
        <w:rPr>
          <w:b/>
          <w:sz w:val="22"/>
        </w:rPr>
      </w:pPr>
    </w:p>
    <w:p w:rsidR="00036207" w:rsidRDefault="00444EC6">
      <w:pPr>
        <w:pStyle w:val="Ttulo2"/>
        <w:numPr>
          <w:ilvl w:val="1"/>
          <w:numId w:val="15"/>
        </w:numPr>
        <w:tabs>
          <w:tab w:val="left" w:pos="1518"/>
        </w:tabs>
        <w:spacing w:line="357" w:lineRule="auto"/>
        <w:ind w:right="129" w:firstLine="720"/>
      </w:pPr>
      <w:r>
        <w:t>Elaborar política de investimento para o setor público, considerando as características socioeconômicas e necessidades</w:t>
      </w:r>
      <w:r>
        <w:rPr>
          <w:spacing w:val="-3"/>
        </w:rPr>
        <w:t xml:space="preserve"> </w:t>
      </w:r>
      <w:r>
        <w:t>regionais;</w:t>
      </w:r>
    </w:p>
    <w:p w:rsidR="00036207" w:rsidRDefault="00444EC6">
      <w:pPr>
        <w:pStyle w:val="Ttulo2"/>
        <w:numPr>
          <w:ilvl w:val="1"/>
          <w:numId w:val="15"/>
        </w:numPr>
        <w:tabs>
          <w:tab w:val="left" w:pos="1518"/>
        </w:tabs>
        <w:spacing w:before="125" w:line="357" w:lineRule="auto"/>
        <w:ind w:right="139" w:firstLine="720"/>
      </w:pPr>
      <w:r>
        <w:t xml:space="preserve">Atuar alinhada aos programas governamentais, com ênfase </w:t>
      </w:r>
      <w:proofErr w:type="gramStart"/>
      <w:r>
        <w:t>na</w:t>
      </w:r>
      <w:proofErr w:type="gramEnd"/>
      <w:r>
        <w:t xml:space="preserve"> parceria com a Secretaria de Desenvolvimento</w:t>
      </w:r>
      <w:r>
        <w:rPr>
          <w:spacing w:val="-4"/>
        </w:rPr>
        <w:t xml:space="preserve"> </w:t>
      </w:r>
      <w:r>
        <w:t>Regional;</w:t>
      </w:r>
    </w:p>
    <w:p w:rsidR="00036207" w:rsidRDefault="00444EC6">
      <w:pPr>
        <w:pStyle w:val="Ttulo2"/>
        <w:numPr>
          <w:ilvl w:val="1"/>
          <w:numId w:val="15"/>
        </w:numPr>
        <w:tabs>
          <w:tab w:val="left" w:pos="1518"/>
        </w:tabs>
        <w:spacing w:before="125" w:line="360" w:lineRule="auto"/>
        <w:ind w:right="127" w:firstLine="720"/>
      </w:pPr>
      <w:r>
        <w:t xml:space="preserve">Apoiar projetos municipais em infraestrutura, mobilidade </w:t>
      </w:r>
      <w:proofErr w:type="gramStart"/>
      <w:r>
        <w:t>urbana</w:t>
      </w:r>
      <w:proofErr w:type="gramEnd"/>
      <w:r>
        <w:t>, iluminação pública, entre outras, sempre com soluções inovadoras que permitam a modernização da gestão pública e que proporcionem o desenvolvimento</w:t>
      </w:r>
      <w:r>
        <w:rPr>
          <w:spacing w:val="-19"/>
        </w:rPr>
        <w:t xml:space="preserve"> </w:t>
      </w:r>
      <w:r>
        <w:t>regional;</w:t>
      </w:r>
    </w:p>
    <w:p w:rsidR="00036207" w:rsidRDefault="00036207">
      <w:pPr>
        <w:spacing w:line="360" w:lineRule="auto"/>
        <w:jc w:val="both"/>
        <w:sectPr w:rsidR="00036207">
          <w:pgSz w:w="11910" w:h="16840"/>
          <w:pgMar w:top="1580" w:right="1000" w:bottom="1240" w:left="1600" w:header="372" w:footer="1049" w:gutter="0"/>
          <w:cols w:space="720"/>
        </w:sectPr>
      </w:pPr>
    </w:p>
    <w:p w:rsidR="00036207" w:rsidRDefault="00444EC6">
      <w:pPr>
        <w:pStyle w:val="Ttulo2"/>
        <w:numPr>
          <w:ilvl w:val="1"/>
          <w:numId w:val="15"/>
        </w:numPr>
        <w:tabs>
          <w:tab w:val="left" w:pos="1517"/>
          <w:tab w:val="left" w:pos="1518"/>
        </w:tabs>
        <w:spacing w:before="145"/>
        <w:ind w:firstLine="720"/>
        <w:jc w:val="left"/>
      </w:pPr>
      <w:r>
        <w:t>Buscar recursos de terceiros para apoiar programas</w:t>
      </w:r>
      <w:r>
        <w:rPr>
          <w:spacing w:val="-17"/>
        </w:rPr>
        <w:t xml:space="preserve"> </w:t>
      </w:r>
      <w:r>
        <w:t>governamentais.</w:t>
      </w:r>
    </w:p>
    <w:p w:rsidR="00036207" w:rsidRDefault="00036207">
      <w:pPr>
        <w:pStyle w:val="Corpodetexto"/>
        <w:spacing w:before="2"/>
        <w:rPr>
          <w:sz w:val="22"/>
        </w:rPr>
      </w:pPr>
    </w:p>
    <w:p w:rsidR="00036207" w:rsidRDefault="00444EC6">
      <w:pPr>
        <w:pStyle w:val="Ttulo2"/>
        <w:spacing w:line="360" w:lineRule="auto"/>
        <w:ind w:right="129"/>
      </w:pPr>
      <w:proofErr w:type="gramStart"/>
      <w:r>
        <w:t xml:space="preserve">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participou do Seminário Paulista de Gestão, um dos maiores encontros de gestores públicos já promovidos no estado de São Paulo, que teve como objetivo oferecer aos administradores municipais paulistas uma oportunidade para aprimorar sua experiência por meio da interlocução com agentes de outras esferas do poder público, potencializando resultados que beneficiem cada vez mais os municípios paulistas e a população do</w:t>
      </w:r>
      <w:r>
        <w:rPr>
          <w:spacing w:val="-10"/>
        </w:rPr>
        <w:t xml:space="preserve"> </w:t>
      </w:r>
      <w:r>
        <w:t>Estado.</w:t>
      </w:r>
      <w:proofErr w:type="gramEnd"/>
    </w:p>
    <w:p w:rsidR="00036207" w:rsidRDefault="00444EC6">
      <w:pPr>
        <w:spacing w:before="121"/>
        <w:ind w:left="810"/>
        <w:rPr>
          <w:b/>
          <w:sz w:val="24"/>
        </w:rPr>
      </w:pPr>
      <w:r>
        <w:rPr>
          <w:b/>
          <w:sz w:val="24"/>
        </w:rPr>
        <w:t>COBRANÇA</w:t>
      </w:r>
    </w:p>
    <w:p w:rsidR="00036207" w:rsidRDefault="00036207">
      <w:pPr>
        <w:pStyle w:val="Corpodetexto"/>
        <w:spacing w:before="3"/>
        <w:rPr>
          <w:b/>
          <w:sz w:val="22"/>
        </w:rPr>
      </w:pPr>
    </w:p>
    <w:p w:rsidR="00036207" w:rsidRDefault="00444EC6">
      <w:pPr>
        <w:pStyle w:val="Ttulo2"/>
        <w:numPr>
          <w:ilvl w:val="1"/>
          <w:numId w:val="15"/>
        </w:numPr>
        <w:tabs>
          <w:tab w:val="left" w:pos="1518"/>
        </w:tabs>
        <w:spacing w:line="360" w:lineRule="auto"/>
        <w:ind w:right="136" w:firstLine="720"/>
      </w:pPr>
      <w:r>
        <w:t>Utilizar a tecnologia para gestão do relacionamento com devedores e para recuperação do</w:t>
      </w:r>
      <w:r>
        <w:rPr>
          <w:spacing w:val="-3"/>
        </w:rPr>
        <w:t xml:space="preserve"> </w:t>
      </w:r>
      <w:r>
        <w:t>crédito;</w:t>
      </w:r>
    </w:p>
    <w:p w:rsidR="00036207" w:rsidRDefault="00444EC6">
      <w:pPr>
        <w:pStyle w:val="Ttulo2"/>
        <w:numPr>
          <w:ilvl w:val="1"/>
          <w:numId w:val="15"/>
        </w:numPr>
        <w:tabs>
          <w:tab w:val="left" w:pos="1517"/>
          <w:tab w:val="left" w:pos="1518"/>
        </w:tabs>
        <w:spacing w:before="120"/>
        <w:ind w:firstLine="720"/>
        <w:jc w:val="left"/>
      </w:pPr>
      <w:r>
        <w:t>Buscar soluções alternativas de cobrança especializada</w:t>
      </w:r>
      <w:r>
        <w:rPr>
          <w:spacing w:val="-8"/>
        </w:rPr>
        <w:t xml:space="preserve"> </w:t>
      </w:r>
      <w:r>
        <w:t>externa.</w:t>
      </w:r>
    </w:p>
    <w:p w:rsidR="00036207" w:rsidRDefault="00036207">
      <w:pPr>
        <w:pStyle w:val="Corpodetexto"/>
        <w:spacing w:before="5"/>
        <w:rPr>
          <w:sz w:val="22"/>
        </w:rPr>
      </w:pPr>
    </w:p>
    <w:p w:rsidR="00036207" w:rsidRDefault="00444EC6">
      <w:pPr>
        <w:ind w:left="810"/>
        <w:rPr>
          <w:b/>
          <w:sz w:val="24"/>
        </w:rPr>
      </w:pPr>
      <w:r>
        <w:rPr>
          <w:b/>
          <w:sz w:val="24"/>
        </w:rPr>
        <w:t>FUNDING</w:t>
      </w:r>
    </w:p>
    <w:p w:rsidR="00036207" w:rsidRDefault="00036207">
      <w:pPr>
        <w:pStyle w:val="Corpodetexto"/>
        <w:spacing w:before="4"/>
        <w:rPr>
          <w:b/>
          <w:sz w:val="22"/>
        </w:rPr>
      </w:pPr>
    </w:p>
    <w:p w:rsidR="00036207" w:rsidRDefault="00444EC6">
      <w:pPr>
        <w:pStyle w:val="Ttulo2"/>
        <w:numPr>
          <w:ilvl w:val="1"/>
          <w:numId w:val="15"/>
        </w:numPr>
        <w:tabs>
          <w:tab w:val="left" w:pos="1518"/>
        </w:tabs>
        <w:spacing w:line="360" w:lineRule="auto"/>
        <w:ind w:right="135" w:firstLine="720"/>
      </w:pPr>
      <w:r>
        <w:t>Aumentar a capacidade de financiamento, considerando a possibilidade de alavancagem da</w:t>
      </w:r>
      <w:r>
        <w:rPr>
          <w:spacing w:val="3"/>
        </w:rPr>
        <w:t xml:space="preserve"> </w:t>
      </w:r>
      <w:r>
        <w:t>instituição;</w:t>
      </w:r>
    </w:p>
    <w:p w:rsidR="00036207" w:rsidRDefault="00444EC6">
      <w:pPr>
        <w:pStyle w:val="Ttulo2"/>
        <w:numPr>
          <w:ilvl w:val="1"/>
          <w:numId w:val="15"/>
        </w:numPr>
        <w:tabs>
          <w:tab w:val="left" w:pos="1518"/>
        </w:tabs>
        <w:spacing w:before="119" w:line="360" w:lineRule="auto"/>
        <w:ind w:right="135" w:firstLine="720"/>
      </w:pPr>
      <w:r>
        <w:t>Viabilizar captação de recursos de organismos nacionais</w:t>
      </w:r>
      <w:r>
        <w:rPr>
          <w:spacing w:val="44"/>
        </w:rPr>
        <w:t xml:space="preserve"> </w:t>
      </w:r>
      <w:r>
        <w:t>e internacionais de</w:t>
      </w:r>
      <w:r>
        <w:rPr>
          <w:spacing w:val="-4"/>
        </w:rPr>
        <w:t xml:space="preserve"> </w:t>
      </w:r>
      <w:r>
        <w:t>desenvolvimento;</w:t>
      </w:r>
    </w:p>
    <w:p w:rsidR="00036207" w:rsidRDefault="00444EC6">
      <w:pPr>
        <w:pStyle w:val="Ttulo2"/>
        <w:numPr>
          <w:ilvl w:val="1"/>
          <w:numId w:val="15"/>
        </w:numPr>
        <w:tabs>
          <w:tab w:val="left" w:pos="1518"/>
        </w:tabs>
        <w:spacing w:before="120" w:line="360" w:lineRule="auto"/>
        <w:ind w:right="138" w:firstLine="720"/>
      </w:pPr>
      <w:r>
        <w:t xml:space="preserve">Buscar investidores privados e públicos, interessados </w:t>
      </w:r>
      <w:proofErr w:type="gramStart"/>
      <w:r>
        <w:t>na</w:t>
      </w:r>
      <w:proofErr w:type="gramEnd"/>
      <w:r>
        <w:t xml:space="preserve"> constituição de veículos de investimentos focados no financiamento de projetos a serem realizados em parceria com o Governo de São</w:t>
      </w:r>
      <w:r>
        <w:rPr>
          <w:spacing w:val="-7"/>
        </w:rPr>
        <w:t xml:space="preserve"> </w:t>
      </w:r>
      <w:r>
        <w:t>Paulo.</w:t>
      </w:r>
    </w:p>
    <w:p w:rsidR="00036207" w:rsidRDefault="00444EC6">
      <w:pPr>
        <w:pStyle w:val="Ttulo2"/>
        <w:spacing w:before="120" w:line="360" w:lineRule="auto"/>
        <w:ind w:right="128"/>
      </w:pPr>
      <w:r>
        <w:t xml:space="preserve">Em parceria com a Caixa Econômica Federal,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firmou, neste semestre, contrato de limite de crédito no valor de R$ 165 milhões para ser destinado a financiamentos do Programa Pró-Transporte, com recursos do Fundo de Garantia do Tempo de Serviço (FGTS). Tais recursos promoverão a melhoria da mobilidade urbana, da acessibilidade universal, da qualidade de vida e do acesso aos serviços básicos e equipamentos sociais nos municípios paulistas, por meio de investimentos em sistemas e infraestrutura de mobilidade urbana, compatíveis com as características locais e regionais, priorizando os modos de transporte público coletivo e os não</w:t>
      </w:r>
      <w:r>
        <w:rPr>
          <w:spacing w:val="-4"/>
        </w:rPr>
        <w:t xml:space="preserve"> </w:t>
      </w:r>
      <w:r>
        <w:t>motorizados.</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1"/>
        <w:numPr>
          <w:ilvl w:val="1"/>
          <w:numId w:val="14"/>
        </w:numPr>
        <w:tabs>
          <w:tab w:val="left" w:pos="809"/>
          <w:tab w:val="left" w:pos="810"/>
        </w:tabs>
        <w:spacing w:before="145"/>
      </w:pPr>
      <w:bookmarkStart w:id="3" w:name="_TOC_250009"/>
      <w:bookmarkEnd w:id="3"/>
      <w:r>
        <w:t>Linhas de Financiamento</w:t>
      </w:r>
    </w:p>
    <w:p w:rsidR="00036207" w:rsidRDefault="00036207">
      <w:pPr>
        <w:pStyle w:val="Corpodetexto"/>
        <w:spacing w:before="3"/>
        <w:rPr>
          <w:b/>
          <w:sz w:val="22"/>
        </w:rPr>
      </w:pPr>
    </w:p>
    <w:p w:rsidR="00036207" w:rsidRDefault="00444EC6">
      <w:pPr>
        <w:pStyle w:val="Ttulo2"/>
        <w:spacing w:line="360" w:lineRule="auto"/>
        <w:ind w:right="128"/>
      </w:pPr>
      <w:r>
        <w:t xml:space="preserve">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possui, em seu portfólio de produtos, 22 linhas de financiamento para o setor privado que atendem diversas áreas e atividades, financiando desde capital de giro, aquisição de máquinas e equipamentos, até grandes projetos de investimento em ampliações e modernização, incluindo projetos inovadores e sustentáveis.</w:t>
      </w:r>
    </w:p>
    <w:p w:rsidR="00036207" w:rsidRDefault="00444EC6">
      <w:pPr>
        <w:pStyle w:val="Ttulo2"/>
        <w:spacing w:before="201" w:line="360" w:lineRule="auto"/>
        <w:ind w:right="126"/>
      </w:pPr>
      <w:r>
        <w:t>No primeiro semestre de 2019, destaca-se a reativação da linha do Banco Nacional de Desenvolvimento Econômico e Social (BNDES), a BNDES Fundo Clima, voltada para o financiamento de máquinas e equipamentos que possuam maiores índices de eficiência energética e que contribuam para redução de emissão de gases de efeito</w:t>
      </w:r>
      <w:r>
        <w:rPr>
          <w:spacing w:val="-3"/>
        </w:rPr>
        <w:t xml:space="preserve"> </w:t>
      </w:r>
      <w:r>
        <w:t>estufa.</w:t>
      </w:r>
    </w:p>
    <w:p w:rsidR="00036207" w:rsidRDefault="00444EC6">
      <w:pPr>
        <w:pStyle w:val="Ttulo2"/>
        <w:spacing w:before="201" w:line="360" w:lineRule="auto"/>
        <w:ind w:right="129"/>
      </w:pPr>
      <w:proofErr w:type="gramStart"/>
      <w:r>
        <w:t>A</w:t>
      </w:r>
      <w:proofErr w:type="gramEnd"/>
      <w:r>
        <w:t xml:space="preserve"> instituição oferece ainda dez linhas de financiamento voltadas para o setor público, que visam incentivar o crescimento dos municípios e contribuir para a melhoria da qualidade de vida da população paulista. Essas linhas oferecem taxas de juros competitivas e prazos longos, para apoiar a administração municipal </w:t>
      </w:r>
      <w:proofErr w:type="gramStart"/>
      <w:r>
        <w:t>na</w:t>
      </w:r>
      <w:proofErr w:type="gramEnd"/>
      <w:r>
        <w:t xml:space="preserve"> realização dos investimentos necessários à infraestrutura da cidade, sem comprometer a saúde financeira do</w:t>
      </w:r>
      <w:r>
        <w:rPr>
          <w:spacing w:val="-7"/>
        </w:rPr>
        <w:t xml:space="preserve"> </w:t>
      </w:r>
      <w:r>
        <w:t>município.</w:t>
      </w:r>
    </w:p>
    <w:p w:rsidR="00036207" w:rsidRDefault="00444EC6">
      <w:pPr>
        <w:pStyle w:val="Ttulo1"/>
        <w:numPr>
          <w:ilvl w:val="1"/>
          <w:numId w:val="14"/>
        </w:numPr>
        <w:tabs>
          <w:tab w:val="left" w:pos="809"/>
          <w:tab w:val="left" w:pos="810"/>
        </w:tabs>
        <w:spacing w:before="200"/>
      </w:pPr>
      <w:bookmarkStart w:id="4" w:name="_TOC_250008"/>
      <w:bookmarkEnd w:id="4"/>
      <w:r>
        <w:t>Fundos Garantidores</w:t>
      </w:r>
    </w:p>
    <w:p w:rsidR="00036207" w:rsidRDefault="00036207">
      <w:pPr>
        <w:pStyle w:val="Corpodetexto"/>
        <w:spacing w:before="4"/>
        <w:rPr>
          <w:b/>
          <w:sz w:val="22"/>
        </w:rPr>
      </w:pPr>
    </w:p>
    <w:p w:rsidR="00036207" w:rsidRDefault="00444EC6">
      <w:pPr>
        <w:pStyle w:val="Ttulo2"/>
        <w:spacing w:line="360" w:lineRule="auto"/>
        <w:ind w:right="127" w:firstLine="719"/>
      </w:pPr>
      <w:r>
        <w:t xml:space="preserve">Conforme política de garantia vigente </w:t>
      </w:r>
      <w:proofErr w:type="gramStart"/>
      <w:r>
        <w:t>na</w:t>
      </w:r>
      <w:proofErr w:type="gramEnd"/>
      <w:r>
        <w:t xml:space="preserve">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os fundos garantidores são uma alternativa para os pequenos e médios empresários que não possuem garantias reais suficientes para serem utilizadas nas operações de crédito. </w:t>
      </w:r>
      <w:proofErr w:type="gramStart"/>
      <w:r>
        <w:t>A</w:t>
      </w:r>
      <w:proofErr w:type="gramEnd"/>
      <w:r>
        <w:t xml:space="preserve"> instituição opera com três fundos garantidores: Fundo de Aval (FDA), Fundo de Aval às Micro e Pequenas Empresas (Fampe) e Fundo Garantidor Para Investimentos (FGI).</w:t>
      </w:r>
    </w:p>
    <w:p w:rsidR="00036207" w:rsidRDefault="00444EC6">
      <w:pPr>
        <w:pStyle w:val="Ttulo1"/>
        <w:numPr>
          <w:ilvl w:val="1"/>
          <w:numId w:val="14"/>
        </w:numPr>
        <w:tabs>
          <w:tab w:val="left" w:pos="809"/>
          <w:tab w:val="left" w:pos="810"/>
        </w:tabs>
        <w:spacing w:before="120"/>
      </w:pPr>
      <w:bookmarkStart w:id="5" w:name="_TOC_250007"/>
      <w:r>
        <w:t>Fundos de</w:t>
      </w:r>
      <w:r>
        <w:rPr>
          <w:spacing w:val="1"/>
        </w:rPr>
        <w:t xml:space="preserve"> </w:t>
      </w:r>
      <w:bookmarkEnd w:id="5"/>
      <w:r>
        <w:t>Desenvolvimento</w:t>
      </w:r>
    </w:p>
    <w:p w:rsidR="00036207" w:rsidRDefault="00036207">
      <w:pPr>
        <w:pStyle w:val="Corpodetexto"/>
        <w:spacing w:before="7"/>
        <w:rPr>
          <w:b/>
          <w:sz w:val="22"/>
        </w:rPr>
      </w:pPr>
    </w:p>
    <w:p w:rsidR="00036207" w:rsidRDefault="00444EC6">
      <w:pPr>
        <w:pStyle w:val="Ttulo2"/>
        <w:spacing w:line="360" w:lineRule="auto"/>
        <w:ind w:right="127"/>
      </w:pPr>
      <w:r>
        <w:t xml:space="preserve">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é administradora de nove Fundos Especiais de Financiamento e Investimento do Estado de São Paulo, sendo eles: Fundo de Aval (FDA), Fundo Estadual de Desenvolvimento Cientifico e Tecnológico (Funcet), Fundo</w:t>
      </w:r>
      <w:r>
        <w:rPr>
          <w:spacing w:val="14"/>
        </w:rPr>
        <w:t xml:space="preserve"> </w:t>
      </w:r>
      <w:r>
        <w:t>de</w:t>
      </w:r>
      <w:r>
        <w:rPr>
          <w:spacing w:val="14"/>
        </w:rPr>
        <w:t xml:space="preserve"> </w:t>
      </w:r>
      <w:r>
        <w:t>Apoio</w:t>
      </w:r>
      <w:r>
        <w:rPr>
          <w:spacing w:val="15"/>
        </w:rPr>
        <w:t xml:space="preserve"> </w:t>
      </w:r>
      <w:r>
        <w:t>a</w:t>
      </w:r>
      <w:r>
        <w:rPr>
          <w:spacing w:val="12"/>
        </w:rPr>
        <w:t xml:space="preserve"> </w:t>
      </w:r>
      <w:r>
        <w:t>Contribuintes</w:t>
      </w:r>
      <w:r>
        <w:rPr>
          <w:spacing w:val="15"/>
        </w:rPr>
        <w:t xml:space="preserve"> </w:t>
      </w:r>
      <w:r>
        <w:t>do</w:t>
      </w:r>
      <w:r>
        <w:rPr>
          <w:spacing w:val="14"/>
        </w:rPr>
        <w:t xml:space="preserve"> </w:t>
      </w:r>
      <w:r>
        <w:t>Estado</w:t>
      </w:r>
      <w:r>
        <w:rPr>
          <w:spacing w:val="14"/>
        </w:rPr>
        <w:t xml:space="preserve"> </w:t>
      </w:r>
      <w:r>
        <w:t>de</w:t>
      </w:r>
      <w:r>
        <w:rPr>
          <w:spacing w:val="15"/>
        </w:rPr>
        <w:t xml:space="preserve"> </w:t>
      </w:r>
      <w:r>
        <w:t>São</w:t>
      </w:r>
      <w:r>
        <w:rPr>
          <w:spacing w:val="14"/>
        </w:rPr>
        <w:t xml:space="preserve"> </w:t>
      </w:r>
      <w:r>
        <w:t>Paulo</w:t>
      </w:r>
      <w:r>
        <w:rPr>
          <w:spacing w:val="15"/>
        </w:rPr>
        <w:t xml:space="preserve"> </w:t>
      </w:r>
      <w:r>
        <w:t>(Funac),</w:t>
      </w:r>
      <w:r>
        <w:rPr>
          <w:spacing w:val="14"/>
        </w:rPr>
        <w:t xml:space="preserve"> </w:t>
      </w:r>
      <w:r>
        <w:t>Fundo</w:t>
      </w:r>
      <w:r>
        <w:rPr>
          <w:spacing w:val="14"/>
        </w:rPr>
        <w:t xml:space="preserve"> </w:t>
      </w:r>
      <w:r>
        <w:t>de</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2"/>
        <w:spacing w:before="145" w:line="360" w:lineRule="auto"/>
        <w:ind w:right="132" w:firstLine="0"/>
      </w:pPr>
      <w:r>
        <w:t>Desenvolvimento Econômico do Vale do Ribeira (FVR), Fundo Estadual para Prevenção e Remediação de Áreas Contaminadas (Feprac), Fundo Estadual de Incentivo ao Desenvolvimento Econômico (Fidec), Fundo Estadual de Incentivo ao Desenvolvimento Social (Fides), Fundo de Desenvolvimento Econômico e Social do Pontal do Paranapanema (Fundespar) e Fundo de Investimento de Crédito Produtivo Popular de São Paulo (Banco do Povo Paulista).</w:t>
      </w:r>
    </w:p>
    <w:p w:rsidR="00036207" w:rsidRDefault="00444EC6">
      <w:pPr>
        <w:pStyle w:val="Ttulo2"/>
        <w:spacing w:before="120" w:line="360" w:lineRule="auto"/>
        <w:ind w:right="132"/>
      </w:pPr>
      <w:r>
        <w:t xml:space="preserve">Está em tratativa a transferência do Fundo de Desenvolvimento da Região Metropolitana do Vale do Paraíba e Litoral Norte (FUNDESPAR) para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w:t>
      </w:r>
    </w:p>
    <w:p w:rsidR="00036207" w:rsidRDefault="00444EC6">
      <w:pPr>
        <w:pStyle w:val="Ttulo1"/>
        <w:numPr>
          <w:ilvl w:val="1"/>
          <w:numId w:val="14"/>
        </w:numPr>
        <w:tabs>
          <w:tab w:val="left" w:pos="809"/>
          <w:tab w:val="left" w:pos="810"/>
        </w:tabs>
        <w:spacing w:before="198"/>
      </w:pPr>
      <w:bookmarkStart w:id="6" w:name="_TOC_250006"/>
      <w:r>
        <w:t>Fundos de Investimento em</w:t>
      </w:r>
      <w:r>
        <w:rPr>
          <w:spacing w:val="1"/>
        </w:rPr>
        <w:t xml:space="preserve"> </w:t>
      </w:r>
      <w:bookmarkEnd w:id="6"/>
      <w:r>
        <w:t>Participações</w:t>
      </w:r>
    </w:p>
    <w:p w:rsidR="00036207" w:rsidRDefault="00036207">
      <w:pPr>
        <w:pStyle w:val="Corpodetexto"/>
        <w:spacing w:before="7"/>
        <w:rPr>
          <w:b/>
          <w:sz w:val="22"/>
        </w:rPr>
      </w:pPr>
    </w:p>
    <w:p w:rsidR="00036207" w:rsidRDefault="00444EC6">
      <w:pPr>
        <w:pStyle w:val="Ttulo2"/>
        <w:spacing w:line="360" w:lineRule="auto"/>
        <w:ind w:right="127" w:firstLine="734"/>
      </w:pPr>
      <w:r>
        <w:t xml:space="preserve">Os fundos de investimento em participações são instrumentos financeiros, regulados pela Comissão de Valores Mobiliários (CVM), que selecionam e investem em empresas de grande potencial, em troca de sociedade nas mesmas. Os fundos são constituídos com capital de investidores qualificados, possuem tempo de vida definidos, assim </w:t>
      </w:r>
      <w:proofErr w:type="gramStart"/>
      <w:r>
        <w:t>como</w:t>
      </w:r>
      <w:proofErr w:type="gramEnd"/>
      <w:r>
        <w:t xml:space="preserve"> gestores habilitados e qualificados em encontrar e administrar as empresas selecionadas para esses investimentos.</w:t>
      </w:r>
    </w:p>
    <w:p w:rsidR="00036207" w:rsidRDefault="00444EC6">
      <w:pPr>
        <w:pStyle w:val="Ttulo2"/>
        <w:spacing w:before="199" w:line="360" w:lineRule="auto"/>
        <w:ind w:right="134" w:firstLine="801"/>
      </w:pPr>
      <w:r>
        <w:t xml:space="preserve">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investe, hoje, em cinco fundos de investimento em participações: Fundo Inovação Paulista, Fundo Aeroespacial, Fundo Performa Investimentos SC-I, Fundo CRP Empreendedor e Fundo BBI Financial I.</w:t>
      </w:r>
    </w:p>
    <w:p w:rsidR="00036207" w:rsidRDefault="00444EC6">
      <w:pPr>
        <w:pStyle w:val="Ttulo2"/>
        <w:spacing w:before="201" w:line="360" w:lineRule="auto"/>
        <w:ind w:right="130"/>
      </w:pPr>
      <w:r>
        <w:t xml:space="preserve">Até </w:t>
      </w:r>
      <w:proofErr w:type="gramStart"/>
      <w:r>
        <w:t>30 de</w:t>
      </w:r>
      <w:proofErr w:type="gramEnd"/>
      <w:r>
        <w:t xml:space="preserve"> junho de 2019,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investiu em 50 empresas por meio desses fundos, sendo que 39 destas estão localizadas no estado de São Paulo.</w:t>
      </w:r>
    </w:p>
    <w:p w:rsidR="00036207" w:rsidRDefault="00444EC6">
      <w:pPr>
        <w:pStyle w:val="Ttulo2"/>
        <w:spacing w:before="199" w:line="360" w:lineRule="auto"/>
        <w:ind w:right="127"/>
      </w:pPr>
      <w:r>
        <w:t xml:space="preserve">Em maio foi realizada </w:t>
      </w:r>
      <w:proofErr w:type="gramStart"/>
      <w:r>
        <w:t>na</w:t>
      </w:r>
      <w:proofErr w:type="gramEnd"/>
      <w:r>
        <w:t xml:space="preserve">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a primeira reunião com representantes de Agências de Fomento e de Bancos de Desenvolvimento, ligados diretamente à atividade de investimento em Fundos de Investimento em Participações. Seis agências, Agência de Fomento do Estado do Rio de Janeiro S.A. (Agerio), Badesul Desenvolvimento S.A. – Agência de Fomento do Rio Grande do Sul, Banco de Desenvolvimento de Minas Gerais (BDMG), Banco do Nordeste do Brasil S.A. (BNB), Banco de Desenvolvimento do Espírito Santo (Bandes), Agência de Fomento do Paraná S.A. (Fomento Paraná), além da própria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2"/>
        <w:spacing w:before="145" w:line="360" w:lineRule="auto"/>
        <w:ind w:firstLine="0"/>
        <w:jc w:val="left"/>
      </w:pPr>
      <w:proofErr w:type="gramStart"/>
      <w:r>
        <w:t>foram</w:t>
      </w:r>
      <w:proofErr w:type="gramEnd"/>
      <w:r>
        <w:t xml:space="preserve"> representadas e confirmaram o interesse nesse tipo de instrumento para o desenvolvimento do País.</w:t>
      </w:r>
    </w:p>
    <w:p w:rsidR="00036207" w:rsidRDefault="00444EC6">
      <w:pPr>
        <w:pStyle w:val="Ttulo1"/>
        <w:numPr>
          <w:ilvl w:val="1"/>
          <w:numId w:val="14"/>
        </w:numPr>
        <w:tabs>
          <w:tab w:val="left" w:pos="809"/>
          <w:tab w:val="left" w:pos="810"/>
        </w:tabs>
        <w:spacing w:before="199"/>
      </w:pPr>
      <w:bookmarkStart w:id="7" w:name="_TOC_250005"/>
      <w:bookmarkEnd w:id="7"/>
      <w:r>
        <w:t>Parceiros</w:t>
      </w:r>
    </w:p>
    <w:p w:rsidR="00036207" w:rsidRDefault="00036207">
      <w:pPr>
        <w:pStyle w:val="Corpodetexto"/>
        <w:spacing w:before="4"/>
        <w:rPr>
          <w:b/>
          <w:sz w:val="22"/>
        </w:rPr>
      </w:pPr>
    </w:p>
    <w:p w:rsidR="00036207" w:rsidRDefault="00444EC6">
      <w:pPr>
        <w:pStyle w:val="Ttulo2"/>
        <w:spacing w:line="360" w:lineRule="auto"/>
        <w:ind w:right="134"/>
      </w:pPr>
      <w:r>
        <w:t>Por meio do modelo de atuação de parcerias com órgãos de classe</w:t>
      </w:r>
      <w:proofErr w:type="gramStart"/>
      <w:r>
        <w:t>,  entidades</w:t>
      </w:r>
      <w:proofErr w:type="gramEnd"/>
      <w:r>
        <w:t xml:space="preserve"> representativas do segmento empresarial, fabricantes e revendedores de máquinas e equipamentos,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abrange todo o território paulista e viabiliza o acesso aos financiamentos para micro, pequenas e médias</w:t>
      </w:r>
      <w:r>
        <w:rPr>
          <w:spacing w:val="-22"/>
        </w:rPr>
        <w:t xml:space="preserve"> </w:t>
      </w:r>
      <w:r>
        <w:t>empresas.</w:t>
      </w:r>
    </w:p>
    <w:p w:rsidR="00036207" w:rsidRDefault="00036207">
      <w:pPr>
        <w:pStyle w:val="Corpodetexto"/>
        <w:spacing w:before="10"/>
      </w:pPr>
    </w:p>
    <w:p w:rsidR="00036207" w:rsidRDefault="00444EC6">
      <w:pPr>
        <w:pStyle w:val="Ttulo2"/>
        <w:spacing w:line="360" w:lineRule="auto"/>
        <w:ind w:right="130"/>
      </w:pPr>
      <w:r>
        <w:t xml:space="preserve">No primeiro semestre de 2019, foram realizadas mais de 49 ações junto a parceiros, com a participação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em eventos como palestras, rodadas de atendimento, </w:t>
      </w:r>
      <w:r>
        <w:rPr>
          <w:i/>
        </w:rPr>
        <w:t>workshops</w:t>
      </w:r>
      <w:r>
        <w:t xml:space="preserve">, feiras de negócios e outros. Ao todo, foram registrados 616 atendimentos de negócios a pequenos e médios empresários paulistas, além do público impactado pela divulgação dos eventos e ações de </w:t>
      </w:r>
      <w:r>
        <w:rPr>
          <w:i/>
        </w:rPr>
        <w:t>marketing</w:t>
      </w:r>
      <w:r>
        <w:t>, realizadas por correio eletrônico, junto aos associados das entidades parceiras.</w:t>
      </w:r>
    </w:p>
    <w:p w:rsidR="00036207" w:rsidRDefault="00036207">
      <w:pPr>
        <w:pStyle w:val="Corpodetexto"/>
        <w:spacing w:before="9"/>
      </w:pPr>
    </w:p>
    <w:p w:rsidR="00036207" w:rsidRDefault="00444EC6">
      <w:pPr>
        <w:pStyle w:val="Ttulo2"/>
        <w:spacing w:before="1" w:line="360" w:lineRule="auto"/>
        <w:ind w:right="128"/>
      </w:pPr>
      <w:r>
        <w:t xml:space="preserve">Entre essas ações realizadas pela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vale destacar o </w:t>
      </w:r>
      <w:r>
        <w:rPr>
          <w:i/>
        </w:rPr>
        <w:t xml:space="preserve">Workshop </w:t>
      </w:r>
      <w:r>
        <w:t xml:space="preserve">Fungetur que teve </w:t>
      </w:r>
      <w:proofErr w:type="gramStart"/>
      <w:r>
        <w:t>como</w:t>
      </w:r>
      <w:proofErr w:type="gramEnd"/>
      <w:r>
        <w:t xml:space="preserve"> foco a divulgação da linha especial do Ministério do Turismo, para empresas do setor. No primeiro semestre de 2019, foram seis eventos realizados nas cidades de São Pedro, Araras, São Roque, Atibaia, Aparecida e Caraguatatuba.</w:t>
      </w:r>
    </w:p>
    <w:p w:rsidR="00036207" w:rsidRDefault="00036207">
      <w:pPr>
        <w:pStyle w:val="Corpodetexto"/>
        <w:rPr>
          <w:sz w:val="21"/>
        </w:rPr>
      </w:pPr>
    </w:p>
    <w:p w:rsidR="00036207" w:rsidRDefault="00444EC6">
      <w:pPr>
        <w:pStyle w:val="Ttulo2"/>
        <w:spacing w:line="360" w:lineRule="auto"/>
        <w:ind w:right="128"/>
      </w:pPr>
      <w:r>
        <w:t xml:space="preserve">Neste semestre,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também firmou parceria com a Associação das Emissoras de Rádio e Televisão do Estado de São Paulo (Aesp), para a realização de financiamentos de até R$ 30 milhões para compra de equipamentos de radiodifusão e geração de energia renovável, beneficiando cerca de 400 emissoras de rádio e televisão paulistas. A iniciativa tem o objetivo de cumprir o Decreto nº 8.139/2013, do Governo Federal, que prevê a extinção do serviço de radiodifusão sonora em ondas médias (AM), de caráter</w:t>
      </w:r>
      <w:r>
        <w:rPr>
          <w:spacing w:val="-7"/>
        </w:rPr>
        <w:t xml:space="preserve"> </w:t>
      </w:r>
      <w:r>
        <w:t>local.</w:t>
      </w:r>
    </w:p>
    <w:p w:rsidR="00036207" w:rsidRDefault="00036207">
      <w:pPr>
        <w:pStyle w:val="Corpodetexto"/>
        <w:rPr>
          <w:sz w:val="21"/>
        </w:rPr>
      </w:pPr>
    </w:p>
    <w:p w:rsidR="00036207" w:rsidRDefault="00444EC6">
      <w:pPr>
        <w:pStyle w:val="Ttulo2"/>
        <w:spacing w:line="360" w:lineRule="auto"/>
        <w:ind w:right="126"/>
      </w:pPr>
      <w:r>
        <w:t xml:space="preserve">Além disso,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tem acordo operacional firmado com as instituições financeiras Banco Interamericano de Desenvolvimento (BID), Banco</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2"/>
        <w:spacing w:before="145" w:line="360" w:lineRule="auto"/>
        <w:ind w:firstLine="0"/>
        <w:jc w:val="left"/>
      </w:pPr>
      <w:r>
        <w:t xml:space="preserve">Múltiplo Brasil Plural, KfW Bankengruppe, sendo </w:t>
      </w:r>
      <w:proofErr w:type="gramStart"/>
      <w:r>
        <w:t>este</w:t>
      </w:r>
      <w:proofErr w:type="gramEnd"/>
      <w:r>
        <w:t xml:space="preserve"> último o agente financeiro do Governo Federal Alemão, e também com o Sebrae-SP, dentre outras instituições.</w:t>
      </w:r>
    </w:p>
    <w:p w:rsidR="00036207" w:rsidRDefault="00036207">
      <w:pPr>
        <w:spacing w:line="360" w:lineRule="auto"/>
        <w:sectPr w:rsidR="00036207">
          <w:pgSz w:w="11910" w:h="16840"/>
          <w:pgMar w:top="1580" w:right="1000" w:bottom="1240" w:left="1600" w:header="372" w:footer="1049" w:gutter="0"/>
          <w:cols w:space="720"/>
        </w:sectPr>
      </w:pPr>
    </w:p>
    <w:p w:rsidR="00964017" w:rsidRDefault="00964017">
      <w:pPr>
        <w:rPr>
          <w:b/>
          <w:bCs/>
          <w:sz w:val="24"/>
          <w:szCs w:val="24"/>
        </w:rPr>
      </w:pPr>
      <w:bookmarkStart w:id="8" w:name="_TOC_250004"/>
      <w:r>
        <w:br w:type="page"/>
      </w:r>
    </w:p>
    <w:p w:rsidR="00036207" w:rsidRDefault="00444EC6">
      <w:pPr>
        <w:pStyle w:val="Ttulo1"/>
        <w:numPr>
          <w:ilvl w:val="0"/>
          <w:numId w:val="14"/>
        </w:numPr>
        <w:tabs>
          <w:tab w:val="left" w:pos="809"/>
          <w:tab w:val="left" w:pos="810"/>
        </w:tabs>
        <w:spacing w:before="145"/>
      </w:pPr>
      <w:r>
        <w:t>DESEMPENHO</w:t>
      </w:r>
      <w:r>
        <w:rPr>
          <w:spacing w:val="-1"/>
        </w:rPr>
        <w:t xml:space="preserve"> </w:t>
      </w:r>
      <w:bookmarkEnd w:id="8"/>
      <w:r>
        <w:t>OPERACIONAL</w:t>
      </w:r>
    </w:p>
    <w:p w:rsidR="00036207" w:rsidRDefault="00036207">
      <w:pPr>
        <w:pStyle w:val="Corpodetexto"/>
        <w:spacing w:before="3"/>
        <w:rPr>
          <w:b/>
          <w:sz w:val="22"/>
        </w:rPr>
      </w:pPr>
    </w:p>
    <w:p w:rsidR="00036207" w:rsidRDefault="00444EC6">
      <w:pPr>
        <w:pStyle w:val="Ttulo1"/>
        <w:numPr>
          <w:ilvl w:val="1"/>
          <w:numId w:val="14"/>
        </w:numPr>
        <w:tabs>
          <w:tab w:val="left" w:pos="809"/>
          <w:tab w:val="left" w:pos="810"/>
        </w:tabs>
      </w:pPr>
      <w:bookmarkStart w:id="9" w:name="_TOC_250003"/>
      <w:bookmarkEnd w:id="9"/>
      <w:r>
        <w:t>Desembolsos</w:t>
      </w:r>
    </w:p>
    <w:p w:rsidR="00036207" w:rsidRDefault="00036207">
      <w:pPr>
        <w:pStyle w:val="Corpodetexto"/>
        <w:spacing w:before="6"/>
        <w:rPr>
          <w:b/>
          <w:sz w:val="22"/>
        </w:rPr>
      </w:pPr>
    </w:p>
    <w:p w:rsidR="00036207" w:rsidRDefault="00444EC6">
      <w:pPr>
        <w:pStyle w:val="Ttulo2"/>
        <w:spacing w:before="1" w:line="360" w:lineRule="auto"/>
        <w:ind w:right="127"/>
      </w:pPr>
      <w:r>
        <w:rPr>
          <w:noProof/>
          <w:lang w:val="pt-BR" w:eastAsia="pt-BR"/>
        </w:rPr>
        <w:drawing>
          <wp:anchor distT="0" distB="0" distL="0" distR="0" simplePos="0" relativeHeight="251658752" behindDoc="1" locked="0" layoutInCell="1" allowOverlap="1">
            <wp:simplePos x="0" y="0"/>
            <wp:positionH relativeFrom="page">
              <wp:posOffset>2127757</wp:posOffset>
            </wp:positionH>
            <wp:positionV relativeFrom="paragraph">
              <wp:posOffset>865706</wp:posOffset>
            </wp:positionV>
            <wp:extent cx="3661187" cy="2189988"/>
            <wp:effectExtent l="0" t="0" r="0" b="0"/>
            <wp:wrapTopAndBottom/>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6" cstate="print"/>
                    <a:stretch>
                      <a:fillRect/>
                    </a:stretch>
                  </pic:blipFill>
                  <pic:spPr>
                    <a:xfrm>
                      <a:off x="0" y="0"/>
                      <a:ext cx="3661187" cy="2189988"/>
                    </a:xfrm>
                    <a:prstGeom prst="rect">
                      <a:avLst/>
                    </a:prstGeom>
                  </pic:spPr>
                </pic:pic>
              </a:graphicData>
            </a:graphic>
          </wp:anchor>
        </w:drawing>
      </w:r>
      <w:r>
        <w:t>Os desembolsos acumulados desde 2009 totalizaram, em 30 de junho de 2019, o montante de R$ 3,3 bilhões, com um total de 4.840 operações, para 2.667 empresas e 143 prefeituras distribuídas em 362 municípios.</w:t>
      </w:r>
    </w:p>
    <w:p w:rsidR="00964017" w:rsidRDefault="00444EC6" w:rsidP="00964017">
      <w:pPr>
        <w:pStyle w:val="Ttulo2"/>
        <w:spacing w:before="231" w:line="360" w:lineRule="auto"/>
        <w:ind w:right="127"/>
      </w:pPr>
      <w:r>
        <w:t>No primeiro semestre de 2019, esses desembolsos somaram R$ 174,2 milhões, sendo 64,7% liberados com recursos próprios, 18,6% com recursos do BNDES, 16,2% com recursos da Financiadora de Estudos e Projetos (Finep) e 0,5% com recursos do Fundo Geral de Turismo (Fungetur), atendendo 217 empresas e 58 prefeituras, abrangendo um total de 128 cidades.</w:t>
      </w:r>
    </w:p>
    <w:p w:rsidR="00964017" w:rsidRPr="00964017" w:rsidRDefault="00964017" w:rsidP="00964017">
      <w:pPr>
        <w:pStyle w:val="Ttulo2"/>
        <w:spacing w:before="231" w:line="360" w:lineRule="auto"/>
        <w:ind w:right="127"/>
        <w:rPr>
          <w:sz w:val="4"/>
          <w:szCs w:val="4"/>
        </w:rPr>
      </w:pPr>
    </w:p>
    <w:p w:rsidR="00036207" w:rsidRDefault="00964017">
      <w:pPr>
        <w:jc w:val="center"/>
        <w:sectPr w:rsidR="00036207">
          <w:type w:val="continuous"/>
          <w:pgSz w:w="11910" w:h="16840"/>
          <w:pgMar w:top="1600" w:right="1000" w:bottom="280" w:left="1600" w:header="720" w:footer="720" w:gutter="0"/>
          <w:cols w:space="720"/>
        </w:sectPr>
      </w:pPr>
      <w:r>
        <w:rPr>
          <w:noProof/>
          <w:lang w:val="pt-BR" w:eastAsia="pt-BR"/>
        </w:rPr>
        <w:drawing>
          <wp:inline distT="0" distB="0" distL="0" distR="0" wp14:anchorId="324081F1" wp14:editId="539E7A79">
            <wp:extent cx="5722513" cy="3182112"/>
            <wp:effectExtent l="0" t="0" r="0" b="0"/>
            <wp:docPr id="600" name="Image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2892" cy="3204565"/>
                    </a:xfrm>
                    <a:prstGeom prst="rect">
                      <a:avLst/>
                    </a:prstGeom>
                  </pic:spPr>
                </pic:pic>
              </a:graphicData>
            </a:graphic>
          </wp:inline>
        </w:drawing>
      </w:r>
    </w:p>
    <w:p w:rsidR="00036207" w:rsidRDefault="00444EC6">
      <w:pPr>
        <w:pStyle w:val="Ttulo2"/>
        <w:spacing w:before="145" w:line="360" w:lineRule="auto"/>
        <w:ind w:right="129"/>
      </w:pPr>
      <w:r>
        <w:t xml:space="preserve">Desde 2010,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vem priorizando financiamentos a projetos de investimento, sendo 65,0% dos desembolsos do primeiro semestre de 2019 direcionados principalmente para esses projetos, 27,2% destinados a financiamento para capital de giro, enquanto 7,8% foram de financiamentos para aquisição de máquinas e equipamentos.</w:t>
      </w:r>
    </w:p>
    <w:p w:rsidR="00036207" w:rsidRDefault="00444EC6">
      <w:pPr>
        <w:pStyle w:val="Ttulo2"/>
        <w:spacing w:before="119" w:line="360" w:lineRule="auto"/>
        <w:ind w:right="128"/>
      </w:pPr>
      <w:r>
        <w:t>O setor da indústria teve 46,8% de participação no desembolso total do primeiro semestre de 2019, seguido pelo setor de governo com 27,5%, setor de serviços com 20,7%, setor de comércio com 4,6%, e setor do agronegócio com 0,4%.</w:t>
      </w:r>
    </w:p>
    <w:p w:rsidR="00036207" w:rsidRDefault="00444EC6">
      <w:pPr>
        <w:pStyle w:val="Ttulo5"/>
        <w:spacing w:before="117" w:line="484" w:lineRule="auto"/>
        <w:ind w:left="3337" w:right="689" w:hanging="2660"/>
      </w:pPr>
      <w:r>
        <w:t>GRÁFICO 2 – COMPOSIÇÃO DO DESEMBOLSO NO PRIMEIRO SEMESTRE DE 2019 POR SETOR E POR PORTE</w:t>
      </w:r>
    </w:p>
    <w:p w:rsidR="00036207" w:rsidRDefault="00036207">
      <w:pPr>
        <w:pStyle w:val="Corpodetexto"/>
        <w:spacing w:before="1"/>
        <w:rPr>
          <w:b/>
          <w:sz w:val="18"/>
        </w:rPr>
      </w:pPr>
    </w:p>
    <w:p w:rsidR="00036207" w:rsidRDefault="00036207">
      <w:pPr>
        <w:rPr>
          <w:sz w:val="18"/>
        </w:rPr>
        <w:sectPr w:rsidR="00036207">
          <w:pgSz w:w="11910" w:h="16840"/>
          <w:pgMar w:top="1580" w:right="1000" w:bottom="1240" w:left="1600" w:header="372" w:footer="1049" w:gutter="0"/>
          <w:cols w:space="720"/>
        </w:sectPr>
      </w:pPr>
    </w:p>
    <w:p w:rsidR="00036207" w:rsidRDefault="00254961">
      <w:pPr>
        <w:pStyle w:val="Ttulo5"/>
        <w:tabs>
          <w:tab w:val="left" w:pos="2848"/>
        </w:tabs>
        <w:spacing w:before="178" w:line="576" w:lineRule="auto"/>
        <w:ind w:left="2848" w:right="38" w:hanging="1512"/>
      </w:pPr>
      <w:r>
        <w:rPr>
          <w:noProof/>
          <w:lang w:val="pt-BR" w:eastAsia="pt-BR"/>
        </w:rPr>
        <mc:AlternateContent>
          <mc:Choice Requires="wpg">
            <w:drawing>
              <wp:anchor distT="0" distB="0" distL="114300" distR="114300" simplePos="0" relativeHeight="251665920" behindDoc="1" locked="0" layoutInCell="1" allowOverlap="1">
                <wp:simplePos x="0" y="0"/>
                <wp:positionH relativeFrom="page">
                  <wp:posOffset>1329055</wp:posOffset>
                </wp:positionH>
                <wp:positionV relativeFrom="paragraph">
                  <wp:posOffset>335280</wp:posOffset>
                </wp:positionV>
                <wp:extent cx="1245235" cy="1245235"/>
                <wp:effectExtent l="5080" t="9525" r="6985" b="2540"/>
                <wp:wrapNone/>
                <wp:docPr id="49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1245235"/>
                          <a:chOff x="2093" y="528"/>
                          <a:chExt cx="1961" cy="1961"/>
                        </a:xfrm>
                      </wpg:grpSpPr>
                      <wps:wsp>
                        <wps:cNvPr id="496" name="Freeform 464"/>
                        <wps:cNvSpPr>
                          <a:spLocks/>
                        </wps:cNvSpPr>
                        <wps:spPr bwMode="auto">
                          <a:xfrm>
                            <a:off x="3073" y="528"/>
                            <a:ext cx="981" cy="1941"/>
                          </a:xfrm>
                          <a:custGeom>
                            <a:avLst/>
                            <a:gdLst>
                              <a:gd name="T0" fmla="+- 0 3073 3073"/>
                              <a:gd name="T1" fmla="*/ T0 w 981"/>
                              <a:gd name="T2" fmla="+- 0 528 528"/>
                              <a:gd name="T3" fmla="*/ 528 h 1941"/>
                              <a:gd name="T4" fmla="+- 0 3073 3073"/>
                              <a:gd name="T5" fmla="*/ T4 w 981"/>
                              <a:gd name="T6" fmla="+- 0 1019 528"/>
                              <a:gd name="T7" fmla="*/ 1019 h 1941"/>
                              <a:gd name="T8" fmla="+- 0 3146 3073"/>
                              <a:gd name="T9" fmla="*/ T8 w 981"/>
                              <a:gd name="T10" fmla="+- 0 1024 528"/>
                              <a:gd name="T11" fmla="*/ 1024 h 1941"/>
                              <a:gd name="T12" fmla="+- 0 3215 3073"/>
                              <a:gd name="T13" fmla="*/ T12 w 981"/>
                              <a:gd name="T14" fmla="+- 0 1039 528"/>
                              <a:gd name="T15" fmla="*/ 1039 h 1941"/>
                              <a:gd name="T16" fmla="+- 0 3280 3073"/>
                              <a:gd name="T17" fmla="*/ T16 w 981"/>
                              <a:gd name="T18" fmla="+- 0 1064 528"/>
                              <a:gd name="T19" fmla="*/ 1064 h 1941"/>
                              <a:gd name="T20" fmla="+- 0 3340 3073"/>
                              <a:gd name="T21" fmla="*/ T20 w 981"/>
                              <a:gd name="T22" fmla="+- 0 1098 528"/>
                              <a:gd name="T23" fmla="*/ 1098 h 1941"/>
                              <a:gd name="T24" fmla="+- 0 3395 3073"/>
                              <a:gd name="T25" fmla="*/ T24 w 981"/>
                              <a:gd name="T26" fmla="+- 0 1139 528"/>
                              <a:gd name="T27" fmla="*/ 1139 h 1941"/>
                              <a:gd name="T28" fmla="+- 0 3443 3073"/>
                              <a:gd name="T29" fmla="*/ T28 w 981"/>
                              <a:gd name="T30" fmla="+- 0 1187 528"/>
                              <a:gd name="T31" fmla="*/ 1187 h 1941"/>
                              <a:gd name="T32" fmla="+- 0 3484 3073"/>
                              <a:gd name="T33" fmla="*/ T32 w 981"/>
                              <a:gd name="T34" fmla="+- 0 1242 528"/>
                              <a:gd name="T35" fmla="*/ 1242 h 1941"/>
                              <a:gd name="T36" fmla="+- 0 3518 3073"/>
                              <a:gd name="T37" fmla="*/ T36 w 981"/>
                              <a:gd name="T38" fmla="+- 0 1302 528"/>
                              <a:gd name="T39" fmla="*/ 1302 h 1941"/>
                              <a:gd name="T40" fmla="+- 0 3543 3073"/>
                              <a:gd name="T41" fmla="*/ T40 w 981"/>
                              <a:gd name="T42" fmla="+- 0 1367 528"/>
                              <a:gd name="T43" fmla="*/ 1367 h 1941"/>
                              <a:gd name="T44" fmla="+- 0 3558 3073"/>
                              <a:gd name="T45" fmla="*/ T44 w 981"/>
                              <a:gd name="T46" fmla="+- 0 1436 528"/>
                              <a:gd name="T47" fmla="*/ 1436 h 1941"/>
                              <a:gd name="T48" fmla="+- 0 3563 3073"/>
                              <a:gd name="T49" fmla="*/ T48 w 981"/>
                              <a:gd name="T50" fmla="+- 0 1509 528"/>
                              <a:gd name="T51" fmla="*/ 1509 h 1941"/>
                              <a:gd name="T52" fmla="+- 0 3557 3073"/>
                              <a:gd name="T53" fmla="*/ T52 w 981"/>
                              <a:gd name="T54" fmla="+- 0 1585 528"/>
                              <a:gd name="T55" fmla="*/ 1585 h 1941"/>
                              <a:gd name="T56" fmla="+- 0 3540 3073"/>
                              <a:gd name="T57" fmla="*/ T56 w 981"/>
                              <a:gd name="T58" fmla="+- 0 1658 528"/>
                              <a:gd name="T59" fmla="*/ 1658 h 1941"/>
                              <a:gd name="T60" fmla="+- 0 3512 3073"/>
                              <a:gd name="T61" fmla="*/ T60 w 981"/>
                              <a:gd name="T62" fmla="+- 0 1727 528"/>
                              <a:gd name="T63" fmla="*/ 1727 h 1941"/>
                              <a:gd name="T64" fmla="+- 0 3475 3073"/>
                              <a:gd name="T65" fmla="*/ T64 w 981"/>
                              <a:gd name="T66" fmla="+- 0 1790 528"/>
                              <a:gd name="T67" fmla="*/ 1790 h 1941"/>
                              <a:gd name="T68" fmla="+- 0 3429 3073"/>
                              <a:gd name="T69" fmla="*/ T68 w 981"/>
                              <a:gd name="T70" fmla="+- 0 1846 528"/>
                              <a:gd name="T71" fmla="*/ 1846 h 1941"/>
                              <a:gd name="T72" fmla="+- 0 3374 3073"/>
                              <a:gd name="T73" fmla="*/ T72 w 981"/>
                              <a:gd name="T74" fmla="+- 0 1896 528"/>
                              <a:gd name="T75" fmla="*/ 1896 h 1941"/>
                              <a:gd name="T76" fmla="+- 0 3313 3073"/>
                              <a:gd name="T77" fmla="*/ T76 w 981"/>
                              <a:gd name="T78" fmla="+- 0 1937 528"/>
                              <a:gd name="T79" fmla="*/ 1937 h 1941"/>
                              <a:gd name="T80" fmla="+- 0 3245 3073"/>
                              <a:gd name="T81" fmla="*/ T80 w 981"/>
                              <a:gd name="T82" fmla="+- 0 1968 528"/>
                              <a:gd name="T83" fmla="*/ 1968 h 1941"/>
                              <a:gd name="T84" fmla="+- 0 3171 3073"/>
                              <a:gd name="T85" fmla="*/ T84 w 981"/>
                              <a:gd name="T86" fmla="+- 0 1989 528"/>
                              <a:gd name="T87" fmla="*/ 1989 h 1941"/>
                              <a:gd name="T88" fmla="+- 0 3269 3073"/>
                              <a:gd name="T89" fmla="*/ T88 w 981"/>
                              <a:gd name="T90" fmla="+- 0 2469 528"/>
                              <a:gd name="T91" fmla="*/ 2469 h 1941"/>
                              <a:gd name="T92" fmla="+- 0 3344 3073"/>
                              <a:gd name="T93" fmla="*/ T92 w 981"/>
                              <a:gd name="T94" fmla="+- 0 2451 528"/>
                              <a:gd name="T95" fmla="*/ 2451 h 1941"/>
                              <a:gd name="T96" fmla="+- 0 3415 3073"/>
                              <a:gd name="T97" fmla="*/ T96 w 981"/>
                              <a:gd name="T98" fmla="+- 0 2428 528"/>
                              <a:gd name="T99" fmla="*/ 2428 h 1941"/>
                              <a:gd name="T100" fmla="+- 0 3484 3073"/>
                              <a:gd name="T101" fmla="*/ T100 w 981"/>
                              <a:gd name="T102" fmla="+- 0 2399 528"/>
                              <a:gd name="T103" fmla="*/ 2399 h 1941"/>
                              <a:gd name="T104" fmla="+- 0 3550 3073"/>
                              <a:gd name="T105" fmla="*/ T104 w 981"/>
                              <a:gd name="T106" fmla="+- 0 2366 528"/>
                              <a:gd name="T107" fmla="*/ 2366 h 1941"/>
                              <a:gd name="T108" fmla="+- 0 3613 3073"/>
                              <a:gd name="T109" fmla="*/ T108 w 981"/>
                              <a:gd name="T110" fmla="+- 0 2328 528"/>
                              <a:gd name="T111" fmla="*/ 2328 h 1941"/>
                              <a:gd name="T112" fmla="+- 0 3672 3073"/>
                              <a:gd name="T113" fmla="*/ T112 w 981"/>
                              <a:gd name="T114" fmla="+- 0 2286 528"/>
                              <a:gd name="T115" fmla="*/ 2286 h 1941"/>
                              <a:gd name="T116" fmla="+- 0 3727 3073"/>
                              <a:gd name="T117" fmla="*/ T116 w 981"/>
                              <a:gd name="T118" fmla="+- 0 2239 528"/>
                              <a:gd name="T119" fmla="*/ 2239 h 1941"/>
                              <a:gd name="T120" fmla="+- 0 3779 3073"/>
                              <a:gd name="T121" fmla="*/ T120 w 981"/>
                              <a:gd name="T122" fmla="+- 0 2189 528"/>
                              <a:gd name="T123" fmla="*/ 2189 h 1941"/>
                              <a:gd name="T124" fmla="+- 0 3827 3073"/>
                              <a:gd name="T125" fmla="*/ T124 w 981"/>
                              <a:gd name="T126" fmla="+- 0 2136 528"/>
                              <a:gd name="T127" fmla="*/ 2136 h 1941"/>
                              <a:gd name="T128" fmla="+- 0 3871 3073"/>
                              <a:gd name="T129" fmla="*/ T128 w 981"/>
                              <a:gd name="T130" fmla="+- 0 2079 528"/>
                              <a:gd name="T131" fmla="*/ 2079 h 1941"/>
                              <a:gd name="T132" fmla="+- 0 3910 3073"/>
                              <a:gd name="T133" fmla="*/ T132 w 981"/>
                              <a:gd name="T134" fmla="+- 0 2019 528"/>
                              <a:gd name="T135" fmla="*/ 2019 h 1941"/>
                              <a:gd name="T136" fmla="+- 0 3945 3073"/>
                              <a:gd name="T137" fmla="*/ T136 w 981"/>
                              <a:gd name="T138" fmla="+- 0 1957 528"/>
                              <a:gd name="T139" fmla="*/ 1957 h 1941"/>
                              <a:gd name="T140" fmla="+- 0 3976 3073"/>
                              <a:gd name="T141" fmla="*/ T140 w 981"/>
                              <a:gd name="T142" fmla="+- 0 1892 528"/>
                              <a:gd name="T143" fmla="*/ 1892 h 1941"/>
                              <a:gd name="T144" fmla="+- 0 4002 3073"/>
                              <a:gd name="T145" fmla="*/ T144 w 981"/>
                              <a:gd name="T146" fmla="+- 0 1824 528"/>
                              <a:gd name="T147" fmla="*/ 1824 h 1941"/>
                              <a:gd name="T148" fmla="+- 0 4022 3073"/>
                              <a:gd name="T149" fmla="*/ T148 w 981"/>
                              <a:gd name="T150" fmla="+- 0 1755 528"/>
                              <a:gd name="T151" fmla="*/ 1755 h 1941"/>
                              <a:gd name="T152" fmla="+- 0 4038 3073"/>
                              <a:gd name="T153" fmla="*/ T152 w 981"/>
                              <a:gd name="T154" fmla="+- 0 1684 528"/>
                              <a:gd name="T155" fmla="*/ 1684 h 1941"/>
                              <a:gd name="T156" fmla="+- 0 4048 3073"/>
                              <a:gd name="T157" fmla="*/ T156 w 981"/>
                              <a:gd name="T158" fmla="+- 0 1612 528"/>
                              <a:gd name="T159" fmla="*/ 1612 h 1941"/>
                              <a:gd name="T160" fmla="+- 0 4053 3073"/>
                              <a:gd name="T161" fmla="*/ T160 w 981"/>
                              <a:gd name="T162" fmla="+- 0 1538 528"/>
                              <a:gd name="T163" fmla="*/ 1538 h 1941"/>
                              <a:gd name="T164" fmla="+- 0 4053 3073"/>
                              <a:gd name="T165" fmla="*/ T164 w 981"/>
                              <a:gd name="T166" fmla="+- 0 1464 528"/>
                              <a:gd name="T167" fmla="*/ 1464 h 1941"/>
                              <a:gd name="T168" fmla="+- 0 4046 3073"/>
                              <a:gd name="T169" fmla="*/ T168 w 981"/>
                              <a:gd name="T170" fmla="+- 0 1388 528"/>
                              <a:gd name="T171" fmla="*/ 1388 h 1941"/>
                              <a:gd name="T172" fmla="+- 0 4034 3073"/>
                              <a:gd name="T173" fmla="*/ T172 w 981"/>
                              <a:gd name="T174" fmla="+- 0 1313 528"/>
                              <a:gd name="T175" fmla="*/ 1313 h 1941"/>
                              <a:gd name="T176" fmla="+- 0 4015 3073"/>
                              <a:gd name="T177" fmla="*/ T176 w 981"/>
                              <a:gd name="T178" fmla="+- 0 1238 528"/>
                              <a:gd name="T179" fmla="*/ 1238 h 1941"/>
                              <a:gd name="T180" fmla="+- 0 3992 3073"/>
                              <a:gd name="T181" fmla="*/ T180 w 981"/>
                              <a:gd name="T182" fmla="+- 0 1166 528"/>
                              <a:gd name="T183" fmla="*/ 1166 h 1941"/>
                              <a:gd name="T184" fmla="+- 0 3963 3073"/>
                              <a:gd name="T185" fmla="*/ T184 w 981"/>
                              <a:gd name="T186" fmla="+- 0 1096 528"/>
                              <a:gd name="T187" fmla="*/ 1096 h 1941"/>
                              <a:gd name="T188" fmla="+- 0 3929 3073"/>
                              <a:gd name="T189" fmla="*/ T188 w 981"/>
                              <a:gd name="T190" fmla="+- 0 1030 528"/>
                              <a:gd name="T191" fmla="*/ 1030 h 1941"/>
                              <a:gd name="T192" fmla="+- 0 3890 3073"/>
                              <a:gd name="T193" fmla="*/ T192 w 981"/>
                              <a:gd name="T194" fmla="+- 0 966 528"/>
                              <a:gd name="T195" fmla="*/ 966 h 1941"/>
                              <a:gd name="T196" fmla="+- 0 3847 3073"/>
                              <a:gd name="T197" fmla="*/ T196 w 981"/>
                              <a:gd name="T198" fmla="+- 0 907 528"/>
                              <a:gd name="T199" fmla="*/ 907 h 1941"/>
                              <a:gd name="T200" fmla="+- 0 3800 3073"/>
                              <a:gd name="T201" fmla="*/ T200 w 981"/>
                              <a:gd name="T202" fmla="+- 0 850 528"/>
                              <a:gd name="T203" fmla="*/ 850 h 1941"/>
                              <a:gd name="T204" fmla="+- 0 3748 3073"/>
                              <a:gd name="T205" fmla="*/ T204 w 981"/>
                              <a:gd name="T206" fmla="+- 0 798 528"/>
                              <a:gd name="T207" fmla="*/ 798 h 1941"/>
                              <a:gd name="T208" fmla="+- 0 3693 3073"/>
                              <a:gd name="T209" fmla="*/ T208 w 981"/>
                              <a:gd name="T210" fmla="+- 0 749 528"/>
                              <a:gd name="T211" fmla="*/ 749 h 1941"/>
                              <a:gd name="T212" fmla="+- 0 3635 3073"/>
                              <a:gd name="T213" fmla="*/ T212 w 981"/>
                              <a:gd name="T214" fmla="+- 0 705 528"/>
                              <a:gd name="T215" fmla="*/ 705 h 1941"/>
                              <a:gd name="T216" fmla="+- 0 3573 3073"/>
                              <a:gd name="T217" fmla="*/ T216 w 981"/>
                              <a:gd name="T218" fmla="+- 0 665 528"/>
                              <a:gd name="T219" fmla="*/ 665 h 1941"/>
                              <a:gd name="T220" fmla="+- 0 3509 3073"/>
                              <a:gd name="T221" fmla="*/ T220 w 981"/>
                              <a:gd name="T222" fmla="+- 0 630 528"/>
                              <a:gd name="T223" fmla="*/ 630 h 1941"/>
                              <a:gd name="T224" fmla="+- 0 3441 3073"/>
                              <a:gd name="T225" fmla="*/ T224 w 981"/>
                              <a:gd name="T226" fmla="+- 0 600 528"/>
                              <a:gd name="T227" fmla="*/ 600 h 1941"/>
                              <a:gd name="T228" fmla="+- 0 3372 3073"/>
                              <a:gd name="T229" fmla="*/ T228 w 981"/>
                              <a:gd name="T230" fmla="+- 0 575 528"/>
                              <a:gd name="T231" fmla="*/ 575 h 1941"/>
                              <a:gd name="T232" fmla="+- 0 3300 3073"/>
                              <a:gd name="T233" fmla="*/ T232 w 981"/>
                              <a:gd name="T234" fmla="+- 0 555 528"/>
                              <a:gd name="T235" fmla="*/ 555 h 1941"/>
                              <a:gd name="T236" fmla="+- 0 3226 3073"/>
                              <a:gd name="T237" fmla="*/ T236 w 981"/>
                              <a:gd name="T238" fmla="+- 0 540 528"/>
                              <a:gd name="T239" fmla="*/ 540 h 1941"/>
                              <a:gd name="T240" fmla="+- 0 3150 3073"/>
                              <a:gd name="T241" fmla="*/ T240 w 981"/>
                              <a:gd name="T242" fmla="+- 0 531 528"/>
                              <a:gd name="T243" fmla="*/ 531 h 1941"/>
                              <a:gd name="T244" fmla="+- 0 3073 3073"/>
                              <a:gd name="T245" fmla="*/ T244 w 981"/>
                              <a:gd name="T246" fmla="+- 0 528 528"/>
                              <a:gd name="T247" fmla="*/ 528 h 1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81" h="1941">
                                <a:moveTo>
                                  <a:pt x="0" y="0"/>
                                </a:moveTo>
                                <a:lnTo>
                                  <a:pt x="0" y="491"/>
                                </a:lnTo>
                                <a:lnTo>
                                  <a:pt x="73" y="496"/>
                                </a:lnTo>
                                <a:lnTo>
                                  <a:pt x="142" y="511"/>
                                </a:lnTo>
                                <a:lnTo>
                                  <a:pt x="207" y="536"/>
                                </a:lnTo>
                                <a:lnTo>
                                  <a:pt x="267" y="570"/>
                                </a:lnTo>
                                <a:lnTo>
                                  <a:pt x="322" y="611"/>
                                </a:lnTo>
                                <a:lnTo>
                                  <a:pt x="370" y="659"/>
                                </a:lnTo>
                                <a:lnTo>
                                  <a:pt x="411" y="714"/>
                                </a:lnTo>
                                <a:lnTo>
                                  <a:pt x="445" y="774"/>
                                </a:lnTo>
                                <a:lnTo>
                                  <a:pt x="470" y="839"/>
                                </a:lnTo>
                                <a:lnTo>
                                  <a:pt x="485" y="908"/>
                                </a:lnTo>
                                <a:lnTo>
                                  <a:pt x="490" y="981"/>
                                </a:lnTo>
                                <a:lnTo>
                                  <a:pt x="484" y="1057"/>
                                </a:lnTo>
                                <a:lnTo>
                                  <a:pt x="467" y="1130"/>
                                </a:lnTo>
                                <a:lnTo>
                                  <a:pt x="439" y="1199"/>
                                </a:lnTo>
                                <a:lnTo>
                                  <a:pt x="402" y="1262"/>
                                </a:lnTo>
                                <a:lnTo>
                                  <a:pt x="356" y="1318"/>
                                </a:lnTo>
                                <a:lnTo>
                                  <a:pt x="301" y="1368"/>
                                </a:lnTo>
                                <a:lnTo>
                                  <a:pt x="240" y="1409"/>
                                </a:lnTo>
                                <a:lnTo>
                                  <a:pt x="172" y="1440"/>
                                </a:lnTo>
                                <a:lnTo>
                                  <a:pt x="98" y="1461"/>
                                </a:lnTo>
                                <a:lnTo>
                                  <a:pt x="196" y="1941"/>
                                </a:lnTo>
                                <a:lnTo>
                                  <a:pt x="271" y="1923"/>
                                </a:lnTo>
                                <a:lnTo>
                                  <a:pt x="342" y="1900"/>
                                </a:lnTo>
                                <a:lnTo>
                                  <a:pt x="411" y="1871"/>
                                </a:lnTo>
                                <a:lnTo>
                                  <a:pt x="477" y="1838"/>
                                </a:lnTo>
                                <a:lnTo>
                                  <a:pt x="540" y="1800"/>
                                </a:lnTo>
                                <a:lnTo>
                                  <a:pt x="599" y="1758"/>
                                </a:lnTo>
                                <a:lnTo>
                                  <a:pt x="654" y="1711"/>
                                </a:lnTo>
                                <a:lnTo>
                                  <a:pt x="706" y="1661"/>
                                </a:lnTo>
                                <a:lnTo>
                                  <a:pt x="754" y="1608"/>
                                </a:lnTo>
                                <a:lnTo>
                                  <a:pt x="798" y="1551"/>
                                </a:lnTo>
                                <a:lnTo>
                                  <a:pt x="837" y="1491"/>
                                </a:lnTo>
                                <a:lnTo>
                                  <a:pt x="872" y="1429"/>
                                </a:lnTo>
                                <a:lnTo>
                                  <a:pt x="903" y="1364"/>
                                </a:lnTo>
                                <a:lnTo>
                                  <a:pt x="929" y="1296"/>
                                </a:lnTo>
                                <a:lnTo>
                                  <a:pt x="949" y="1227"/>
                                </a:lnTo>
                                <a:lnTo>
                                  <a:pt x="965" y="1156"/>
                                </a:lnTo>
                                <a:lnTo>
                                  <a:pt x="975" y="1084"/>
                                </a:lnTo>
                                <a:lnTo>
                                  <a:pt x="980" y="1010"/>
                                </a:lnTo>
                                <a:lnTo>
                                  <a:pt x="980" y="936"/>
                                </a:lnTo>
                                <a:lnTo>
                                  <a:pt x="973" y="860"/>
                                </a:lnTo>
                                <a:lnTo>
                                  <a:pt x="961" y="785"/>
                                </a:lnTo>
                                <a:lnTo>
                                  <a:pt x="942" y="710"/>
                                </a:lnTo>
                                <a:lnTo>
                                  <a:pt x="919" y="638"/>
                                </a:lnTo>
                                <a:lnTo>
                                  <a:pt x="890" y="568"/>
                                </a:lnTo>
                                <a:lnTo>
                                  <a:pt x="856" y="502"/>
                                </a:lnTo>
                                <a:lnTo>
                                  <a:pt x="817" y="438"/>
                                </a:lnTo>
                                <a:lnTo>
                                  <a:pt x="774" y="379"/>
                                </a:lnTo>
                                <a:lnTo>
                                  <a:pt x="727" y="322"/>
                                </a:lnTo>
                                <a:lnTo>
                                  <a:pt x="675" y="270"/>
                                </a:lnTo>
                                <a:lnTo>
                                  <a:pt x="620" y="221"/>
                                </a:lnTo>
                                <a:lnTo>
                                  <a:pt x="562" y="177"/>
                                </a:lnTo>
                                <a:lnTo>
                                  <a:pt x="500" y="137"/>
                                </a:lnTo>
                                <a:lnTo>
                                  <a:pt x="436" y="102"/>
                                </a:lnTo>
                                <a:lnTo>
                                  <a:pt x="368" y="72"/>
                                </a:lnTo>
                                <a:lnTo>
                                  <a:pt x="299" y="47"/>
                                </a:lnTo>
                                <a:lnTo>
                                  <a:pt x="227" y="27"/>
                                </a:lnTo>
                                <a:lnTo>
                                  <a:pt x="153" y="12"/>
                                </a:lnTo>
                                <a:lnTo>
                                  <a:pt x="77"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463"/>
                        <wps:cNvSpPr>
                          <a:spLocks/>
                        </wps:cNvSpPr>
                        <wps:spPr bwMode="auto">
                          <a:xfrm>
                            <a:off x="2093" y="1531"/>
                            <a:ext cx="1176" cy="958"/>
                          </a:xfrm>
                          <a:custGeom>
                            <a:avLst/>
                            <a:gdLst>
                              <a:gd name="T0" fmla="+- 0 2584 2094"/>
                              <a:gd name="T1" fmla="*/ T0 w 1176"/>
                              <a:gd name="T2" fmla="+- 0 1531 1531"/>
                              <a:gd name="T3" fmla="*/ 1531 h 958"/>
                              <a:gd name="T4" fmla="+- 0 2094 2094"/>
                              <a:gd name="T5" fmla="*/ T4 w 1176"/>
                              <a:gd name="T6" fmla="+- 0 1553 1531"/>
                              <a:gd name="T7" fmla="*/ 1553 h 958"/>
                              <a:gd name="T8" fmla="+- 0 2100 2094"/>
                              <a:gd name="T9" fmla="*/ T8 w 1176"/>
                              <a:gd name="T10" fmla="+- 0 1630 1531"/>
                              <a:gd name="T11" fmla="*/ 1630 h 958"/>
                              <a:gd name="T12" fmla="+- 0 2112 2094"/>
                              <a:gd name="T13" fmla="*/ T12 w 1176"/>
                              <a:gd name="T14" fmla="+- 0 1704 1531"/>
                              <a:gd name="T15" fmla="*/ 1704 h 958"/>
                              <a:gd name="T16" fmla="+- 0 2130 2094"/>
                              <a:gd name="T17" fmla="*/ T16 w 1176"/>
                              <a:gd name="T18" fmla="+- 0 1777 1531"/>
                              <a:gd name="T19" fmla="*/ 1777 h 958"/>
                              <a:gd name="T20" fmla="+- 0 2153 2094"/>
                              <a:gd name="T21" fmla="*/ T20 w 1176"/>
                              <a:gd name="T22" fmla="+- 0 1847 1531"/>
                              <a:gd name="T23" fmla="*/ 1847 h 958"/>
                              <a:gd name="T24" fmla="+- 0 2180 2094"/>
                              <a:gd name="T25" fmla="*/ T24 w 1176"/>
                              <a:gd name="T26" fmla="+- 0 1915 1531"/>
                              <a:gd name="T27" fmla="*/ 1915 h 958"/>
                              <a:gd name="T28" fmla="+- 0 2213 2094"/>
                              <a:gd name="T29" fmla="*/ T28 w 1176"/>
                              <a:gd name="T30" fmla="+- 0 1980 1531"/>
                              <a:gd name="T31" fmla="*/ 1980 h 958"/>
                              <a:gd name="T32" fmla="+- 0 2250 2094"/>
                              <a:gd name="T33" fmla="*/ T32 w 1176"/>
                              <a:gd name="T34" fmla="+- 0 2042 1531"/>
                              <a:gd name="T35" fmla="*/ 2042 h 958"/>
                              <a:gd name="T36" fmla="+- 0 2291 2094"/>
                              <a:gd name="T37" fmla="*/ T36 w 1176"/>
                              <a:gd name="T38" fmla="+- 0 2101 1531"/>
                              <a:gd name="T39" fmla="*/ 2101 h 958"/>
                              <a:gd name="T40" fmla="+- 0 2337 2094"/>
                              <a:gd name="T41" fmla="*/ T40 w 1176"/>
                              <a:gd name="T42" fmla="+- 0 2156 1531"/>
                              <a:gd name="T43" fmla="*/ 2156 h 958"/>
                              <a:gd name="T44" fmla="+- 0 2386 2094"/>
                              <a:gd name="T45" fmla="*/ T44 w 1176"/>
                              <a:gd name="T46" fmla="+- 0 2208 1531"/>
                              <a:gd name="T47" fmla="*/ 2208 h 958"/>
                              <a:gd name="T48" fmla="+- 0 2439 2094"/>
                              <a:gd name="T49" fmla="*/ T48 w 1176"/>
                              <a:gd name="T50" fmla="+- 0 2257 1531"/>
                              <a:gd name="T51" fmla="*/ 2257 h 958"/>
                              <a:gd name="T52" fmla="+- 0 2495 2094"/>
                              <a:gd name="T53" fmla="*/ T52 w 1176"/>
                              <a:gd name="T54" fmla="+- 0 2301 1531"/>
                              <a:gd name="T55" fmla="*/ 2301 h 958"/>
                              <a:gd name="T56" fmla="+- 0 2555 2094"/>
                              <a:gd name="T57" fmla="*/ T56 w 1176"/>
                              <a:gd name="T58" fmla="+- 0 2341 1531"/>
                              <a:gd name="T59" fmla="*/ 2341 h 958"/>
                              <a:gd name="T60" fmla="+- 0 2617 2094"/>
                              <a:gd name="T61" fmla="*/ T60 w 1176"/>
                              <a:gd name="T62" fmla="+- 0 2377 1531"/>
                              <a:gd name="T63" fmla="*/ 2377 h 958"/>
                              <a:gd name="T64" fmla="+- 0 2683 2094"/>
                              <a:gd name="T65" fmla="*/ T64 w 1176"/>
                              <a:gd name="T66" fmla="+- 0 2408 1531"/>
                              <a:gd name="T67" fmla="*/ 2408 h 958"/>
                              <a:gd name="T68" fmla="+- 0 2750 2094"/>
                              <a:gd name="T69" fmla="*/ T68 w 1176"/>
                              <a:gd name="T70" fmla="+- 0 2435 1531"/>
                              <a:gd name="T71" fmla="*/ 2435 h 958"/>
                              <a:gd name="T72" fmla="+- 0 2820 2094"/>
                              <a:gd name="T73" fmla="*/ T72 w 1176"/>
                              <a:gd name="T74" fmla="+- 0 2456 1531"/>
                              <a:gd name="T75" fmla="*/ 2456 h 958"/>
                              <a:gd name="T76" fmla="+- 0 2892 2094"/>
                              <a:gd name="T77" fmla="*/ T76 w 1176"/>
                              <a:gd name="T78" fmla="+- 0 2473 1531"/>
                              <a:gd name="T79" fmla="*/ 2473 h 958"/>
                              <a:gd name="T80" fmla="+- 0 2966 2094"/>
                              <a:gd name="T81" fmla="*/ T80 w 1176"/>
                              <a:gd name="T82" fmla="+- 0 2483 1531"/>
                              <a:gd name="T83" fmla="*/ 2483 h 958"/>
                              <a:gd name="T84" fmla="+- 0 3041 2094"/>
                              <a:gd name="T85" fmla="*/ T84 w 1176"/>
                              <a:gd name="T86" fmla="+- 0 2489 1531"/>
                              <a:gd name="T87" fmla="*/ 2489 h 958"/>
                              <a:gd name="T88" fmla="+- 0 3118 2094"/>
                              <a:gd name="T89" fmla="*/ T88 w 1176"/>
                              <a:gd name="T90" fmla="+- 0 2488 1531"/>
                              <a:gd name="T91" fmla="*/ 2488 h 958"/>
                              <a:gd name="T92" fmla="+- 0 3156 2094"/>
                              <a:gd name="T93" fmla="*/ T92 w 1176"/>
                              <a:gd name="T94" fmla="+- 0 2486 1531"/>
                              <a:gd name="T95" fmla="*/ 2486 h 958"/>
                              <a:gd name="T96" fmla="+- 0 3194 2094"/>
                              <a:gd name="T97" fmla="*/ T96 w 1176"/>
                              <a:gd name="T98" fmla="+- 0 2482 1531"/>
                              <a:gd name="T99" fmla="*/ 2482 h 958"/>
                              <a:gd name="T100" fmla="+- 0 3232 2094"/>
                              <a:gd name="T101" fmla="*/ T100 w 1176"/>
                              <a:gd name="T102" fmla="+- 0 2476 1531"/>
                              <a:gd name="T103" fmla="*/ 2476 h 958"/>
                              <a:gd name="T104" fmla="+- 0 3269 2094"/>
                              <a:gd name="T105" fmla="*/ T104 w 1176"/>
                              <a:gd name="T106" fmla="+- 0 2469 1531"/>
                              <a:gd name="T107" fmla="*/ 2469 h 958"/>
                              <a:gd name="T108" fmla="+- 0 3173 2094"/>
                              <a:gd name="T109" fmla="*/ T108 w 1176"/>
                              <a:gd name="T110" fmla="+- 0 1998 1531"/>
                              <a:gd name="T111" fmla="*/ 1998 h 958"/>
                              <a:gd name="T112" fmla="+- 0 3099 2094"/>
                              <a:gd name="T113" fmla="*/ T112 w 1176"/>
                              <a:gd name="T114" fmla="+- 0 1998 1531"/>
                              <a:gd name="T115" fmla="*/ 1998 h 958"/>
                              <a:gd name="T116" fmla="+- 0 3028 2094"/>
                              <a:gd name="T117" fmla="*/ T116 w 1176"/>
                              <a:gd name="T118" fmla="+- 0 1997 1531"/>
                              <a:gd name="T119" fmla="*/ 1997 h 958"/>
                              <a:gd name="T120" fmla="+- 0 2960 2094"/>
                              <a:gd name="T121" fmla="*/ T120 w 1176"/>
                              <a:gd name="T122" fmla="+- 0 1986 1531"/>
                              <a:gd name="T123" fmla="*/ 1986 h 958"/>
                              <a:gd name="T124" fmla="+- 0 2894 2094"/>
                              <a:gd name="T125" fmla="*/ T124 w 1176"/>
                              <a:gd name="T126" fmla="+- 0 1965 1531"/>
                              <a:gd name="T127" fmla="*/ 1965 h 958"/>
                              <a:gd name="T128" fmla="+- 0 2832 2094"/>
                              <a:gd name="T129" fmla="*/ T128 w 1176"/>
                              <a:gd name="T130" fmla="+- 0 1936 1531"/>
                              <a:gd name="T131" fmla="*/ 1936 h 958"/>
                              <a:gd name="T132" fmla="+- 0 2775 2094"/>
                              <a:gd name="T133" fmla="*/ T132 w 1176"/>
                              <a:gd name="T134" fmla="+- 0 1898 1531"/>
                              <a:gd name="T135" fmla="*/ 1898 h 958"/>
                              <a:gd name="T136" fmla="+- 0 2724 2094"/>
                              <a:gd name="T137" fmla="*/ T136 w 1176"/>
                              <a:gd name="T138" fmla="+- 0 1853 1531"/>
                              <a:gd name="T139" fmla="*/ 1853 h 958"/>
                              <a:gd name="T140" fmla="+- 0 2679 2094"/>
                              <a:gd name="T141" fmla="*/ T140 w 1176"/>
                              <a:gd name="T142" fmla="+- 0 1800 1531"/>
                              <a:gd name="T143" fmla="*/ 1800 h 958"/>
                              <a:gd name="T144" fmla="+- 0 2641 2094"/>
                              <a:gd name="T145" fmla="*/ T144 w 1176"/>
                              <a:gd name="T146" fmla="+- 0 1741 1531"/>
                              <a:gd name="T147" fmla="*/ 1741 h 958"/>
                              <a:gd name="T148" fmla="+- 0 2613 2094"/>
                              <a:gd name="T149" fmla="*/ T148 w 1176"/>
                              <a:gd name="T150" fmla="+- 0 1677 1531"/>
                              <a:gd name="T151" fmla="*/ 1677 h 958"/>
                              <a:gd name="T152" fmla="+- 0 2593 2094"/>
                              <a:gd name="T153" fmla="*/ T152 w 1176"/>
                              <a:gd name="T154" fmla="+- 0 1607 1531"/>
                              <a:gd name="T155" fmla="*/ 1607 h 958"/>
                              <a:gd name="T156" fmla="+- 0 2589 2094"/>
                              <a:gd name="T157" fmla="*/ T156 w 1176"/>
                              <a:gd name="T158" fmla="+- 0 1588 1531"/>
                              <a:gd name="T159" fmla="*/ 1588 h 958"/>
                              <a:gd name="T160" fmla="+- 0 2587 2094"/>
                              <a:gd name="T161" fmla="*/ T160 w 1176"/>
                              <a:gd name="T162" fmla="+- 0 1569 1531"/>
                              <a:gd name="T163" fmla="*/ 1569 h 958"/>
                              <a:gd name="T164" fmla="+- 0 2585 2094"/>
                              <a:gd name="T165" fmla="*/ T164 w 1176"/>
                              <a:gd name="T166" fmla="+- 0 1550 1531"/>
                              <a:gd name="T167" fmla="*/ 1550 h 958"/>
                              <a:gd name="T168" fmla="+- 0 2584 2094"/>
                              <a:gd name="T169" fmla="*/ T168 w 1176"/>
                              <a:gd name="T170" fmla="+- 0 1531 1531"/>
                              <a:gd name="T171" fmla="*/ 1531 h 958"/>
                              <a:gd name="T172" fmla="+- 0 3171 2094"/>
                              <a:gd name="T173" fmla="*/ T172 w 1176"/>
                              <a:gd name="T174" fmla="+- 0 1989 1531"/>
                              <a:gd name="T175" fmla="*/ 1989 h 958"/>
                              <a:gd name="T176" fmla="+- 0 3099 2094"/>
                              <a:gd name="T177" fmla="*/ T176 w 1176"/>
                              <a:gd name="T178" fmla="+- 0 1998 1531"/>
                              <a:gd name="T179" fmla="*/ 1998 h 958"/>
                              <a:gd name="T180" fmla="+- 0 3173 2094"/>
                              <a:gd name="T181" fmla="*/ T180 w 1176"/>
                              <a:gd name="T182" fmla="+- 0 1998 1531"/>
                              <a:gd name="T183" fmla="*/ 1998 h 958"/>
                              <a:gd name="T184" fmla="+- 0 3171 2094"/>
                              <a:gd name="T185" fmla="*/ T184 w 1176"/>
                              <a:gd name="T186" fmla="+- 0 1989 1531"/>
                              <a:gd name="T187" fmla="*/ 1989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76" h="958">
                                <a:moveTo>
                                  <a:pt x="490" y="0"/>
                                </a:moveTo>
                                <a:lnTo>
                                  <a:pt x="0" y="22"/>
                                </a:lnTo>
                                <a:lnTo>
                                  <a:pt x="6" y="99"/>
                                </a:lnTo>
                                <a:lnTo>
                                  <a:pt x="18" y="173"/>
                                </a:lnTo>
                                <a:lnTo>
                                  <a:pt x="36" y="246"/>
                                </a:lnTo>
                                <a:lnTo>
                                  <a:pt x="59" y="316"/>
                                </a:lnTo>
                                <a:lnTo>
                                  <a:pt x="86" y="384"/>
                                </a:lnTo>
                                <a:lnTo>
                                  <a:pt x="119" y="449"/>
                                </a:lnTo>
                                <a:lnTo>
                                  <a:pt x="156" y="511"/>
                                </a:lnTo>
                                <a:lnTo>
                                  <a:pt x="197" y="570"/>
                                </a:lnTo>
                                <a:lnTo>
                                  <a:pt x="243" y="625"/>
                                </a:lnTo>
                                <a:lnTo>
                                  <a:pt x="292" y="677"/>
                                </a:lnTo>
                                <a:lnTo>
                                  <a:pt x="345" y="726"/>
                                </a:lnTo>
                                <a:lnTo>
                                  <a:pt x="401" y="770"/>
                                </a:lnTo>
                                <a:lnTo>
                                  <a:pt x="461" y="810"/>
                                </a:lnTo>
                                <a:lnTo>
                                  <a:pt x="523" y="846"/>
                                </a:lnTo>
                                <a:lnTo>
                                  <a:pt x="589" y="877"/>
                                </a:lnTo>
                                <a:lnTo>
                                  <a:pt x="656" y="904"/>
                                </a:lnTo>
                                <a:lnTo>
                                  <a:pt x="726" y="925"/>
                                </a:lnTo>
                                <a:lnTo>
                                  <a:pt x="798" y="942"/>
                                </a:lnTo>
                                <a:lnTo>
                                  <a:pt x="872" y="952"/>
                                </a:lnTo>
                                <a:lnTo>
                                  <a:pt x="947" y="958"/>
                                </a:lnTo>
                                <a:lnTo>
                                  <a:pt x="1024" y="957"/>
                                </a:lnTo>
                                <a:lnTo>
                                  <a:pt x="1062" y="955"/>
                                </a:lnTo>
                                <a:lnTo>
                                  <a:pt x="1100" y="951"/>
                                </a:lnTo>
                                <a:lnTo>
                                  <a:pt x="1138" y="945"/>
                                </a:lnTo>
                                <a:lnTo>
                                  <a:pt x="1175" y="938"/>
                                </a:lnTo>
                                <a:lnTo>
                                  <a:pt x="1079" y="467"/>
                                </a:lnTo>
                                <a:lnTo>
                                  <a:pt x="1005" y="467"/>
                                </a:lnTo>
                                <a:lnTo>
                                  <a:pt x="934" y="466"/>
                                </a:lnTo>
                                <a:lnTo>
                                  <a:pt x="866" y="455"/>
                                </a:lnTo>
                                <a:lnTo>
                                  <a:pt x="800" y="434"/>
                                </a:lnTo>
                                <a:lnTo>
                                  <a:pt x="738" y="405"/>
                                </a:lnTo>
                                <a:lnTo>
                                  <a:pt x="681" y="367"/>
                                </a:lnTo>
                                <a:lnTo>
                                  <a:pt x="630" y="322"/>
                                </a:lnTo>
                                <a:lnTo>
                                  <a:pt x="585" y="269"/>
                                </a:lnTo>
                                <a:lnTo>
                                  <a:pt x="547" y="210"/>
                                </a:lnTo>
                                <a:lnTo>
                                  <a:pt x="519" y="146"/>
                                </a:lnTo>
                                <a:lnTo>
                                  <a:pt x="499" y="76"/>
                                </a:lnTo>
                                <a:lnTo>
                                  <a:pt x="495" y="57"/>
                                </a:lnTo>
                                <a:lnTo>
                                  <a:pt x="493" y="38"/>
                                </a:lnTo>
                                <a:lnTo>
                                  <a:pt x="491" y="19"/>
                                </a:lnTo>
                                <a:lnTo>
                                  <a:pt x="490" y="0"/>
                                </a:lnTo>
                                <a:close/>
                                <a:moveTo>
                                  <a:pt x="1077" y="458"/>
                                </a:moveTo>
                                <a:lnTo>
                                  <a:pt x="1005" y="467"/>
                                </a:lnTo>
                                <a:lnTo>
                                  <a:pt x="1079" y="467"/>
                                </a:lnTo>
                                <a:lnTo>
                                  <a:pt x="1077" y="45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462"/>
                        <wps:cNvSpPr>
                          <a:spLocks/>
                        </wps:cNvSpPr>
                        <wps:spPr bwMode="auto">
                          <a:xfrm>
                            <a:off x="2093" y="576"/>
                            <a:ext cx="829" cy="978"/>
                          </a:xfrm>
                          <a:custGeom>
                            <a:avLst/>
                            <a:gdLst>
                              <a:gd name="T0" fmla="+- 0 2771 2093"/>
                              <a:gd name="T1" fmla="*/ T0 w 829"/>
                              <a:gd name="T2" fmla="+- 0 576 576"/>
                              <a:gd name="T3" fmla="*/ 576 h 978"/>
                              <a:gd name="T4" fmla="+- 0 2699 2093"/>
                              <a:gd name="T5" fmla="*/ T4 w 829"/>
                              <a:gd name="T6" fmla="+- 0 603 576"/>
                              <a:gd name="T7" fmla="*/ 603 h 978"/>
                              <a:gd name="T8" fmla="+- 0 2629 2093"/>
                              <a:gd name="T9" fmla="*/ T8 w 829"/>
                              <a:gd name="T10" fmla="+- 0 635 576"/>
                              <a:gd name="T11" fmla="*/ 635 h 978"/>
                              <a:gd name="T12" fmla="+- 0 2563 2093"/>
                              <a:gd name="T13" fmla="*/ T12 w 829"/>
                              <a:gd name="T14" fmla="+- 0 672 576"/>
                              <a:gd name="T15" fmla="*/ 672 h 978"/>
                              <a:gd name="T16" fmla="+- 0 2500 2093"/>
                              <a:gd name="T17" fmla="*/ T16 w 829"/>
                              <a:gd name="T18" fmla="+- 0 713 576"/>
                              <a:gd name="T19" fmla="*/ 713 h 978"/>
                              <a:gd name="T20" fmla="+- 0 2441 2093"/>
                              <a:gd name="T21" fmla="*/ T20 w 829"/>
                              <a:gd name="T22" fmla="+- 0 759 576"/>
                              <a:gd name="T23" fmla="*/ 759 h 978"/>
                              <a:gd name="T24" fmla="+- 0 2387 2093"/>
                              <a:gd name="T25" fmla="*/ T24 w 829"/>
                              <a:gd name="T26" fmla="+- 0 809 576"/>
                              <a:gd name="T27" fmla="*/ 809 h 978"/>
                              <a:gd name="T28" fmla="+- 0 2336 2093"/>
                              <a:gd name="T29" fmla="*/ T28 w 829"/>
                              <a:gd name="T30" fmla="+- 0 863 576"/>
                              <a:gd name="T31" fmla="*/ 863 h 978"/>
                              <a:gd name="T32" fmla="+- 0 2289 2093"/>
                              <a:gd name="T33" fmla="*/ T32 w 829"/>
                              <a:gd name="T34" fmla="+- 0 920 576"/>
                              <a:gd name="T35" fmla="*/ 920 h 978"/>
                              <a:gd name="T36" fmla="+- 0 2247 2093"/>
                              <a:gd name="T37" fmla="*/ T36 w 829"/>
                              <a:gd name="T38" fmla="+- 0 981 576"/>
                              <a:gd name="T39" fmla="*/ 981 h 978"/>
                              <a:gd name="T40" fmla="+- 0 2209 2093"/>
                              <a:gd name="T41" fmla="*/ T40 w 829"/>
                              <a:gd name="T42" fmla="+- 0 1045 576"/>
                              <a:gd name="T43" fmla="*/ 1045 h 978"/>
                              <a:gd name="T44" fmla="+- 0 2177 2093"/>
                              <a:gd name="T45" fmla="*/ T44 w 829"/>
                              <a:gd name="T46" fmla="+- 0 1111 576"/>
                              <a:gd name="T47" fmla="*/ 1111 h 978"/>
                              <a:gd name="T48" fmla="+- 0 2149 2093"/>
                              <a:gd name="T49" fmla="*/ T48 w 829"/>
                              <a:gd name="T50" fmla="+- 0 1180 576"/>
                              <a:gd name="T51" fmla="*/ 1180 h 978"/>
                              <a:gd name="T52" fmla="+- 0 2127 2093"/>
                              <a:gd name="T53" fmla="*/ T52 w 829"/>
                              <a:gd name="T54" fmla="+- 0 1252 576"/>
                              <a:gd name="T55" fmla="*/ 1252 h 978"/>
                              <a:gd name="T56" fmla="+- 0 2110 2093"/>
                              <a:gd name="T57" fmla="*/ T56 w 829"/>
                              <a:gd name="T58" fmla="+- 0 1325 576"/>
                              <a:gd name="T59" fmla="*/ 1325 h 978"/>
                              <a:gd name="T60" fmla="+- 0 2099 2093"/>
                              <a:gd name="T61" fmla="*/ T60 w 829"/>
                              <a:gd name="T62" fmla="+- 0 1400 576"/>
                              <a:gd name="T63" fmla="*/ 1400 h 978"/>
                              <a:gd name="T64" fmla="+- 0 2093 2093"/>
                              <a:gd name="T65" fmla="*/ T64 w 829"/>
                              <a:gd name="T66" fmla="+- 0 1476 576"/>
                              <a:gd name="T67" fmla="*/ 1476 h 978"/>
                              <a:gd name="T68" fmla="+- 0 2094 2093"/>
                              <a:gd name="T69" fmla="*/ T68 w 829"/>
                              <a:gd name="T70" fmla="+- 0 1553 576"/>
                              <a:gd name="T71" fmla="*/ 1553 h 978"/>
                              <a:gd name="T72" fmla="+- 0 2584 2093"/>
                              <a:gd name="T73" fmla="*/ T72 w 829"/>
                              <a:gd name="T74" fmla="+- 0 1531 576"/>
                              <a:gd name="T75" fmla="*/ 1531 h 978"/>
                              <a:gd name="T76" fmla="+- 0 2586 2093"/>
                              <a:gd name="T77" fmla="*/ T76 w 829"/>
                              <a:gd name="T78" fmla="+- 0 1458 576"/>
                              <a:gd name="T79" fmla="*/ 1458 h 978"/>
                              <a:gd name="T80" fmla="+- 0 2598 2093"/>
                              <a:gd name="T81" fmla="*/ T80 w 829"/>
                              <a:gd name="T82" fmla="+- 0 1388 576"/>
                              <a:gd name="T83" fmla="*/ 1388 h 978"/>
                              <a:gd name="T84" fmla="+- 0 2620 2093"/>
                              <a:gd name="T85" fmla="*/ T84 w 829"/>
                              <a:gd name="T86" fmla="+- 0 1321 576"/>
                              <a:gd name="T87" fmla="*/ 1321 h 978"/>
                              <a:gd name="T88" fmla="+- 0 2651 2093"/>
                              <a:gd name="T89" fmla="*/ T88 w 829"/>
                              <a:gd name="T90" fmla="+- 0 1259 576"/>
                              <a:gd name="T91" fmla="*/ 1259 h 978"/>
                              <a:gd name="T92" fmla="+- 0 2691 2093"/>
                              <a:gd name="T93" fmla="*/ T92 w 829"/>
                              <a:gd name="T94" fmla="+- 0 1202 576"/>
                              <a:gd name="T95" fmla="*/ 1202 h 978"/>
                              <a:gd name="T96" fmla="+- 0 2739 2093"/>
                              <a:gd name="T97" fmla="*/ T96 w 829"/>
                              <a:gd name="T98" fmla="+- 0 1150 576"/>
                              <a:gd name="T99" fmla="*/ 1150 h 978"/>
                              <a:gd name="T100" fmla="+- 0 2794 2093"/>
                              <a:gd name="T101" fmla="*/ T100 w 829"/>
                              <a:gd name="T102" fmla="+- 0 1106 576"/>
                              <a:gd name="T103" fmla="*/ 1106 h 978"/>
                              <a:gd name="T104" fmla="+- 0 2855 2093"/>
                              <a:gd name="T105" fmla="*/ T104 w 829"/>
                              <a:gd name="T106" fmla="+- 0 1070 576"/>
                              <a:gd name="T107" fmla="*/ 1070 h 978"/>
                              <a:gd name="T108" fmla="+- 0 2922 2093"/>
                              <a:gd name="T109" fmla="*/ T108 w 829"/>
                              <a:gd name="T110" fmla="+- 0 1042 576"/>
                              <a:gd name="T111" fmla="*/ 1042 h 978"/>
                              <a:gd name="T112" fmla="+- 0 2771 2093"/>
                              <a:gd name="T113" fmla="*/ T112 w 829"/>
                              <a:gd name="T114" fmla="+- 0 576 576"/>
                              <a:gd name="T115" fmla="*/ 576 h 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29" h="978">
                                <a:moveTo>
                                  <a:pt x="678" y="0"/>
                                </a:moveTo>
                                <a:lnTo>
                                  <a:pt x="606" y="27"/>
                                </a:lnTo>
                                <a:lnTo>
                                  <a:pt x="536" y="59"/>
                                </a:lnTo>
                                <a:lnTo>
                                  <a:pt x="470" y="96"/>
                                </a:lnTo>
                                <a:lnTo>
                                  <a:pt x="407" y="137"/>
                                </a:lnTo>
                                <a:lnTo>
                                  <a:pt x="348" y="183"/>
                                </a:lnTo>
                                <a:lnTo>
                                  <a:pt x="294" y="233"/>
                                </a:lnTo>
                                <a:lnTo>
                                  <a:pt x="243" y="287"/>
                                </a:lnTo>
                                <a:lnTo>
                                  <a:pt x="196" y="344"/>
                                </a:lnTo>
                                <a:lnTo>
                                  <a:pt x="154" y="405"/>
                                </a:lnTo>
                                <a:lnTo>
                                  <a:pt x="116" y="469"/>
                                </a:lnTo>
                                <a:lnTo>
                                  <a:pt x="84" y="535"/>
                                </a:lnTo>
                                <a:lnTo>
                                  <a:pt x="56" y="604"/>
                                </a:lnTo>
                                <a:lnTo>
                                  <a:pt x="34" y="676"/>
                                </a:lnTo>
                                <a:lnTo>
                                  <a:pt x="17" y="749"/>
                                </a:lnTo>
                                <a:lnTo>
                                  <a:pt x="6" y="824"/>
                                </a:lnTo>
                                <a:lnTo>
                                  <a:pt x="0" y="900"/>
                                </a:lnTo>
                                <a:lnTo>
                                  <a:pt x="1" y="977"/>
                                </a:lnTo>
                                <a:lnTo>
                                  <a:pt x="491" y="955"/>
                                </a:lnTo>
                                <a:lnTo>
                                  <a:pt x="493" y="882"/>
                                </a:lnTo>
                                <a:lnTo>
                                  <a:pt x="505" y="812"/>
                                </a:lnTo>
                                <a:lnTo>
                                  <a:pt x="527" y="745"/>
                                </a:lnTo>
                                <a:lnTo>
                                  <a:pt x="558" y="683"/>
                                </a:lnTo>
                                <a:lnTo>
                                  <a:pt x="598" y="626"/>
                                </a:lnTo>
                                <a:lnTo>
                                  <a:pt x="646" y="574"/>
                                </a:lnTo>
                                <a:lnTo>
                                  <a:pt x="701" y="530"/>
                                </a:lnTo>
                                <a:lnTo>
                                  <a:pt x="762" y="494"/>
                                </a:lnTo>
                                <a:lnTo>
                                  <a:pt x="829" y="466"/>
                                </a:lnTo>
                                <a:lnTo>
                                  <a:pt x="67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461"/>
                        <wps:cNvSpPr>
                          <a:spLocks/>
                        </wps:cNvSpPr>
                        <wps:spPr bwMode="auto">
                          <a:xfrm>
                            <a:off x="2771" y="528"/>
                            <a:ext cx="290" cy="514"/>
                          </a:xfrm>
                          <a:custGeom>
                            <a:avLst/>
                            <a:gdLst>
                              <a:gd name="T0" fmla="+- 0 3048 2771"/>
                              <a:gd name="T1" fmla="*/ T0 w 290"/>
                              <a:gd name="T2" fmla="+- 0 529 529"/>
                              <a:gd name="T3" fmla="*/ 529 h 514"/>
                              <a:gd name="T4" fmla="+- 0 2977 2771"/>
                              <a:gd name="T5" fmla="*/ T4 w 290"/>
                              <a:gd name="T6" fmla="+- 0 533 529"/>
                              <a:gd name="T7" fmla="*/ 533 h 514"/>
                              <a:gd name="T8" fmla="+- 0 2908 2771"/>
                              <a:gd name="T9" fmla="*/ T8 w 290"/>
                              <a:gd name="T10" fmla="+- 0 543 529"/>
                              <a:gd name="T11" fmla="*/ 543 h 514"/>
                              <a:gd name="T12" fmla="+- 0 2839 2771"/>
                              <a:gd name="T13" fmla="*/ T12 w 290"/>
                              <a:gd name="T14" fmla="+- 0 557 529"/>
                              <a:gd name="T15" fmla="*/ 557 h 514"/>
                              <a:gd name="T16" fmla="+- 0 2771 2771"/>
                              <a:gd name="T17" fmla="*/ T16 w 290"/>
                              <a:gd name="T18" fmla="+- 0 576 529"/>
                              <a:gd name="T19" fmla="*/ 576 h 514"/>
                              <a:gd name="T20" fmla="+- 0 2922 2771"/>
                              <a:gd name="T21" fmla="*/ T20 w 290"/>
                              <a:gd name="T22" fmla="+- 0 1042 529"/>
                              <a:gd name="T23" fmla="*/ 1042 h 514"/>
                              <a:gd name="T24" fmla="+- 0 2956 2771"/>
                              <a:gd name="T25" fmla="*/ T24 w 290"/>
                              <a:gd name="T26" fmla="+- 0 1033 529"/>
                              <a:gd name="T27" fmla="*/ 1033 h 514"/>
                              <a:gd name="T28" fmla="+- 0 2990 2771"/>
                              <a:gd name="T29" fmla="*/ T28 w 290"/>
                              <a:gd name="T30" fmla="+- 0 1026 529"/>
                              <a:gd name="T31" fmla="*/ 1026 h 514"/>
                              <a:gd name="T32" fmla="+- 0 3025 2771"/>
                              <a:gd name="T33" fmla="*/ T32 w 290"/>
                              <a:gd name="T34" fmla="+- 0 1021 529"/>
                              <a:gd name="T35" fmla="*/ 1021 h 514"/>
                              <a:gd name="T36" fmla="+- 0 3060 2771"/>
                              <a:gd name="T37" fmla="*/ T36 w 290"/>
                              <a:gd name="T38" fmla="+- 0 1019 529"/>
                              <a:gd name="T39" fmla="*/ 1019 h 514"/>
                              <a:gd name="T40" fmla="+- 0 3048 2771"/>
                              <a:gd name="T41" fmla="*/ T40 w 290"/>
                              <a:gd name="T42" fmla="+- 0 529 529"/>
                              <a:gd name="T43" fmla="*/ 529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90" h="514">
                                <a:moveTo>
                                  <a:pt x="277" y="0"/>
                                </a:moveTo>
                                <a:lnTo>
                                  <a:pt x="206" y="4"/>
                                </a:lnTo>
                                <a:lnTo>
                                  <a:pt x="137" y="14"/>
                                </a:lnTo>
                                <a:lnTo>
                                  <a:pt x="68" y="28"/>
                                </a:lnTo>
                                <a:lnTo>
                                  <a:pt x="0" y="47"/>
                                </a:lnTo>
                                <a:lnTo>
                                  <a:pt x="151" y="513"/>
                                </a:lnTo>
                                <a:lnTo>
                                  <a:pt x="185" y="504"/>
                                </a:lnTo>
                                <a:lnTo>
                                  <a:pt x="219" y="497"/>
                                </a:lnTo>
                                <a:lnTo>
                                  <a:pt x="254" y="492"/>
                                </a:lnTo>
                                <a:lnTo>
                                  <a:pt x="289" y="490"/>
                                </a:lnTo>
                                <a:lnTo>
                                  <a:pt x="27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Line 460"/>
                        <wps:cNvCnPr>
                          <a:cxnSpLocks noChangeShapeType="1"/>
                        </wps:cNvCnPr>
                        <wps:spPr bwMode="auto">
                          <a:xfrm>
                            <a:off x="3060" y="528"/>
                            <a:ext cx="0" cy="491"/>
                          </a:xfrm>
                          <a:prstGeom prst="line">
                            <a:avLst/>
                          </a:prstGeom>
                          <a:noFill/>
                          <a:ln w="16256">
                            <a:solidFill>
                              <a:srgbClr val="F79546"/>
                            </a:solidFill>
                            <a:prstDash val="solid"/>
                            <a:round/>
                            <a:headEnd/>
                            <a:tailEnd/>
                          </a:ln>
                          <a:extLst>
                            <a:ext uri="{909E8E84-426E-40DD-AFC4-6F175D3DCCD1}">
                              <a14:hiddenFill xmlns:a14="http://schemas.microsoft.com/office/drawing/2010/main">
                                <a:noFill/>
                              </a14:hiddenFill>
                            </a:ext>
                          </a:extLst>
                        </wps:spPr>
                        <wps:bodyPr/>
                      </wps:wsp>
                      <wps:wsp>
                        <wps:cNvPr id="501" name="Text Box 459"/>
                        <wps:cNvSpPr txBox="1">
                          <a:spLocks noChangeArrowheads="1"/>
                        </wps:cNvSpPr>
                        <wps:spPr bwMode="auto">
                          <a:xfrm>
                            <a:off x="2822" y="705"/>
                            <a:ext cx="2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194" w:lineRule="exact"/>
                                <w:rPr>
                                  <w:rFonts w:ascii="Trebuchet MS"/>
                                  <w:b/>
                                  <w:sz w:val="20"/>
                                </w:rPr>
                              </w:pPr>
                              <w:r>
                                <w:rPr>
                                  <w:rFonts w:ascii="Trebuchet MS"/>
                                  <w:b/>
                                  <w:w w:val="85"/>
                                  <w:sz w:val="20"/>
                                </w:rPr>
                                <w:t>4</w:t>
                              </w:r>
                              <w:proofErr w:type="gramStart"/>
                              <w:r>
                                <w:rPr>
                                  <w:rFonts w:ascii="Trebuchet MS"/>
                                  <w:b/>
                                  <w:w w:val="85"/>
                                  <w:sz w:val="20"/>
                                </w:rPr>
                                <w:t>,6</w:t>
                              </w:r>
                              <w:proofErr w:type="gramEnd"/>
                            </w:p>
                          </w:txbxContent>
                        </wps:txbx>
                        <wps:bodyPr rot="0" vert="horz" wrap="square" lIns="0" tIns="0" rIns="0" bIns="0" anchor="t" anchorCtr="0" upright="1">
                          <a:noAutofit/>
                        </wps:bodyPr>
                      </wps:wsp>
                      <wps:wsp>
                        <wps:cNvPr id="502" name="Text Box 458"/>
                        <wps:cNvSpPr txBox="1">
                          <a:spLocks noChangeArrowheads="1"/>
                        </wps:cNvSpPr>
                        <wps:spPr bwMode="auto">
                          <a:xfrm>
                            <a:off x="2291" y="101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194" w:lineRule="exact"/>
                                <w:rPr>
                                  <w:rFonts w:ascii="Trebuchet MS"/>
                                  <w:b/>
                                  <w:sz w:val="20"/>
                                </w:rPr>
                              </w:pPr>
                              <w:r>
                                <w:rPr>
                                  <w:rFonts w:ascii="Trebuchet MS"/>
                                  <w:b/>
                                  <w:w w:val="85"/>
                                  <w:sz w:val="20"/>
                                </w:rPr>
                                <w:t>20</w:t>
                              </w:r>
                              <w:proofErr w:type="gramStart"/>
                              <w:r>
                                <w:rPr>
                                  <w:rFonts w:ascii="Trebuchet MS"/>
                                  <w:b/>
                                  <w:w w:val="85"/>
                                  <w:sz w:val="20"/>
                                </w:rPr>
                                <w:t>,7</w:t>
                              </w:r>
                              <w:proofErr w:type="gramEnd"/>
                            </w:p>
                          </w:txbxContent>
                        </wps:txbx>
                        <wps:bodyPr rot="0" vert="horz" wrap="square" lIns="0" tIns="0" rIns="0" bIns="0" anchor="t" anchorCtr="0" upright="1">
                          <a:noAutofit/>
                        </wps:bodyPr>
                      </wps:wsp>
                      <wps:wsp>
                        <wps:cNvPr id="503" name="Text Box 457"/>
                        <wps:cNvSpPr txBox="1">
                          <a:spLocks noChangeArrowheads="1"/>
                        </wps:cNvSpPr>
                        <wps:spPr bwMode="auto">
                          <a:xfrm>
                            <a:off x="3627" y="1197"/>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194" w:lineRule="exact"/>
                                <w:rPr>
                                  <w:rFonts w:ascii="Trebuchet MS"/>
                                  <w:b/>
                                  <w:sz w:val="20"/>
                                </w:rPr>
                              </w:pPr>
                              <w:r>
                                <w:rPr>
                                  <w:rFonts w:ascii="Trebuchet MS"/>
                                  <w:b/>
                                  <w:w w:val="85"/>
                                  <w:sz w:val="20"/>
                                </w:rPr>
                                <w:t>46</w:t>
                              </w:r>
                              <w:proofErr w:type="gramStart"/>
                              <w:r>
                                <w:rPr>
                                  <w:rFonts w:ascii="Trebuchet MS"/>
                                  <w:b/>
                                  <w:w w:val="85"/>
                                  <w:sz w:val="20"/>
                                </w:rPr>
                                <w:t>,8</w:t>
                              </w:r>
                              <w:proofErr w:type="gramEnd"/>
                            </w:p>
                          </w:txbxContent>
                        </wps:txbx>
                        <wps:bodyPr rot="0" vert="horz" wrap="square" lIns="0" tIns="0" rIns="0" bIns="0" anchor="t" anchorCtr="0" upright="1">
                          <a:noAutofit/>
                        </wps:bodyPr>
                      </wps:wsp>
                      <wps:wsp>
                        <wps:cNvPr id="504" name="Text Box 456"/>
                        <wps:cNvSpPr txBox="1">
                          <a:spLocks noChangeArrowheads="1"/>
                        </wps:cNvSpPr>
                        <wps:spPr bwMode="auto">
                          <a:xfrm>
                            <a:off x="2443" y="2009"/>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194" w:lineRule="exact"/>
                                <w:rPr>
                                  <w:rFonts w:ascii="Trebuchet MS"/>
                                  <w:b/>
                                  <w:sz w:val="20"/>
                                </w:rPr>
                              </w:pPr>
                              <w:r>
                                <w:rPr>
                                  <w:rFonts w:ascii="Trebuchet MS"/>
                                  <w:b/>
                                  <w:w w:val="85"/>
                                  <w:sz w:val="20"/>
                                </w:rPr>
                                <w:t>27</w:t>
                              </w:r>
                              <w:proofErr w:type="gramStart"/>
                              <w:r>
                                <w:rPr>
                                  <w:rFonts w:ascii="Trebuchet MS"/>
                                  <w:b/>
                                  <w:w w:val="85"/>
                                  <w:sz w:val="20"/>
                                </w:rPr>
                                <w:t>,5</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97" style="position:absolute;left:0;text-align:left;margin-left:104.65pt;margin-top:26.4pt;width:98.05pt;height:98.05pt;z-index:-251650560;mso-position-horizontal-relative:page;mso-position-vertical-relative:text" coordorigin="2093,528" coordsize="1961,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">
                <v:shape id="Freeform 464" o:spid="_x0000_s1098" style="position:absolute;left:3073;top:528;width:981;height:1941;visibility:visible;mso-wrap-style:square;v-text-anchor:top" coordsize="981,1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98QA&#10;AADcAAAADwAAAGRycy9kb3ducmV2LnhtbESPQWvCQBSE74X+h+UVetONVoJGVylCIDc12p4f2WcS&#10;zb5Ns6vG/vquIPQ4zMw3zGLVm0ZcqXO1ZQWjYQSCuLC65lLBYZ8OpiCcR9bYWCYFd3KwWr6+LDDR&#10;9sY7uua+FAHCLkEFlfdtIqUrKjLohrYlDt7RdgZ9kF0pdYe3ADeNHEdRLA3WHBYqbGldUXHOL0ZB&#10;dpr+fPz6/JjOtt91Ho+z9GtjlXp/6z/nIDz1/j/8bGdawWQWw+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xPfEAAAA3AAAAA8AAAAAAAAAAAAAAAAAmAIAAGRycy9k&#10;b3ducmV2LnhtbFBLBQYAAAAABAAEAPUAAACJAwAAAAA=&#10;" path="m,l,491r73,5l142,511r65,25l267,570r55,41l370,659r41,55l445,774r25,65l485,908r5,73l484,1057r-17,73l439,1199r-37,63l356,1318r-55,50l240,1409r-68,31l98,1461r98,480l271,1923r71,-23l411,1871r66,-33l540,1800r59,-42l654,1711r52,-50l754,1608r44,-57l837,1491r35,-62l903,1364r26,-68l949,1227r16,-71l975,1084r5,-74l980,936r-7,-76l961,785,942,710,919,638,890,568,856,502,817,438,774,379,727,322,675,270,620,221,562,177,500,137,436,102,368,72,299,47,227,27,153,12,77,3,,xe" fillcolor="#4f81bc" stroked="f">
                  <v:path arrowok="t" o:connecttype="custom" o:connectlocs="0,528;0,1019;73,1024;142,1039;207,1064;267,1098;322,1139;370,1187;411,1242;445,1302;470,1367;485,1436;490,1509;484,1585;467,1658;439,1727;402,1790;356,1846;301,1896;240,1937;172,1968;98,1989;196,2469;271,2451;342,2428;411,2399;477,2366;540,2328;599,2286;654,2239;706,2189;754,2136;798,2079;837,2019;872,1957;903,1892;929,1824;949,1755;965,1684;975,1612;980,1538;980,1464;973,1388;961,1313;942,1238;919,1166;890,1096;856,1030;817,966;774,907;727,850;675,798;620,749;562,705;500,665;436,630;368,600;299,575;227,555;153,540;77,531;0,528" o:connectangles="0,0,0,0,0,0,0,0,0,0,0,0,0,0,0,0,0,0,0,0,0,0,0,0,0,0,0,0,0,0,0,0,0,0,0,0,0,0,0,0,0,0,0,0,0,0,0,0,0,0,0,0,0,0,0,0,0,0,0,0,0,0"/>
                </v:shape>
                <v:shape id="AutoShape 463" o:spid="_x0000_s1099" style="position:absolute;left:2093;top:1531;width:1176;height:958;visibility:visible;mso-wrap-style:square;v-text-anchor:top" coordsize="1176,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Ha68UA&#10;AADcAAAADwAAAGRycy9kb3ducmV2LnhtbESP3WoCMRSE7wt9h3AKvdNsRayuZqUVZPWi4t8DHDan&#10;m6Wbk22S6vbtG0Ho5TAz3zCLZW9bcSEfGscKXoYZCOLK6YZrBefTejAFESKyxtYxKfilAMvi8WGB&#10;uXZXPtDlGGuRIBxyVGBi7HIpQ2XIYhi6jjh5n85bjEn6WmqP1wS3rRxl2URabDgtGOxoZaj6Ov5Y&#10;Bf1ku59W4Xu0+shM3JQ1+fJ9p9TzU/82BxGpj//he3ujFYxnr3A7k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drrxQAAANwAAAAPAAAAAAAAAAAAAAAAAJgCAABkcnMv&#10;ZG93bnJldi54bWxQSwUGAAAAAAQABAD1AAAAigMAAAAA&#10;" path="m490,l,22,6,99r12,74l36,246r23,70l86,384r33,65l156,511r41,59l243,625r49,52l345,726r56,44l461,810r62,36l589,877r67,27l726,925r72,17l872,952r75,6l1024,957r38,-2l1100,951r38,-6l1175,938,1079,467r-74,l934,466,866,455,800,434,738,405,681,367,630,322,585,269,547,210,519,146,499,76,495,57,493,38,491,19,490,xm1077,458r-72,9l1079,467r-2,-9xe" fillcolor="#c0504d" stroked="f">
                  <v:path arrowok="t" o:connecttype="custom" o:connectlocs="490,1531;0,1553;6,1630;18,1704;36,1777;59,1847;86,1915;119,1980;156,2042;197,2101;243,2156;292,2208;345,2257;401,2301;461,2341;523,2377;589,2408;656,2435;726,2456;798,2473;872,2483;947,2489;1024,2488;1062,2486;1100,2482;1138,2476;1175,2469;1079,1998;1005,1998;934,1997;866,1986;800,1965;738,1936;681,1898;630,1853;585,1800;547,1741;519,1677;499,1607;495,1588;493,1569;491,1550;490,1531;1077,1989;1005,1998;1079,1998;1077,1989" o:connectangles="0,0,0,0,0,0,0,0,0,0,0,0,0,0,0,0,0,0,0,0,0,0,0,0,0,0,0,0,0,0,0,0,0,0,0,0,0,0,0,0,0,0,0,0,0,0,0"/>
                </v:shape>
                <v:shape id="Freeform 462" o:spid="_x0000_s1100" style="position:absolute;left:2093;top:576;width:829;height:978;visibility:visible;mso-wrap-style:square;v-text-anchor:top" coordsize="829,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J/AsIA&#10;AADcAAAADwAAAGRycy9kb3ducmV2LnhtbERPS27CMBDdV+odrEFiVxw+rSBgUFRA6qIsGjjAKB6S&#10;tPE4ig0Jt+8sKnX59P6b3eAadacu1J4NTCcJKOLC25pLA5fz8WUJKkRki41nMvCgALvt89MGU+t7&#10;/qJ7HkslIRxSNFDF2KZah6Iih2HiW2Lhrr5zGAV2pbYd9hLuGj1LkjftsGZpqLCl94qKn/zmpGQ/&#10;y7NbspwPr4fPxSM77c99+DZmPBqyNahIQ/wX/7k/rIHFStbKGTkC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n8CwgAAANwAAAAPAAAAAAAAAAAAAAAAAJgCAABkcnMvZG93&#10;bnJldi54bWxQSwUGAAAAAAQABAD1AAAAhwMAAAAA&#10;" path="m678,l606,27,536,59,470,96r-63,41l348,183r-54,50l243,287r-47,57l154,405r-38,64l84,535,56,604,34,676,17,749,6,824,,900r1,77l491,955r2,-73l505,812r22,-67l558,683r40,-57l646,574r55,-44l762,494r67,-28l678,xe" fillcolor="#9bba58" stroked="f">
                  <v:path arrowok="t" o:connecttype="custom" o:connectlocs="678,576;606,603;536,635;470,672;407,713;348,759;294,809;243,863;196,920;154,981;116,1045;84,1111;56,1180;34,1252;17,1325;6,1400;0,1476;1,1553;491,1531;493,1458;505,1388;527,1321;558,1259;598,1202;646,1150;701,1106;762,1070;829,1042;678,576" o:connectangles="0,0,0,0,0,0,0,0,0,0,0,0,0,0,0,0,0,0,0,0,0,0,0,0,0,0,0,0,0"/>
                </v:shape>
                <v:shape id="Freeform 461" o:spid="_x0000_s1101" style="position:absolute;left:2771;top:528;width:290;height:514;visibility:visible;mso-wrap-style:square;v-text-anchor:top" coordsize="290,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llMcA&#10;AADcAAAADwAAAGRycy9kb3ducmV2LnhtbESPT2vCQBTE7wW/w/KE3upGW0VjVrEFobQX/x5ye2Sf&#10;STD7Ns2uSdpP3y0UPA4z8xsmWfemEi01rrSsYDyKQBBnVpecKzgdt09zEM4ja6wsk4JvcrBeDR4S&#10;jLXteE/tweciQNjFqKDwvo6ldFlBBt3I1sTBu9jGoA+yyaVusAtwU8lJFM2kwZLDQoE1vRWUXQ83&#10;o2BK7fNu06XHjx+aRq/p9uvzfJsp9TjsN0sQnnp/D/+337WCl8UC/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zZZTHAAAA3AAAAA8AAAAAAAAAAAAAAAAAmAIAAGRy&#10;cy9kb3ducmV2LnhtbFBLBQYAAAAABAAEAPUAAACMAwAAAAA=&#10;" path="m277,l206,4,137,14,68,28,,47,151,513r34,-9l219,497r35,-5l289,490,277,xe" fillcolor="#8063a1" stroked="f">
                  <v:path arrowok="t" o:connecttype="custom" o:connectlocs="277,529;206,533;137,543;68,557;0,576;151,1042;185,1033;219,1026;254,1021;289,1019;277,529" o:connectangles="0,0,0,0,0,0,0,0,0,0,0"/>
                </v:shape>
                <v:line id="Line 460" o:spid="_x0000_s1102" style="position:absolute;visibility:visible;mso-wrap-style:square" from="3060,528" to="3060,1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r318AAAADcAAAADwAAAGRycy9kb3ducmV2LnhtbERPyWrDMBC9F/IPYgK51XIKLsGNErJC&#10;byULCb1NrallYo2Mpdru30eHQI6Pt8+Xg61FR62vHCuYJikI4sLpiksF59P+dQbCB2SNtWNS8E8e&#10;lovRyxxz7Xo+UHcMpYgh7HNUYEJocil9YciiT1xDHLlf11oMEbal1C32MdzW8i1N36XFimODwYY2&#10;horb8c8qqM129nWtQoe6v+zY7rL1z3em1GQ8rD5ABBrCU/xwf2oFWRrnxzPxCMjF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K99fAAAAA3AAAAA8AAAAAAAAAAAAAAAAA&#10;oQIAAGRycy9kb3ducmV2LnhtbFBLBQYAAAAABAAEAPkAAACOAwAAAAA=&#10;" strokecolor="#f79546" strokeweight="1.28pt"/>
                <v:shape id="Text Box 459" o:spid="_x0000_s1103" type="#_x0000_t202" style="position:absolute;left:2822;top:705;width:2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YbcUA&#10;AADcAAAADwAAAGRycy9kb3ducmV2LnhtbESPQWsCMRSE70L/Q3iF3jRRqN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HVhtxQAAANwAAAAPAAAAAAAAAAAAAAAAAJgCAABkcnMv&#10;ZG93bnJldi54bWxQSwUGAAAAAAQABAD1AAAAigMAAAAA&#10;" filled="f" stroked="f">
                  <v:textbox inset="0,0,0,0">
                    <w:txbxContent>
                      <w:p w:rsidR="0080428C" w:rsidRDefault="0080428C">
                        <w:pPr>
                          <w:spacing w:line="194" w:lineRule="exact"/>
                          <w:rPr>
                            <w:rFonts w:ascii="Trebuchet MS"/>
                            <w:b/>
                            <w:sz w:val="20"/>
                          </w:rPr>
                        </w:pPr>
                        <w:r>
                          <w:rPr>
                            <w:rFonts w:ascii="Trebuchet MS"/>
                            <w:b/>
                            <w:w w:val="85"/>
                            <w:sz w:val="20"/>
                          </w:rPr>
                          <w:t>4</w:t>
                        </w:r>
                        <w:proofErr w:type="gramStart"/>
                        <w:r>
                          <w:rPr>
                            <w:rFonts w:ascii="Trebuchet MS"/>
                            <w:b/>
                            <w:w w:val="85"/>
                            <w:sz w:val="20"/>
                          </w:rPr>
                          <w:t>,6</w:t>
                        </w:r>
                        <w:proofErr w:type="gramEnd"/>
                      </w:p>
                    </w:txbxContent>
                  </v:textbox>
                </v:shape>
                <v:shape id="Text Box 458" o:spid="_x0000_s1104" type="#_x0000_t202" style="position:absolute;left:2291;top:1010;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GsUA&#10;AADcAAAADwAAAGRycy9kb3ducmV2LnhtbESPQWsCMRSE7wX/Q3iCt5pUU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8YaxQAAANwAAAAPAAAAAAAAAAAAAAAAAJgCAABkcnMv&#10;ZG93bnJldi54bWxQSwUGAAAAAAQABAD1AAAAigMAAAAA&#10;" filled="f" stroked="f">
                  <v:textbox inset="0,0,0,0">
                    <w:txbxContent>
                      <w:p w:rsidR="0080428C" w:rsidRDefault="0080428C">
                        <w:pPr>
                          <w:spacing w:line="194" w:lineRule="exact"/>
                          <w:rPr>
                            <w:rFonts w:ascii="Trebuchet MS"/>
                            <w:b/>
                            <w:sz w:val="20"/>
                          </w:rPr>
                        </w:pPr>
                        <w:r>
                          <w:rPr>
                            <w:rFonts w:ascii="Trebuchet MS"/>
                            <w:b/>
                            <w:w w:val="85"/>
                            <w:sz w:val="20"/>
                          </w:rPr>
                          <w:t>20</w:t>
                        </w:r>
                        <w:proofErr w:type="gramStart"/>
                        <w:r>
                          <w:rPr>
                            <w:rFonts w:ascii="Trebuchet MS"/>
                            <w:b/>
                            <w:w w:val="85"/>
                            <w:sz w:val="20"/>
                          </w:rPr>
                          <w:t>,7</w:t>
                        </w:r>
                        <w:proofErr w:type="gramEnd"/>
                      </w:p>
                    </w:txbxContent>
                  </v:textbox>
                </v:shape>
                <v:shape id="Text Box 457" o:spid="_x0000_s1105" type="#_x0000_t202" style="position:absolute;left:3627;top:1197;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jgcUA&#10;AADcAAAADwAAAGRycy9kb3ducmV2LnhtbESPQWsCMRSE7wX/Q3iF3mpSS6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2OBxQAAANwAAAAPAAAAAAAAAAAAAAAAAJgCAABkcnMv&#10;ZG93bnJldi54bWxQSwUGAAAAAAQABAD1AAAAigMAAAAA&#10;" filled="f" stroked="f">
                  <v:textbox inset="0,0,0,0">
                    <w:txbxContent>
                      <w:p w:rsidR="0080428C" w:rsidRDefault="0080428C">
                        <w:pPr>
                          <w:spacing w:line="194" w:lineRule="exact"/>
                          <w:rPr>
                            <w:rFonts w:ascii="Trebuchet MS"/>
                            <w:b/>
                            <w:sz w:val="20"/>
                          </w:rPr>
                        </w:pPr>
                        <w:r>
                          <w:rPr>
                            <w:rFonts w:ascii="Trebuchet MS"/>
                            <w:b/>
                            <w:w w:val="85"/>
                            <w:sz w:val="20"/>
                          </w:rPr>
                          <w:t>46</w:t>
                        </w:r>
                        <w:proofErr w:type="gramStart"/>
                        <w:r>
                          <w:rPr>
                            <w:rFonts w:ascii="Trebuchet MS"/>
                            <w:b/>
                            <w:w w:val="85"/>
                            <w:sz w:val="20"/>
                          </w:rPr>
                          <w:t>,8</w:t>
                        </w:r>
                        <w:proofErr w:type="gramEnd"/>
                      </w:p>
                    </w:txbxContent>
                  </v:textbox>
                </v:shape>
                <v:shape id="Text Box 456" o:spid="_x0000_s1106" type="#_x0000_t202" style="position:absolute;left:2443;top:2009;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79cUA&#10;AADcAAAADwAAAGRycy9kb3ducmV2LnhtbESPQWsCMRSE7wX/Q3iF3mpSaaX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vv1xQAAANwAAAAPAAAAAAAAAAAAAAAAAJgCAABkcnMv&#10;ZG93bnJldi54bWxQSwUGAAAAAAQABAD1AAAAigMAAAAA&#10;" filled="f" stroked="f">
                  <v:textbox inset="0,0,0,0">
                    <w:txbxContent>
                      <w:p w:rsidR="0080428C" w:rsidRDefault="0080428C">
                        <w:pPr>
                          <w:spacing w:line="194" w:lineRule="exact"/>
                          <w:rPr>
                            <w:rFonts w:ascii="Trebuchet MS"/>
                            <w:b/>
                            <w:sz w:val="20"/>
                          </w:rPr>
                        </w:pPr>
                        <w:r>
                          <w:rPr>
                            <w:rFonts w:ascii="Trebuchet MS"/>
                            <w:b/>
                            <w:w w:val="85"/>
                            <w:sz w:val="20"/>
                          </w:rPr>
                          <w:t>27</w:t>
                        </w:r>
                        <w:proofErr w:type="gramStart"/>
                        <w:r>
                          <w:rPr>
                            <w:rFonts w:ascii="Trebuchet MS"/>
                            <w:b/>
                            <w:w w:val="85"/>
                            <w:sz w:val="20"/>
                          </w:rPr>
                          <w:t>,5</w:t>
                        </w:r>
                        <w:proofErr w:type="gramEnd"/>
                      </w:p>
                    </w:txbxContent>
                  </v:textbox>
                </v:shape>
                <w10:wrap anchorx="page"/>
              </v:group>
            </w:pict>
          </mc:Fallback>
        </mc:AlternateContent>
      </w:r>
      <w:r>
        <w:rPr>
          <w:noProof/>
          <w:lang w:val="pt-BR" w:eastAsia="pt-BR"/>
        </w:rPr>
        <mc:AlternateContent>
          <mc:Choice Requires="wps">
            <w:drawing>
              <wp:anchor distT="0" distB="0" distL="114300" distR="114300" simplePos="0" relativeHeight="251666944" behindDoc="1" locked="0" layoutInCell="1" allowOverlap="1">
                <wp:simplePos x="0" y="0"/>
                <wp:positionH relativeFrom="page">
                  <wp:posOffset>2732405</wp:posOffset>
                </wp:positionH>
                <wp:positionV relativeFrom="paragraph">
                  <wp:posOffset>154305</wp:posOffset>
                </wp:positionV>
                <wp:extent cx="65405" cy="65405"/>
                <wp:effectExtent l="0" t="0" r="2540" b="1270"/>
                <wp:wrapNone/>
                <wp:docPr id="49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0D07C" id="Rectangle 454" o:spid="_x0000_s1026" style="position:absolute;margin-left:215.15pt;margin-top:12.15pt;width:5.15pt;height:5.1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" fillcolor="#4f81bc" stroked="f">
                <w10:wrap anchorx="page"/>
              </v:rect>
            </w:pict>
          </mc:Fallback>
        </mc:AlternateContent>
      </w:r>
      <w:r>
        <w:rPr>
          <w:noProof/>
          <w:lang w:val="pt-BR" w:eastAsia="pt-BR"/>
        </w:rPr>
        <mc:AlternateContent>
          <mc:Choice Requires="wps">
            <w:drawing>
              <wp:anchor distT="0" distB="0" distL="114300" distR="114300" simplePos="0" relativeHeight="251667968" behindDoc="1" locked="0" layoutInCell="1" allowOverlap="1">
                <wp:simplePos x="0" y="0"/>
                <wp:positionH relativeFrom="page">
                  <wp:posOffset>2732405</wp:posOffset>
                </wp:positionH>
                <wp:positionV relativeFrom="paragraph">
                  <wp:posOffset>541020</wp:posOffset>
                </wp:positionV>
                <wp:extent cx="65405" cy="65405"/>
                <wp:effectExtent l="0" t="0" r="2540" b="0"/>
                <wp:wrapNone/>
                <wp:docPr id="493"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EAE9E" id="Rectangle 453" o:spid="_x0000_s1026" style="position:absolute;margin-left:215.15pt;margin-top:42.6pt;width:5.15pt;height:5.1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" fillcolor="#c0504d" stroked="f">
                <w10:wrap anchorx="page"/>
              </v:rect>
            </w:pict>
          </mc:Fallback>
        </mc:AlternateContent>
      </w:r>
      <w:r w:rsidR="00444EC6">
        <w:rPr>
          <w:rFonts w:ascii="Trebuchet MS" w:hAnsi="Trebuchet MS"/>
          <w:position w:val="-4"/>
        </w:rPr>
        <w:t>0</w:t>
      </w:r>
      <w:proofErr w:type="gramStart"/>
      <w:r w:rsidR="00444EC6">
        <w:rPr>
          <w:rFonts w:ascii="Trebuchet MS" w:hAnsi="Trebuchet MS"/>
          <w:position w:val="-4"/>
        </w:rPr>
        <w:t>,4</w:t>
      </w:r>
      <w:proofErr w:type="gramEnd"/>
      <w:r w:rsidR="00444EC6">
        <w:rPr>
          <w:rFonts w:ascii="Trebuchet MS" w:hAnsi="Trebuchet MS"/>
          <w:position w:val="-4"/>
        </w:rPr>
        <w:tab/>
      </w:r>
      <w:r w:rsidR="00444EC6">
        <w:rPr>
          <w:w w:val="95"/>
        </w:rPr>
        <w:t xml:space="preserve">INDÚSTRIA </w:t>
      </w:r>
      <w:r w:rsidR="00444EC6">
        <w:t>GOVERNO</w:t>
      </w:r>
    </w:p>
    <w:p w:rsidR="00036207" w:rsidRDefault="00444EC6">
      <w:pPr>
        <w:pStyle w:val="Ttulo5"/>
        <w:spacing w:before="93"/>
        <w:ind w:left="1336"/>
      </w:pPr>
      <w:r>
        <w:rPr>
          <w:b w:val="0"/>
        </w:rPr>
        <w:br w:type="column"/>
      </w:r>
      <w:r>
        <w:t xml:space="preserve">MICRO E </w:t>
      </w:r>
      <w:r>
        <w:rPr>
          <w:w w:val="95"/>
        </w:rPr>
        <w:t>PEQUENA</w:t>
      </w:r>
    </w:p>
    <w:p w:rsidR="00036207" w:rsidRDefault="00036207">
      <w:pPr>
        <w:pStyle w:val="Corpodetexto"/>
        <w:spacing w:before="9"/>
        <w:rPr>
          <w:b/>
          <w:sz w:val="26"/>
        </w:rPr>
      </w:pPr>
    </w:p>
    <w:p w:rsidR="00036207" w:rsidRDefault="00254961">
      <w:pPr>
        <w:pStyle w:val="Ttulo5"/>
        <w:ind w:left="1336"/>
      </w:pPr>
      <w:r>
        <w:rPr>
          <w:noProof/>
          <w:lang w:val="pt-BR" w:eastAsia="pt-BR"/>
        </w:rPr>
        <mc:AlternateContent>
          <mc:Choice Requires="wpg">
            <w:drawing>
              <wp:anchor distT="0" distB="0" distL="114300" distR="114300" simplePos="0" relativeHeight="251629056" behindDoc="0" locked="0" layoutInCell="1" allowOverlap="1">
                <wp:simplePos x="0" y="0"/>
                <wp:positionH relativeFrom="page">
                  <wp:posOffset>4156075</wp:posOffset>
                </wp:positionH>
                <wp:positionV relativeFrom="paragraph">
                  <wp:posOffset>-302895</wp:posOffset>
                </wp:positionV>
                <wp:extent cx="1445260" cy="1446530"/>
                <wp:effectExtent l="3175" t="3810" r="0" b="6985"/>
                <wp:wrapNone/>
                <wp:docPr id="48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1446530"/>
                          <a:chOff x="6545" y="-477"/>
                          <a:chExt cx="2276" cy="2278"/>
                        </a:xfrm>
                      </wpg:grpSpPr>
                      <wps:wsp>
                        <wps:cNvPr id="485" name="Freeform 452"/>
                        <wps:cNvSpPr>
                          <a:spLocks/>
                        </wps:cNvSpPr>
                        <wps:spPr bwMode="auto">
                          <a:xfrm>
                            <a:off x="7682" y="-477"/>
                            <a:ext cx="1134" cy="1092"/>
                          </a:xfrm>
                          <a:custGeom>
                            <a:avLst/>
                            <a:gdLst>
                              <a:gd name="T0" fmla="+- 0 7682 7682"/>
                              <a:gd name="T1" fmla="*/ T0 w 1134"/>
                              <a:gd name="T2" fmla="+- 0 -477 -477"/>
                              <a:gd name="T3" fmla="*/ -477 h 1092"/>
                              <a:gd name="T4" fmla="+- 0 7682 7682"/>
                              <a:gd name="T5" fmla="*/ T4 w 1134"/>
                              <a:gd name="T6" fmla="+- 0 92 -477"/>
                              <a:gd name="T7" fmla="*/ 92 h 1092"/>
                              <a:gd name="T8" fmla="+- 0 7755 7682"/>
                              <a:gd name="T9" fmla="*/ T8 w 1134"/>
                              <a:gd name="T10" fmla="+- 0 97 -477"/>
                              <a:gd name="T11" fmla="*/ 97 h 1092"/>
                              <a:gd name="T12" fmla="+- 0 7825 7682"/>
                              <a:gd name="T13" fmla="*/ T12 w 1134"/>
                              <a:gd name="T14" fmla="+- 0 110 -477"/>
                              <a:gd name="T15" fmla="*/ 110 h 1092"/>
                              <a:gd name="T16" fmla="+- 0 7892 7682"/>
                              <a:gd name="T17" fmla="*/ T16 w 1134"/>
                              <a:gd name="T18" fmla="+- 0 132 -477"/>
                              <a:gd name="T19" fmla="*/ 132 h 1092"/>
                              <a:gd name="T20" fmla="+- 0 7955 7682"/>
                              <a:gd name="T21" fmla="*/ T20 w 1134"/>
                              <a:gd name="T22" fmla="+- 0 162 -477"/>
                              <a:gd name="T23" fmla="*/ 162 h 1092"/>
                              <a:gd name="T24" fmla="+- 0 8014 7682"/>
                              <a:gd name="T25" fmla="*/ T24 w 1134"/>
                              <a:gd name="T26" fmla="+- 0 199 -477"/>
                              <a:gd name="T27" fmla="*/ 199 h 1092"/>
                              <a:gd name="T28" fmla="+- 0 8067 7682"/>
                              <a:gd name="T29" fmla="*/ T28 w 1134"/>
                              <a:gd name="T30" fmla="+- 0 242 -477"/>
                              <a:gd name="T31" fmla="*/ 242 h 1092"/>
                              <a:gd name="T32" fmla="+- 0 8115 7682"/>
                              <a:gd name="T33" fmla="*/ T32 w 1134"/>
                              <a:gd name="T34" fmla="+- 0 292 -477"/>
                              <a:gd name="T35" fmla="*/ 292 h 1092"/>
                              <a:gd name="T36" fmla="+- 0 8157 7682"/>
                              <a:gd name="T37" fmla="*/ T36 w 1134"/>
                              <a:gd name="T38" fmla="+- 0 348 -477"/>
                              <a:gd name="T39" fmla="*/ 348 h 1092"/>
                              <a:gd name="T40" fmla="+- 0 8192 7682"/>
                              <a:gd name="T41" fmla="*/ T40 w 1134"/>
                              <a:gd name="T42" fmla="+- 0 408 -477"/>
                              <a:gd name="T43" fmla="*/ 408 h 1092"/>
                              <a:gd name="T44" fmla="+- 0 8219 7682"/>
                              <a:gd name="T45" fmla="*/ T44 w 1134"/>
                              <a:gd name="T46" fmla="+- 0 473 -477"/>
                              <a:gd name="T47" fmla="*/ 473 h 1092"/>
                              <a:gd name="T48" fmla="+- 0 8238 7682"/>
                              <a:gd name="T49" fmla="*/ T48 w 1134"/>
                              <a:gd name="T50" fmla="+- 0 542 -477"/>
                              <a:gd name="T51" fmla="*/ 542 h 1092"/>
                              <a:gd name="T52" fmla="+- 0 8249 7682"/>
                              <a:gd name="T53" fmla="*/ T52 w 1134"/>
                              <a:gd name="T54" fmla="+- 0 614 -477"/>
                              <a:gd name="T55" fmla="*/ 614 h 1092"/>
                              <a:gd name="T56" fmla="+- 0 8816 7682"/>
                              <a:gd name="T57" fmla="*/ T56 w 1134"/>
                              <a:gd name="T58" fmla="+- 0 567 -477"/>
                              <a:gd name="T59" fmla="*/ 567 h 1092"/>
                              <a:gd name="T60" fmla="+- 0 8807 7682"/>
                              <a:gd name="T61" fmla="*/ T60 w 1134"/>
                              <a:gd name="T62" fmla="+- 0 491 -477"/>
                              <a:gd name="T63" fmla="*/ 491 h 1092"/>
                              <a:gd name="T64" fmla="+- 0 8793 7682"/>
                              <a:gd name="T65" fmla="*/ T64 w 1134"/>
                              <a:gd name="T66" fmla="+- 0 416 -477"/>
                              <a:gd name="T67" fmla="*/ 416 h 1092"/>
                              <a:gd name="T68" fmla="+- 0 8775 7682"/>
                              <a:gd name="T69" fmla="*/ T68 w 1134"/>
                              <a:gd name="T70" fmla="+- 0 344 -477"/>
                              <a:gd name="T71" fmla="*/ 344 h 1092"/>
                              <a:gd name="T72" fmla="+- 0 8752 7682"/>
                              <a:gd name="T73" fmla="*/ T72 w 1134"/>
                              <a:gd name="T74" fmla="+- 0 273 -477"/>
                              <a:gd name="T75" fmla="*/ 273 h 1092"/>
                              <a:gd name="T76" fmla="+- 0 8724 7682"/>
                              <a:gd name="T77" fmla="*/ T76 w 1134"/>
                              <a:gd name="T78" fmla="+- 0 205 -477"/>
                              <a:gd name="T79" fmla="*/ 205 h 1092"/>
                              <a:gd name="T80" fmla="+- 0 8693 7682"/>
                              <a:gd name="T81" fmla="*/ T80 w 1134"/>
                              <a:gd name="T82" fmla="+- 0 139 -477"/>
                              <a:gd name="T83" fmla="*/ 139 h 1092"/>
                              <a:gd name="T84" fmla="+- 0 8657 7682"/>
                              <a:gd name="T85" fmla="*/ T84 w 1134"/>
                              <a:gd name="T86" fmla="+- 0 75 -477"/>
                              <a:gd name="T87" fmla="*/ 75 h 1092"/>
                              <a:gd name="T88" fmla="+- 0 8618 7682"/>
                              <a:gd name="T89" fmla="*/ T88 w 1134"/>
                              <a:gd name="T90" fmla="+- 0 14 -477"/>
                              <a:gd name="T91" fmla="*/ 14 h 1092"/>
                              <a:gd name="T92" fmla="+- 0 8575 7682"/>
                              <a:gd name="T93" fmla="*/ T92 w 1134"/>
                              <a:gd name="T94" fmla="+- 0 -44 -477"/>
                              <a:gd name="T95" fmla="*/ -44 h 1092"/>
                              <a:gd name="T96" fmla="+- 0 8528 7682"/>
                              <a:gd name="T97" fmla="*/ T96 w 1134"/>
                              <a:gd name="T98" fmla="+- 0 -99 -477"/>
                              <a:gd name="T99" fmla="*/ -99 h 1092"/>
                              <a:gd name="T100" fmla="+- 0 8479 7682"/>
                              <a:gd name="T101" fmla="*/ T100 w 1134"/>
                              <a:gd name="T102" fmla="+- 0 -151 -477"/>
                              <a:gd name="T103" fmla="*/ -151 h 1092"/>
                              <a:gd name="T104" fmla="+- 0 8426 7682"/>
                              <a:gd name="T105" fmla="*/ T104 w 1134"/>
                              <a:gd name="T106" fmla="+- 0 -200 -477"/>
                              <a:gd name="T107" fmla="*/ -200 h 1092"/>
                              <a:gd name="T108" fmla="+- 0 8370 7682"/>
                              <a:gd name="T109" fmla="*/ T108 w 1134"/>
                              <a:gd name="T110" fmla="+- 0 -246 -477"/>
                              <a:gd name="T111" fmla="*/ -246 h 1092"/>
                              <a:gd name="T112" fmla="+- 0 8311 7682"/>
                              <a:gd name="T113" fmla="*/ T112 w 1134"/>
                              <a:gd name="T114" fmla="+- 0 -287 -477"/>
                              <a:gd name="T115" fmla="*/ -287 h 1092"/>
                              <a:gd name="T116" fmla="+- 0 8249 7682"/>
                              <a:gd name="T117" fmla="*/ T116 w 1134"/>
                              <a:gd name="T118" fmla="+- 0 -326 -477"/>
                              <a:gd name="T119" fmla="*/ -326 h 1092"/>
                              <a:gd name="T120" fmla="+- 0 8185 7682"/>
                              <a:gd name="T121" fmla="*/ T120 w 1134"/>
                              <a:gd name="T122" fmla="+- 0 -360 -477"/>
                              <a:gd name="T123" fmla="*/ -360 h 1092"/>
                              <a:gd name="T124" fmla="+- 0 8119 7682"/>
                              <a:gd name="T125" fmla="*/ T124 w 1134"/>
                              <a:gd name="T126" fmla="+- 0 -390 -477"/>
                              <a:gd name="T127" fmla="*/ -390 h 1092"/>
                              <a:gd name="T128" fmla="+- 0 8051 7682"/>
                              <a:gd name="T129" fmla="*/ T128 w 1134"/>
                              <a:gd name="T130" fmla="+- 0 -416 -477"/>
                              <a:gd name="T131" fmla="*/ -416 h 1092"/>
                              <a:gd name="T132" fmla="+- 0 7980 7682"/>
                              <a:gd name="T133" fmla="*/ T132 w 1134"/>
                              <a:gd name="T134" fmla="+- 0 -437 -477"/>
                              <a:gd name="T135" fmla="*/ -437 h 1092"/>
                              <a:gd name="T136" fmla="+- 0 7908 7682"/>
                              <a:gd name="T137" fmla="*/ T136 w 1134"/>
                              <a:gd name="T138" fmla="+- 0 -454 -477"/>
                              <a:gd name="T139" fmla="*/ -454 h 1092"/>
                              <a:gd name="T140" fmla="+- 0 7834 7682"/>
                              <a:gd name="T141" fmla="*/ T140 w 1134"/>
                              <a:gd name="T142" fmla="+- 0 -467 -477"/>
                              <a:gd name="T143" fmla="*/ -467 h 1092"/>
                              <a:gd name="T144" fmla="+- 0 7759 7682"/>
                              <a:gd name="T145" fmla="*/ T144 w 1134"/>
                              <a:gd name="T146" fmla="+- 0 -474 -477"/>
                              <a:gd name="T147" fmla="*/ -474 h 1092"/>
                              <a:gd name="T148" fmla="+- 0 7682 7682"/>
                              <a:gd name="T149" fmla="*/ T148 w 1134"/>
                              <a:gd name="T150" fmla="+- 0 -477 -477"/>
                              <a:gd name="T151" fmla="*/ -477 h 1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34" h="1092">
                                <a:moveTo>
                                  <a:pt x="0" y="0"/>
                                </a:moveTo>
                                <a:lnTo>
                                  <a:pt x="0" y="569"/>
                                </a:lnTo>
                                <a:lnTo>
                                  <a:pt x="73" y="574"/>
                                </a:lnTo>
                                <a:lnTo>
                                  <a:pt x="143" y="587"/>
                                </a:lnTo>
                                <a:lnTo>
                                  <a:pt x="210" y="609"/>
                                </a:lnTo>
                                <a:lnTo>
                                  <a:pt x="273" y="639"/>
                                </a:lnTo>
                                <a:lnTo>
                                  <a:pt x="332" y="676"/>
                                </a:lnTo>
                                <a:lnTo>
                                  <a:pt x="385" y="719"/>
                                </a:lnTo>
                                <a:lnTo>
                                  <a:pt x="433" y="769"/>
                                </a:lnTo>
                                <a:lnTo>
                                  <a:pt x="475" y="825"/>
                                </a:lnTo>
                                <a:lnTo>
                                  <a:pt x="510" y="885"/>
                                </a:lnTo>
                                <a:lnTo>
                                  <a:pt x="537" y="950"/>
                                </a:lnTo>
                                <a:lnTo>
                                  <a:pt x="556" y="1019"/>
                                </a:lnTo>
                                <a:lnTo>
                                  <a:pt x="567" y="1091"/>
                                </a:lnTo>
                                <a:lnTo>
                                  <a:pt x="1134" y="1044"/>
                                </a:lnTo>
                                <a:lnTo>
                                  <a:pt x="1125" y="968"/>
                                </a:lnTo>
                                <a:lnTo>
                                  <a:pt x="1111" y="893"/>
                                </a:lnTo>
                                <a:lnTo>
                                  <a:pt x="1093" y="821"/>
                                </a:lnTo>
                                <a:lnTo>
                                  <a:pt x="1070" y="750"/>
                                </a:lnTo>
                                <a:lnTo>
                                  <a:pt x="1042" y="682"/>
                                </a:lnTo>
                                <a:lnTo>
                                  <a:pt x="1011" y="616"/>
                                </a:lnTo>
                                <a:lnTo>
                                  <a:pt x="975" y="552"/>
                                </a:lnTo>
                                <a:lnTo>
                                  <a:pt x="936" y="491"/>
                                </a:lnTo>
                                <a:lnTo>
                                  <a:pt x="893" y="433"/>
                                </a:lnTo>
                                <a:lnTo>
                                  <a:pt x="846" y="378"/>
                                </a:lnTo>
                                <a:lnTo>
                                  <a:pt x="797" y="326"/>
                                </a:lnTo>
                                <a:lnTo>
                                  <a:pt x="744" y="277"/>
                                </a:lnTo>
                                <a:lnTo>
                                  <a:pt x="688" y="231"/>
                                </a:lnTo>
                                <a:lnTo>
                                  <a:pt x="629" y="190"/>
                                </a:lnTo>
                                <a:lnTo>
                                  <a:pt x="567" y="151"/>
                                </a:lnTo>
                                <a:lnTo>
                                  <a:pt x="503" y="117"/>
                                </a:lnTo>
                                <a:lnTo>
                                  <a:pt x="437" y="87"/>
                                </a:lnTo>
                                <a:lnTo>
                                  <a:pt x="369" y="61"/>
                                </a:lnTo>
                                <a:lnTo>
                                  <a:pt x="298" y="40"/>
                                </a:lnTo>
                                <a:lnTo>
                                  <a:pt x="226" y="23"/>
                                </a:lnTo>
                                <a:lnTo>
                                  <a:pt x="152" y="10"/>
                                </a:lnTo>
                                <a:lnTo>
                                  <a:pt x="77"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451"/>
                        <wps:cNvSpPr>
                          <a:spLocks/>
                        </wps:cNvSpPr>
                        <wps:spPr bwMode="auto">
                          <a:xfrm>
                            <a:off x="6937" y="566"/>
                            <a:ext cx="1883" cy="1234"/>
                          </a:xfrm>
                          <a:custGeom>
                            <a:avLst/>
                            <a:gdLst>
                              <a:gd name="T0" fmla="+- 0 7310 6938"/>
                              <a:gd name="T1" fmla="*/ T0 w 1883"/>
                              <a:gd name="T2" fmla="+- 0 1093 567"/>
                              <a:gd name="T3" fmla="*/ 1093 h 1234"/>
                              <a:gd name="T4" fmla="+- 0 6938 6938"/>
                              <a:gd name="T5" fmla="*/ T4 w 1883"/>
                              <a:gd name="T6" fmla="+- 0 1523 567"/>
                              <a:gd name="T7" fmla="*/ 1523 h 1234"/>
                              <a:gd name="T8" fmla="+- 0 6996 6938"/>
                              <a:gd name="T9" fmla="*/ T8 w 1883"/>
                              <a:gd name="T10" fmla="+- 0 1570 567"/>
                              <a:gd name="T11" fmla="*/ 1570 h 1234"/>
                              <a:gd name="T12" fmla="+- 0 7056 6938"/>
                              <a:gd name="T13" fmla="*/ T12 w 1883"/>
                              <a:gd name="T14" fmla="+- 0 1613 567"/>
                              <a:gd name="T15" fmla="*/ 1613 h 1234"/>
                              <a:gd name="T16" fmla="+- 0 7118 6938"/>
                              <a:gd name="T17" fmla="*/ T16 w 1883"/>
                              <a:gd name="T18" fmla="+- 0 1651 567"/>
                              <a:gd name="T19" fmla="*/ 1651 h 1234"/>
                              <a:gd name="T20" fmla="+- 0 7182 6938"/>
                              <a:gd name="T21" fmla="*/ T20 w 1883"/>
                              <a:gd name="T22" fmla="+- 0 1685 567"/>
                              <a:gd name="T23" fmla="*/ 1685 h 1234"/>
                              <a:gd name="T24" fmla="+- 0 7248 6938"/>
                              <a:gd name="T25" fmla="*/ T24 w 1883"/>
                              <a:gd name="T26" fmla="+- 0 1715 567"/>
                              <a:gd name="T27" fmla="*/ 1715 h 1234"/>
                              <a:gd name="T28" fmla="+- 0 7314 6938"/>
                              <a:gd name="T29" fmla="*/ T28 w 1883"/>
                              <a:gd name="T30" fmla="+- 0 1740 567"/>
                              <a:gd name="T31" fmla="*/ 1740 h 1234"/>
                              <a:gd name="T32" fmla="+- 0 7382 6938"/>
                              <a:gd name="T33" fmla="*/ T32 w 1883"/>
                              <a:gd name="T34" fmla="+- 0 1761 567"/>
                              <a:gd name="T35" fmla="*/ 1761 h 1234"/>
                              <a:gd name="T36" fmla="+- 0 7451 6938"/>
                              <a:gd name="T37" fmla="*/ T36 w 1883"/>
                              <a:gd name="T38" fmla="+- 0 1777 567"/>
                              <a:gd name="T39" fmla="*/ 1777 h 1234"/>
                              <a:gd name="T40" fmla="+- 0 7520 6938"/>
                              <a:gd name="T41" fmla="*/ T40 w 1883"/>
                              <a:gd name="T42" fmla="+- 0 1789 567"/>
                              <a:gd name="T43" fmla="*/ 1789 h 1234"/>
                              <a:gd name="T44" fmla="+- 0 7590 6938"/>
                              <a:gd name="T45" fmla="*/ T44 w 1883"/>
                              <a:gd name="T46" fmla="+- 0 1797 567"/>
                              <a:gd name="T47" fmla="*/ 1797 h 1234"/>
                              <a:gd name="T48" fmla="+- 0 7659 6938"/>
                              <a:gd name="T49" fmla="*/ T48 w 1883"/>
                              <a:gd name="T50" fmla="+- 0 1801 567"/>
                              <a:gd name="T51" fmla="*/ 1801 h 1234"/>
                              <a:gd name="T52" fmla="+- 0 7729 6938"/>
                              <a:gd name="T53" fmla="*/ T52 w 1883"/>
                              <a:gd name="T54" fmla="+- 0 1800 567"/>
                              <a:gd name="T55" fmla="*/ 1800 h 1234"/>
                              <a:gd name="T56" fmla="+- 0 7799 6938"/>
                              <a:gd name="T57" fmla="*/ T56 w 1883"/>
                              <a:gd name="T58" fmla="+- 0 1795 567"/>
                              <a:gd name="T59" fmla="*/ 1795 h 1234"/>
                              <a:gd name="T60" fmla="+- 0 7868 6938"/>
                              <a:gd name="T61" fmla="*/ T60 w 1883"/>
                              <a:gd name="T62" fmla="+- 0 1785 567"/>
                              <a:gd name="T63" fmla="*/ 1785 h 1234"/>
                              <a:gd name="T64" fmla="+- 0 7937 6938"/>
                              <a:gd name="T65" fmla="*/ T64 w 1883"/>
                              <a:gd name="T66" fmla="+- 0 1772 567"/>
                              <a:gd name="T67" fmla="*/ 1772 h 1234"/>
                              <a:gd name="T68" fmla="+- 0 8005 6938"/>
                              <a:gd name="T69" fmla="*/ T68 w 1883"/>
                              <a:gd name="T70" fmla="+- 0 1754 567"/>
                              <a:gd name="T71" fmla="*/ 1754 h 1234"/>
                              <a:gd name="T72" fmla="+- 0 8072 6938"/>
                              <a:gd name="T73" fmla="*/ T72 w 1883"/>
                              <a:gd name="T74" fmla="+- 0 1732 567"/>
                              <a:gd name="T75" fmla="*/ 1732 h 1234"/>
                              <a:gd name="T76" fmla="+- 0 8137 6938"/>
                              <a:gd name="T77" fmla="*/ T76 w 1883"/>
                              <a:gd name="T78" fmla="+- 0 1706 567"/>
                              <a:gd name="T79" fmla="*/ 1706 h 1234"/>
                              <a:gd name="T80" fmla="+- 0 8201 6938"/>
                              <a:gd name="T81" fmla="*/ T80 w 1883"/>
                              <a:gd name="T82" fmla="+- 0 1676 567"/>
                              <a:gd name="T83" fmla="*/ 1676 h 1234"/>
                              <a:gd name="T84" fmla="+- 0 8263 6938"/>
                              <a:gd name="T85" fmla="*/ T84 w 1883"/>
                              <a:gd name="T86" fmla="+- 0 1641 567"/>
                              <a:gd name="T87" fmla="*/ 1641 h 1234"/>
                              <a:gd name="T88" fmla="+- 0 8324 6938"/>
                              <a:gd name="T89" fmla="*/ T88 w 1883"/>
                              <a:gd name="T90" fmla="+- 0 1603 567"/>
                              <a:gd name="T91" fmla="*/ 1603 h 1234"/>
                              <a:gd name="T92" fmla="+- 0 8382 6938"/>
                              <a:gd name="T93" fmla="*/ T92 w 1883"/>
                              <a:gd name="T94" fmla="+- 0 1560 567"/>
                              <a:gd name="T95" fmla="*/ 1560 h 1234"/>
                              <a:gd name="T96" fmla="+- 0 8438 6938"/>
                              <a:gd name="T97" fmla="*/ T96 w 1883"/>
                              <a:gd name="T98" fmla="+- 0 1513 567"/>
                              <a:gd name="T99" fmla="*/ 1513 h 1234"/>
                              <a:gd name="T100" fmla="+- 0 8492 6938"/>
                              <a:gd name="T101" fmla="*/ T100 w 1883"/>
                              <a:gd name="T102" fmla="+- 0 1462 567"/>
                              <a:gd name="T103" fmla="*/ 1462 h 1234"/>
                              <a:gd name="T104" fmla="+- 0 8543 6938"/>
                              <a:gd name="T105" fmla="*/ T104 w 1883"/>
                              <a:gd name="T106" fmla="+- 0 1407 567"/>
                              <a:gd name="T107" fmla="*/ 1407 h 1234"/>
                              <a:gd name="T108" fmla="+- 0 8591 6938"/>
                              <a:gd name="T109" fmla="*/ T108 w 1883"/>
                              <a:gd name="T110" fmla="+- 0 1348 567"/>
                              <a:gd name="T111" fmla="*/ 1348 h 1234"/>
                              <a:gd name="T112" fmla="+- 0 8634 6938"/>
                              <a:gd name="T113" fmla="*/ T112 w 1883"/>
                              <a:gd name="T114" fmla="+- 0 1286 567"/>
                              <a:gd name="T115" fmla="*/ 1286 h 1234"/>
                              <a:gd name="T116" fmla="+- 0 8667 6938"/>
                              <a:gd name="T117" fmla="*/ T116 w 1883"/>
                              <a:gd name="T118" fmla="+- 0 1231 567"/>
                              <a:gd name="T119" fmla="*/ 1231 h 1234"/>
                              <a:gd name="T120" fmla="+- 0 7654 6938"/>
                              <a:gd name="T121" fmla="*/ T120 w 1883"/>
                              <a:gd name="T122" fmla="+- 0 1231 567"/>
                              <a:gd name="T123" fmla="*/ 1231 h 1234"/>
                              <a:gd name="T124" fmla="+- 0 7579 6938"/>
                              <a:gd name="T125" fmla="*/ T124 w 1883"/>
                              <a:gd name="T126" fmla="+- 0 1222 567"/>
                              <a:gd name="T127" fmla="*/ 1222 h 1234"/>
                              <a:gd name="T128" fmla="+- 0 7506 6938"/>
                              <a:gd name="T129" fmla="*/ T128 w 1883"/>
                              <a:gd name="T130" fmla="+- 0 1204 567"/>
                              <a:gd name="T131" fmla="*/ 1204 h 1234"/>
                              <a:gd name="T132" fmla="+- 0 7436 6938"/>
                              <a:gd name="T133" fmla="*/ T132 w 1883"/>
                              <a:gd name="T134" fmla="+- 0 1176 567"/>
                              <a:gd name="T135" fmla="*/ 1176 h 1234"/>
                              <a:gd name="T136" fmla="+- 0 7371 6938"/>
                              <a:gd name="T137" fmla="*/ T136 w 1883"/>
                              <a:gd name="T138" fmla="+- 0 1139 567"/>
                              <a:gd name="T139" fmla="*/ 1139 h 1234"/>
                              <a:gd name="T140" fmla="+- 0 7310 6938"/>
                              <a:gd name="T141" fmla="*/ T140 w 1883"/>
                              <a:gd name="T142" fmla="+- 0 1093 567"/>
                              <a:gd name="T143" fmla="*/ 1093 h 1234"/>
                              <a:gd name="T144" fmla="+- 0 8816 6938"/>
                              <a:gd name="T145" fmla="*/ T144 w 1883"/>
                              <a:gd name="T146" fmla="+- 0 567 567"/>
                              <a:gd name="T147" fmla="*/ 567 h 1234"/>
                              <a:gd name="T148" fmla="+- 0 8249 6938"/>
                              <a:gd name="T149" fmla="*/ T148 w 1883"/>
                              <a:gd name="T150" fmla="+- 0 614 567"/>
                              <a:gd name="T151" fmla="*/ 614 h 1234"/>
                              <a:gd name="T152" fmla="+- 0 8250 6938"/>
                              <a:gd name="T153" fmla="*/ T152 w 1883"/>
                              <a:gd name="T154" fmla="+- 0 692 567"/>
                              <a:gd name="T155" fmla="*/ 692 h 1234"/>
                              <a:gd name="T156" fmla="+- 0 8242 6938"/>
                              <a:gd name="T157" fmla="*/ T156 w 1883"/>
                              <a:gd name="T158" fmla="+- 0 767 567"/>
                              <a:gd name="T159" fmla="*/ 767 h 1234"/>
                              <a:gd name="T160" fmla="+- 0 8223 6938"/>
                              <a:gd name="T161" fmla="*/ T160 w 1883"/>
                              <a:gd name="T162" fmla="+- 0 839 567"/>
                              <a:gd name="T163" fmla="*/ 839 h 1234"/>
                              <a:gd name="T164" fmla="+- 0 8196 6938"/>
                              <a:gd name="T165" fmla="*/ T164 w 1883"/>
                              <a:gd name="T166" fmla="+- 0 908 567"/>
                              <a:gd name="T167" fmla="*/ 908 h 1234"/>
                              <a:gd name="T168" fmla="+- 0 8160 6938"/>
                              <a:gd name="T169" fmla="*/ T168 w 1883"/>
                              <a:gd name="T170" fmla="+- 0 971 567"/>
                              <a:gd name="T171" fmla="*/ 971 h 1234"/>
                              <a:gd name="T172" fmla="+- 0 8117 6938"/>
                              <a:gd name="T173" fmla="*/ T172 w 1883"/>
                              <a:gd name="T174" fmla="+- 0 1030 567"/>
                              <a:gd name="T175" fmla="*/ 1030 h 1234"/>
                              <a:gd name="T176" fmla="+- 0 8066 6938"/>
                              <a:gd name="T177" fmla="*/ T176 w 1883"/>
                              <a:gd name="T178" fmla="+- 0 1082 567"/>
                              <a:gd name="T179" fmla="*/ 1082 h 1234"/>
                              <a:gd name="T180" fmla="+- 0 8010 6938"/>
                              <a:gd name="T181" fmla="*/ T180 w 1883"/>
                              <a:gd name="T182" fmla="+- 0 1128 567"/>
                              <a:gd name="T183" fmla="*/ 1128 h 1234"/>
                              <a:gd name="T184" fmla="+- 0 7947 6938"/>
                              <a:gd name="T185" fmla="*/ T184 w 1883"/>
                              <a:gd name="T186" fmla="+- 0 1167 567"/>
                              <a:gd name="T187" fmla="*/ 1167 h 1234"/>
                              <a:gd name="T188" fmla="+- 0 7879 6938"/>
                              <a:gd name="T189" fmla="*/ T188 w 1883"/>
                              <a:gd name="T190" fmla="+- 0 1197 567"/>
                              <a:gd name="T191" fmla="*/ 1197 h 1234"/>
                              <a:gd name="T192" fmla="+- 0 7806 6938"/>
                              <a:gd name="T193" fmla="*/ T192 w 1883"/>
                              <a:gd name="T194" fmla="+- 0 1218 567"/>
                              <a:gd name="T195" fmla="*/ 1218 h 1234"/>
                              <a:gd name="T196" fmla="+- 0 7730 6938"/>
                              <a:gd name="T197" fmla="*/ T196 w 1883"/>
                              <a:gd name="T198" fmla="+- 0 1230 567"/>
                              <a:gd name="T199" fmla="*/ 1230 h 1234"/>
                              <a:gd name="T200" fmla="+- 0 7654 6938"/>
                              <a:gd name="T201" fmla="*/ T200 w 1883"/>
                              <a:gd name="T202" fmla="+- 0 1231 567"/>
                              <a:gd name="T203" fmla="*/ 1231 h 1234"/>
                              <a:gd name="T204" fmla="+- 0 8667 6938"/>
                              <a:gd name="T205" fmla="*/ T204 w 1883"/>
                              <a:gd name="T206" fmla="+- 0 1231 567"/>
                              <a:gd name="T207" fmla="*/ 1231 h 1234"/>
                              <a:gd name="T208" fmla="+- 0 8673 6938"/>
                              <a:gd name="T209" fmla="*/ T208 w 1883"/>
                              <a:gd name="T210" fmla="+- 0 1221 567"/>
                              <a:gd name="T211" fmla="*/ 1221 h 1234"/>
                              <a:gd name="T212" fmla="+- 0 8708 6938"/>
                              <a:gd name="T213" fmla="*/ T212 w 1883"/>
                              <a:gd name="T214" fmla="+- 0 1154 567"/>
                              <a:gd name="T215" fmla="*/ 1154 h 1234"/>
                              <a:gd name="T216" fmla="+- 0 8738 6938"/>
                              <a:gd name="T217" fmla="*/ T216 w 1883"/>
                              <a:gd name="T218" fmla="+- 0 1085 567"/>
                              <a:gd name="T219" fmla="*/ 1085 h 1234"/>
                              <a:gd name="T220" fmla="+- 0 8764 6938"/>
                              <a:gd name="T221" fmla="*/ T220 w 1883"/>
                              <a:gd name="T222" fmla="+- 0 1015 567"/>
                              <a:gd name="T223" fmla="*/ 1015 h 1234"/>
                              <a:gd name="T224" fmla="+- 0 8785 6938"/>
                              <a:gd name="T225" fmla="*/ T224 w 1883"/>
                              <a:gd name="T226" fmla="+- 0 942 567"/>
                              <a:gd name="T227" fmla="*/ 942 h 1234"/>
                              <a:gd name="T228" fmla="+- 0 8801 6938"/>
                              <a:gd name="T229" fmla="*/ T228 w 1883"/>
                              <a:gd name="T230" fmla="+- 0 869 567"/>
                              <a:gd name="T231" fmla="*/ 869 h 1234"/>
                              <a:gd name="T232" fmla="+- 0 8812 6938"/>
                              <a:gd name="T233" fmla="*/ T232 w 1883"/>
                              <a:gd name="T234" fmla="+- 0 794 567"/>
                              <a:gd name="T235" fmla="*/ 794 h 1234"/>
                              <a:gd name="T236" fmla="+- 0 8819 6938"/>
                              <a:gd name="T237" fmla="*/ T236 w 1883"/>
                              <a:gd name="T238" fmla="+- 0 719 567"/>
                              <a:gd name="T239" fmla="*/ 719 h 1234"/>
                              <a:gd name="T240" fmla="+- 0 8820 6938"/>
                              <a:gd name="T241" fmla="*/ T240 w 1883"/>
                              <a:gd name="T242" fmla="+- 0 643 567"/>
                              <a:gd name="T243" fmla="*/ 643 h 1234"/>
                              <a:gd name="T244" fmla="+- 0 8816 6938"/>
                              <a:gd name="T245" fmla="*/ T244 w 1883"/>
                              <a:gd name="T246" fmla="+- 0 567 567"/>
                              <a:gd name="T247" fmla="*/ 567 h 1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883" h="1234">
                                <a:moveTo>
                                  <a:pt x="372" y="526"/>
                                </a:moveTo>
                                <a:lnTo>
                                  <a:pt x="0" y="956"/>
                                </a:lnTo>
                                <a:lnTo>
                                  <a:pt x="58" y="1003"/>
                                </a:lnTo>
                                <a:lnTo>
                                  <a:pt x="118" y="1046"/>
                                </a:lnTo>
                                <a:lnTo>
                                  <a:pt x="180" y="1084"/>
                                </a:lnTo>
                                <a:lnTo>
                                  <a:pt x="244" y="1118"/>
                                </a:lnTo>
                                <a:lnTo>
                                  <a:pt x="310" y="1148"/>
                                </a:lnTo>
                                <a:lnTo>
                                  <a:pt x="376" y="1173"/>
                                </a:lnTo>
                                <a:lnTo>
                                  <a:pt x="444" y="1194"/>
                                </a:lnTo>
                                <a:lnTo>
                                  <a:pt x="513" y="1210"/>
                                </a:lnTo>
                                <a:lnTo>
                                  <a:pt x="582" y="1222"/>
                                </a:lnTo>
                                <a:lnTo>
                                  <a:pt x="652" y="1230"/>
                                </a:lnTo>
                                <a:lnTo>
                                  <a:pt x="721" y="1234"/>
                                </a:lnTo>
                                <a:lnTo>
                                  <a:pt x="791" y="1233"/>
                                </a:lnTo>
                                <a:lnTo>
                                  <a:pt x="861" y="1228"/>
                                </a:lnTo>
                                <a:lnTo>
                                  <a:pt x="930" y="1218"/>
                                </a:lnTo>
                                <a:lnTo>
                                  <a:pt x="999" y="1205"/>
                                </a:lnTo>
                                <a:lnTo>
                                  <a:pt x="1067" y="1187"/>
                                </a:lnTo>
                                <a:lnTo>
                                  <a:pt x="1134" y="1165"/>
                                </a:lnTo>
                                <a:lnTo>
                                  <a:pt x="1199" y="1139"/>
                                </a:lnTo>
                                <a:lnTo>
                                  <a:pt x="1263" y="1109"/>
                                </a:lnTo>
                                <a:lnTo>
                                  <a:pt x="1325" y="1074"/>
                                </a:lnTo>
                                <a:lnTo>
                                  <a:pt x="1386" y="1036"/>
                                </a:lnTo>
                                <a:lnTo>
                                  <a:pt x="1444" y="993"/>
                                </a:lnTo>
                                <a:lnTo>
                                  <a:pt x="1500" y="946"/>
                                </a:lnTo>
                                <a:lnTo>
                                  <a:pt x="1554" y="895"/>
                                </a:lnTo>
                                <a:lnTo>
                                  <a:pt x="1605" y="840"/>
                                </a:lnTo>
                                <a:lnTo>
                                  <a:pt x="1653" y="781"/>
                                </a:lnTo>
                                <a:lnTo>
                                  <a:pt x="1696" y="719"/>
                                </a:lnTo>
                                <a:lnTo>
                                  <a:pt x="1729" y="664"/>
                                </a:lnTo>
                                <a:lnTo>
                                  <a:pt x="716" y="664"/>
                                </a:lnTo>
                                <a:lnTo>
                                  <a:pt x="641" y="655"/>
                                </a:lnTo>
                                <a:lnTo>
                                  <a:pt x="568" y="637"/>
                                </a:lnTo>
                                <a:lnTo>
                                  <a:pt x="498" y="609"/>
                                </a:lnTo>
                                <a:lnTo>
                                  <a:pt x="433" y="572"/>
                                </a:lnTo>
                                <a:lnTo>
                                  <a:pt x="372" y="526"/>
                                </a:lnTo>
                                <a:close/>
                                <a:moveTo>
                                  <a:pt x="1878" y="0"/>
                                </a:moveTo>
                                <a:lnTo>
                                  <a:pt x="1311" y="47"/>
                                </a:lnTo>
                                <a:lnTo>
                                  <a:pt x="1312" y="125"/>
                                </a:lnTo>
                                <a:lnTo>
                                  <a:pt x="1304" y="200"/>
                                </a:lnTo>
                                <a:lnTo>
                                  <a:pt x="1285" y="272"/>
                                </a:lnTo>
                                <a:lnTo>
                                  <a:pt x="1258" y="341"/>
                                </a:lnTo>
                                <a:lnTo>
                                  <a:pt x="1222" y="404"/>
                                </a:lnTo>
                                <a:lnTo>
                                  <a:pt x="1179" y="463"/>
                                </a:lnTo>
                                <a:lnTo>
                                  <a:pt x="1128" y="515"/>
                                </a:lnTo>
                                <a:lnTo>
                                  <a:pt x="1072" y="561"/>
                                </a:lnTo>
                                <a:lnTo>
                                  <a:pt x="1009" y="600"/>
                                </a:lnTo>
                                <a:lnTo>
                                  <a:pt x="941" y="630"/>
                                </a:lnTo>
                                <a:lnTo>
                                  <a:pt x="868" y="651"/>
                                </a:lnTo>
                                <a:lnTo>
                                  <a:pt x="792" y="663"/>
                                </a:lnTo>
                                <a:lnTo>
                                  <a:pt x="716" y="664"/>
                                </a:lnTo>
                                <a:lnTo>
                                  <a:pt x="1729" y="664"/>
                                </a:lnTo>
                                <a:lnTo>
                                  <a:pt x="1735" y="654"/>
                                </a:lnTo>
                                <a:lnTo>
                                  <a:pt x="1770" y="587"/>
                                </a:lnTo>
                                <a:lnTo>
                                  <a:pt x="1800" y="518"/>
                                </a:lnTo>
                                <a:lnTo>
                                  <a:pt x="1826" y="448"/>
                                </a:lnTo>
                                <a:lnTo>
                                  <a:pt x="1847" y="375"/>
                                </a:lnTo>
                                <a:lnTo>
                                  <a:pt x="1863" y="302"/>
                                </a:lnTo>
                                <a:lnTo>
                                  <a:pt x="1874" y="227"/>
                                </a:lnTo>
                                <a:lnTo>
                                  <a:pt x="1881" y="152"/>
                                </a:lnTo>
                                <a:lnTo>
                                  <a:pt x="1882" y="76"/>
                                </a:lnTo>
                                <a:lnTo>
                                  <a:pt x="187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50"/>
                        <wps:cNvSpPr>
                          <a:spLocks/>
                        </wps:cNvSpPr>
                        <wps:spPr bwMode="auto">
                          <a:xfrm>
                            <a:off x="6550" y="716"/>
                            <a:ext cx="760" cy="807"/>
                          </a:xfrm>
                          <a:custGeom>
                            <a:avLst/>
                            <a:gdLst>
                              <a:gd name="T0" fmla="+- 0 7116 6550"/>
                              <a:gd name="T1" fmla="*/ T0 w 760"/>
                              <a:gd name="T2" fmla="+- 0 716 716"/>
                              <a:gd name="T3" fmla="*/ 716 h 807"/>
                              <a:gd name="T4" fmla="+- 0 6550 6550"/>
                              <a:gd name="T5" fmla="*/ T4 w 760"/>
                              <a:gd name="T6" fmla="+- 0 770 716"/>
                              <a:gd name="T7" fmla="*/ 770 h 807"/>
                              <a:gd name="T8" fmla="+- 0 6560 6550"/>
                              <a:gd name="T9" fmla="*/ T8 w 760"/>
                              <a:gd name="T10" fmla="+- 0 849 716"/>
                              <a:gd name="T11" fmla="*/ 849 h 807"/>
                              <a:gd name="T12" fmla="+- 0 6576 6550"/>
                              <a:gd name="T13" fmla="*/ T12 w 760"/>
                              <a:gd name="T14" fmla="+- 0 927 716"/>
                              <a:gd name="T15" fmla="*/ 927 h 807"/>
                              <a:gd name="T16" fmla="+- 0 6597 6550"/>
                              <a:gd name="T17" fmla="*/ T16 w 760"/>
                              <a:gd name="T18" fmla="+- 0 1003 716"/>
                              <a:gd name="T19" fmla="*/ 1003 h 807"/>
                              <a:gd name="T20" fmla="+- 0 6623 6550"/>
                              <a:gd name="T21" fmla="*/ T20 w 760"/>
                              <a:gd name="T22" fmla="+- 0 1077 716"/>
                              <a:gd name="T23" fmla="*/ 1077 h 807"/>
                              <a:gd name="T24" fmla="+- 0 6654 6550"/>
                              <a:gd name="T25" fmla="*/ T24 w 760"/>
                              <a:gd name="T26" fmla="+- 0 1149 716"/>
                              <a:gd name="T27" fmla="*/ 1149 h 807"/>
                              <a:gd name="T28" fmla="+- 0 6690 6550"/>
                              <a:gd name="T29" fmla="*/ T28 w 760"/>
                              <a:gd name="T30" fmla="+- 0 1219 716"/>
                              <a:gd name="T31" fmla="*/ 1219 h 807"/>
                              <a:gd name="T32" fmla="+- 0 6731 6550"/>
                              <a:gd name="T33" fmla="*/ T32 w 760"/>
                              <a:gd name="T34" fmla="+- 0 1286 716"/>
                              <a:gd name="T35" fmla="*/ 1286 h 807"/>
                              <a:gd name="T36" fmla="+- 0 6776 6550"/>
                              <a:gd name="T37" fmla="*/ T36 w 760"/>
                              <a:gd name="T38" fmla="+- 0 1350 716"/>
                              <a:gd name="T39" fmla="*/ 1350 h 807"/>
                              <a:gd name="T40" fmla="+- 0 6825 6550"/>
                              <a:gd name="T41" fmla="*/ T40 w 760"/>
                              <a:gd name="T42" fmla="+- 0 1411 716"/>
                              <a:gd name="T43" fmla="*/ 1411 h 807"/>
                              <a:gd name="T44" fmla="+- 0 6880 6550"/>
                              <a:gd name="T45" fmla="*/ T44 w 760"/>
                              <a:gd name="T46" fmla="+- 0 1469 716"/>
                              <a:gd name="T47" fmla="*/ 1469 h 807"/>
                              <a:gd name="T48" fmla="+- 0 6938 6550"/>
                              <a:gd name="T49" fmla="*/ T48 w 760"/>
                              <a:gd name="T50" fmla="+- 0 1523 716"/>
                              <a:gd name="T51" fmla="*/ 1523 h 807"/>
                              <a:gd name="T52" fmla="+- 0 7310 6550"/>
                              <a:gd name="T53" fmla="*/ T52 w 760"/>
                              <a:gd name="T54" fmla="+- 0 1093 716"/>
                              <a:gd name="T55" fmla="*/ 1093 h 807"/>
                              <a:gd name="T56" fmla="+- 0 7258 6550"/>
                              <a:gd name="T57" fmla="*/ T56 w 760"/>
                              <a:gd name="T58" fmla="+- 0 1042 716"/>
                              <a:gd name="T59" fmla="*/ 1042 h 807"/>
                              <a:gd name="T60" fmla="+- 0 7214 6550"/>
                              <a:gd name="T61" fmla="*/ T60 w 760"/>
                              <a:gd name="T62" fmla="+- 0 985 716"/>
                              <a:gd name="T63" fmla="*/ 985 h 807"/>
                              <a:gd name="T64" fmla="+- 0 7177 6550"/>
                              <a:gd name="T65" fmla="*/ T64 w 760"/>
                              <a:gd name="T66" fmla="+- 0 923 716"/>
                              <a:gd name="T67" fmla="*/ 923 h 807"/>
                              <a:gd name="T68" fmla="+- 0 7148 6550"/>
                              <a:gd name="T69" fmla="*/ T68 w 760"/>
                              <a:gd name="T70" fmla="+- 0 857 716"/>
                              <a:gd name="T71" fmla="*/ 857 h 807"/>
                              <a:gd name="T72" fmla="+- 0 7128 6550"/>
                              <a:gd name="T73" fmla="*/ T72 w 760"/>
                              <a:gd name="T74" fmla="+- 0 788 716"/>
                              <a:gd name="T75" fmla="*/ 788 h 807"/>
                              <a:gd name="T76" fmla="+- 0 7116 6550"/>
                              <a:gd name="T77" fmla="*/ T76 w 760"/>
                              <a:gd name="T78" fmla="+- 0 716 716"/>
                              <a:gd name="T79" fmla="*/ 716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60" h="807">
                                <a:moveTo>
                                  <a:pt x="566" y="0"/>
                                </a:moveTo>
                                <a:lnTo>
                                  <a:pt x="0" y="54"/>
                                </a:lnTo>
                                <a:lnTo>
                                  <a:pt x="10" y="133"/>
                                </a:lnTo>
                                <a:lnTo>
                                  <a:pt x="26" y="211"/>
                                </a:lnTo>
                                <a:lnTo>
                                  <a:pt x="47" y="287"/>
                                </a:lnTo>
                                <a:lnTo>
                                  <a:pt x="73" y="361"/>
                                </a:lnTo>
                                <a:lnTo>
                                  <a:pt x="104" y="433"/>
                                </a:lnTo>
                                <a:lnTo>
                                  <a:pt x="140" y="503"/>
                                </a:lnTo>
                                <a:lnTo>
                                  <a:pt x="181" y="570"/>
                                </a:lnTo>
                                <a:lnTo>
                                  <a:pt x="226" y="634"/>
                                </a:lnTo>
                                <a:lnTo>
                                  <a:pt x="275" y="695"/>
                                </a:lnTo>
                                <a:lnTo>
                                  <a:pt x="330" y="753"/>
                                </a:lnTo>
                                <a:lnTo>
                                  <a:pt x="388" y="807"/>
                                </a:lnTo>
                                <a:lnTo>
                                  <a:pt x="760" y="377"/>
                                </a:lnTo>
                                <a:lnTo>
                                  <a:pt x="708" y="326"/>
                                </a:lnTo>
                                <a:lnTo>
                                  <a:pt x="664" y="269"/>
                                </a:lnTo>
                                <a:lnTo>
                                  <a:pt x="627" y="207"/>
                                </a:lnTo>
                                <a:lnTo>
                                  <a:pt x="598" y="141"/>
                                </a:lnTo>
                                <a:lnTo>
                                  <a:pt x="578" y="72"/>
                                </a:lnTo>
                                <a:lnTo>
                                  <a:pt x="566"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49"/>
                        <wps:cNvSpPr>
                          <a:spLocks/>
                        </wps:cNvSpPr>
                        <wps:spPr bwMode="auto">
                          <a:xfrm>
                            <a:off x="6544" y="-477"/>
                            <a:ext cx="1138" cy="1247"/>
                          </a:xfrm>
                          <a:custGeom>
                            <a:avLst/>
                            <a:gdLst>
                              <a:gd name="T0" fmla="+- 0 7682 6545"/>
                              <a:gd name="T1" fmla="*/ T0 w 1138"/>
                              <a:gd name="T2" fmla="+- 0 -477 -477"/>
                              <a:gd name="T3" fmla="*/ -477 h 1247"/>
                              <a:gd name="T4" fmla="+- 0 7608 6545"/>
                              <a:gd name="T5" fmla="*/ T4 w 1138"/>
                              <a:gd name="T6" fmla="+- 0 -474 -477"/>
                              <a:gd name="T7" fmla="*/ -474 h 1247"/>
                              <a:gd name="T8" fmla="+- 0 7534 6545"/>
                              <a:gd name="T9" fmla="*/ T8 w 1138"/>
                              <a:gd name="T10" fmla="+- 0 -467 -477"/>
                              <a:gd name="T11" fmla="*/ -467 h 1247"/>
                              <a:gd name="T12" fmla="+- 0 7462 6545"/>
                              <a:gd name="T13" fmla="*/ T12 w 1138"/>
                              <a:gd name="T14" fmla="+- 0 -455 -477"/>
                              <a:gd name="T15" fmla="*/ -455 h 1247"/>
                              <a:gd name="T16" fmla="+- 0 7392 6545"/>
                              <a:gd name="T17" fmla="*/ T16 w 1138"/>
                              <a:gd name="T18" fmla="+- 0 -439 -477"/>
                              <a:gd name="T19" fmla="*/ -439 h 1247"/>
                              <a:gd name="T20" fmla="+- 0 7323 6545"/>
                              <a:gd name="T21" fmla="*/ T20 w 1138"/>
                              <a:gd name="T22" fmla="+- 0 -419 -477"/>
                              <a:gd name="T23" fmla="*/ -419 h 1247"/>
                              <a:gd name="T24" fmla="+- 0 7256 6545"/>
                              <a:gd name="T25" fmla="*/ T24 w 1138"/>
                              <a:gd name="T26" fmla="+- 0 -394 -477"/>
                              <a:gd name="T27" fmla="*/ -394 h 1247"/>
                              <a:gd name="T28" fmla="+- 0 7191 6545"/>
                              <a:gd name="T29" fmla="*/ T28 w 1138"/>
                              <a:gd name="T30" fmla="+- 0 -365 -477"/>
                              <a:gd name="T31" fmla="*/ -365 h 1247"/>
                              <a:gd name="T32" fmla="+- 0 7129 6545"/>
                              <a:gd name="T33" fmla="*/ T32 w 1138"/>
                              <a:gd name="T34" fmla="+- 0 -333 -477"/>
                              <a:gd name="T35" fmla="*/ -333 h 1247"/>
                              <a:gd name="T36" fmla="+- 0 7068 6545"/>
                              <a:gd name="T37" fmla="*/ T36 w 1138"/>
                              <a:gd name="T38" fmla="+- 0 -297 -477"/>
                              <a:gd name="T39" fmla="*/ -297 h 1247"/>
                              <a:gd name="T40" fmla="+- 0 7011 6545"/>
                              <a:gd name="T41" fmla="*/ T40 w 1138"/>
                              <a:gd name="T42" fmla="+- 0 -257 -477"/>
                              <a:gd name="T43" fmla="*/ -257 h 1247"/>
                              <a:gd name="T44" fmla="+- 0 6955 6545"/>
                              <a:gd name="T45" fmla="*/ T44 w 1138"/>
                              <a:gd name="T46" fmla="+- 0 -214 -477"/>
                              <a:gd name="T47" fmla="*/ -214 h 1247"/>
                              <a:gd name="T48" fmla="+- 0 6903 6545"/>
                              <a:gd name="T49" fmla="*/ T48 w 1138"/>
                              <a:gd name="T50" fmla="+- 0 -168 -477"/>
                              <a:gd name="T51" fmla="*/ -168 h 1247"/>
                              <a:gd name="T52" fmla="+- 0 6854 6545"/>
                              <a:gd name="T53" fmla="*/ T52 w 1138"/>
                              <a:gd name="T54" fmla="+- 0 -118 -477"/>
                              <a:gd name="T55" fmla="*/ -118 h 1247"/>
                              <a:gd name="T56" fmla="+- 0 6807 6545"/>
                              <a:gd name="T57" fmla="*/ T56 w 1138"/>
                              <a:gd name="T58" fmla="+- 0 -66 -477"/>
                              <a:gd name="T59" fmla="*/ -66 h 1247"/>
                              <a:gd name="T60" fmla="+- 0 6764 6545"/>
                              <a:gd name="T61" fmla="*/ T60 w 1138"/>
                              <a:gd name="T62" fmla="+- 0 -11 -477"/>
                              <a:gd name="T63" fmla="*/ -11 h 1247"/>
                              <a:gd name="T64" fmla="+- 0 6725 6545"/>
                              <a:gd name="T65" fmla="*/ T64 w 1138"/>
                              <a:gd name="T66" fmla="+- 0 47 -477"/>
                              <a:gd name="T67" fmla="*/ 47 h 1247"/>
                              <a:gd name="T68" fmla="+- 0 6688 6545"/>
                              <a:gd name="T69" fmla="*/ T68 w 1138"/>
                              <a:gd name="T70" fmla="+- 0 108 -477"/>
                              <a:gd name="T71" fmla="*/ 108 h 1247"/>
                              <a:gd name="T72" fmla="+- 0 6656 6545"/>
                              <a:gd name="T73" fmla="*/ T72 w 1138"/>
                              <a:gd name="T74" fmla="+- 0 170 -477"/>
                              <a:gd name="T75" fmla="*/ 170 h 1247"/>
                              <a:gd name="T76" fmla="+- 0 6627 6545"/>
                              <a:gd name="T77" fmla="*/ T76 w 1138"/>
                              <a:gd name="T78" fmla="+- 0 235 -477"/>
                              <a:gd name="T79" fmla="*/ 235 h 1247"/>
                              <a:gd name="T80" fmla="+- 0 6603 6545"/>
                              <a:gd name="T81" fmla="*/ T80 w 1138"/>
                              <a:gd name="T82" fmla="+- 0 302 -477"/>
                              <a:gd name="T83" fmla="*/ 302 h 1247"/>
                              <a:gd name="T84" fmla="+- 0 6582 6545"/>
                              <a:gd name="T85" fmla="*/ T84 w 1138"/>
                              <a:gd name="T86" fmla="+- 0 371 -477"/>
                              <a:gd name="T87" fmla="*/ 371 h 1247"/>
                              <a:gd name="T88" fmla="+- 0 6566 6545"/>
                              <a:gd name="T89" fmla="*/ T88 w 1138"/>
                              <a:gd name="T90" fmla="+- 0 441 -477"/>
                              <a:gd name="T91" fmla="*/ 441 h 1247"/>
                              <a:gd name="T92" fmla="+- 0 6554 6545"/>
                              <a:gd name="T93" fmla="*/ T92 w 1138"/>
                              <a:gd name="T94" fmla="+- 0 514 -477"/>
                              <a:gd name="T95" fmla="*/ 514 h 1247"/>
                              <a:gd name="T96" fmla="+- 0 6547 6545"/>
                              <a:gd name="T97" fmla="*/ T96 w 1138"/>
                              <a:gd name="T98" fmla="+- 0 587 -477"/>
                              <a:gd name="T99" fmla="*/ 587 h 1247"/>
                              <a:gd name="T100" fmla="+- 0 6545 6545"/>
                              <a:gd name="T101" fmla="*/ T100 w 1138"/>
                              <a:gd name="T102" fmla="+- 0 662 -477"/>
                              <a:gd name="T103" fmla="*/ 662 h 1247"/>
                              <a:gd name="T104" fmla="+- 0 6545 6545"/>
                              <a:gd name="T105" fmla="*/ T104 w 1138"/>
                              <a:gd name="T106" fmla="+- 0 689 -477"/>
                              <a:gd name="T107" fmla="*/ 689 h 1247"/>
                              <a:gd name="T108" fmla="+- 0 6546 6545"/>
                              <a:gd name="T109" fmla="*/ T108 w 1138"/>
                              <a:gd name="T110" fmla="+- 0 716 -477"/>
                              <a:gd name="T111" fmla="*/ 716 h 1247"/>
                              <a:gd name="T112" fmla="+- 0 6548 6545"/>
                              <a:gd name="T113" fmla="*/ T112 w 1138"/>
                              <a:gd name="T114" fmla="+- 0 743 -477"/>
                              <a:gd name="T115" fmla="*/ 743 h 1247"/>
                              <a:gd name="T116" fmla="+- 0 6550 6545"/>
                              <a:gd name="T117" fmla="*/ T116 w 1138"/>
                              <a:gd name="T118" fmla="+- 0 770 -477"/>
                              <a:gd name="T119" fmla="*/ 770 h 1247"/>
                              <a:gd name="T120" fmla="+- 0 7116 6545"/>
                              <a:gd name="T121" fmla="*/ T120 w 1138"/>
                              <a:gd name="T122" fmla="+- 0 716 -477"/>
                              <a:gd name="T123" fmla="*/ 716 h 1247"/>
                              <a:gd name="T124" fmla="+- 0 7114 6545"/>
                              <a:gd name="T125" fmla="*/ T124 w 1138"/>
                              <a:gd name="T126" fmla="+- 0 639 -477"/>
                              <a:gd name="T127" fmla="*/ 639 h 1247"/>
                              <a:gd name="T128" fmla="+- 0 7122 6545"/>
                              <a:gd name="T129" fmla="*/ T128 w 1138"/>
                              <a:gd name="T130" fmla="+- 0 563 -477"/>
                              <a:gd name="T131" fmla="*/ 563 h 1247"/>
                              <a:gd name="T132" fmla="+- 0 7140 6545"/>
                              <a:gd name="T133" fmla="*/ T132 w 1138"/>
                              <a:gd name="T134" fmla="+- 0 491 -477"/>
                              <a:gd name="T135" fmla="*/ 491 h 1247"/>
                              <a:gd name="T136" fmla="+- 0 7166 6545"/>
                              <a:gd name="T137" fmla="*/ T136 w 1138"/>
                              <a:gd name="T138" fmla="+- 0 422 -477"/>
                              <a:gd name="T139" fmla="*/ 422 h 1247"/>
                              <a:gd name="T140" fmla="+- 0 7201 6545"/>
                              <a:gd name="T141" fmla="*/ T140 w 1138"/>
                              <a:gd name="T142" fmla="+- 0 358 -477"/>
                              <a:gd name="T143" fmla="*/ 358 h 1247"/>
                              <a:gd name="T144" fmla="+- 0 7244 6545"/>
                              <a:gd name="T145" fmla="*/ T144 w 1138"/>
                              <a:gd name="T146" fmla="+- 0 299 -477"/>
                              <a:gd name="T147" fmla="*/ 299 h 1247"/>
                              <a:gd name="T148" fmla="+- 0 7294 6545"/>
                              <a:gd name="T149" fmla="*/ T148 w 1138"/>
                              <a:gd name="T150" fmla="+- 0 246 -477"/>
                              <a:gd name="T151" fmla="*/ 246 h 1247"/>
                              <a:gd name="T152" fmla="+- 0 7350 6545"/>
                              <a:gd name="T153" fmla="*/ T152 w 1138"/>
                              <a:gd name="T154" fmla="+- 0 199 -477"/>
                              <a:gd name="T155" fmla="*/ 199 h 1247"/>
                              <a:gd name="T156" fmla="+- 0 7412 6545"/>
                              <a:gd name="T157" fmla="*/ T156 w 1138"/>
                              <a:gd name="T158" fmla="+- 0 160 -477"/>
                              <a:gd name="T159" fmla="*/ 160 h 1247"/>
                              <a:gd name="T160" fmla="+- 0 7480 6545"/>
                              <a:gd name="T161" fmla="*/ T160 w 1138"/>
                              <a:gd name="T162" fmla="+- 0 129 -477"/>
                              <a:gd name="T163" fmla="*/ 129 h 1247"/>
                              <a:gd name="T164" fmla="+- 0 7552 6545"/>
                              <a:gd name="T165" fmla="*/ T164 w 1138"/>
                              <a:gd name="T166" fmla="+- 0 107 -477"/>
                              <a:gd name="T167" fmla="*/ 107 h 1247"/>
                              <a:gd name="T168" fmla="+- 0 7629 6545"/>
                              <a:gd name="T169" fmla="*/ T168 w 1138"/>
                              <a:gd name="T170" fmla="+- 0 95 -477"/>
                              <a:gd name="T171" fmla="*/ 95 h 1247"/>
                              <a:gd name="T172" fmla="+- 0 7682 6545"/>
                              <a:gd name="T173" fmla="*/ T172 w 1138"/>
                              <a:gd name="T174" fmla="+- 0 92 -477"/>
                              <a:gd name="T175" fmla="*/ 92 h 1247"/>
                              <a:gd name="T176" fmla="+- 0 7682 6545"/>
                              <a:gd name="T177" fmla="*/ T176 w 1138"/>
                              <a:gd name="T178" fmla="+- 0 -477 -477"/>
                              <a:gd name="T179" fmla="*/ -477 h 1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138" h="1247">
                                <a:moveTo>
                                  <a:pt x="1137" y="0"/>
                                </a:moveTo>
                                <a:lnTo>
                                  <a:pt x="1063" y="3"/>
                                </a:lnTo>
                                <a:lnTo>
                                  <a:pt x="989" y="10"/>
                                </a:lnTo>
                                <a:lnTo>
                                  <a:pt x="917" y="22"/>
                                </a:lnTo>
                                <a:lnTo>
                                  <a:pt x="847" y="38"/>
                                </a:lnTo>
                                <a:lnTo>
                                  <a:pt x="778" y="58"/>
                                </a:lnTo>
                                <a:lnTo>
                                  <a:pt x="711" y="83"/>
                                </a:lnTo>
                                <a:lnTo>
                                  <a:pt x="646" y="112"/>
                                </a:lnTo>
                                <a:lnTo>
                                  <a:pt x="584" y="144"/>
                                </a:lnTo>
                                <a:lnTo>
                                  <a:pt x="523" y="180"/>
                                </a:lnTo>
                                <a:lnTo>
                                  <a:pt x="466" y="220"/>
                                </a:lnTo>
                                <a:lnTo>
                                  <a:pt x="410" y="263"/>
                                </a:lnTo>
                                <a:lnTo>
                                  <a:pt x="358" y="309"/>
                                </a:lnTo>
                                <a:lnTo>
                                  <a:pt x="309" y="359"/>
                                </a:lnTo>
                                <a:lnTo>
                                  <a:pt x="262" y="411"/>
                                </a:lnTo>
                                <a:lnTo>
                                  <a:pt x="219" y="466"/>
                                </a:lnTo>
                                <a:lnTo>
                                  <a:pt x="180" y="524"/>
                                </a:lnTo>
                                <a:lnTo>
                                  <a:pt x="143" y="585"/>
                                </a:lnTo>
                                <a:lnTo>
                                  <a:pt x="111" y="647"/>
                                </a:lnTo>
                                <a:lnTo>
                                  <a:pt x="82" y="712"/>
                                </a:lnTo>
                                <a:lnTo>
                                  <a:pt x="58" y="779"/>
                                </a:lnTo>
                                <a:lnTo>
                                  <a:pt x="37" y="848"/>
                                </a:lnTo>
                                <a:lnTo>
                                  <a:pt x="21" y="918"/>
                                </a:lnTo>
                                <a:lnTo>
                                  <a:pt x="9" y="991"/>
                                </a:lnTo>
                                <a:lnTo>
                                  <a:pt x="2" y="1064"/>
                                </a:lnTo>
                                <a:lnTo>
                                  <a:pt x="0" y="1139"/>
                                </a:lnTo>
                                <a:lnTo>
                                  <a:pt x="0" y="1166"/>
                                </a:lnTo>
                                <a:lnTo>
                                  <a:pt x="1" y="1193"/>
                                </a:lnTo>
                                <a:lnTo>
                                  <a:pt x="3" y="1220"/>
                                </a:lnTo>
                                <a:lnTo>
                                  <a:pt x="5" y="1247"/>
                                </a:lnTo>
                                <a:lnTo>
                                  <a:pt x="571" y="1193"/>
                                </a:lnTo>
                                <a:lnTo>
                                  <a:pt x="569" y="1116"/>
                                </a:lnTo>
                                <a:lnTo>
                                  <a:pt x="577" y="1040"/>
                                </a:lnTo>
                                <a:lnTo>
                                  <a:pt x="595" y="968"/>
                                </a:lnTo>
                                <a:lnTo>
                                  <a:pt x="621" y="899"/>
                                </a:lnTo>
                                <a:lnTo>
                                  <a:pt x="656" y="835"/>
                                </a:lnTo>
                                <a:lnTo>
                                  <a:pt x="699" y="776"/>
                                </a:lnTo>
                                <a:lnTo>
                                  <a:pt x="749" y="723"/>
                                </a:lnTo>
                                <a:lnTo>
                                  <a:pt x="805" y="676"/>
                                </a:lnTo>
                                <a:lnTo>
                                  <a:pt x="867" y="637"/>
                                </a:lnTo>
                                <a:lnTo>
                                  <a:pt x="935" y="606"/>
                                </a:lnTo>
                                <a:lnTo>
                                  <a:pt x="1007" y="584"/>
                                </a:lnTo>
                                <a:lnTo>
                                  <a:pt x="1084" y="572"/>
                                </a:lnTo>
                                <a:lnTo>
                                  <a:pt x="1137" y="569"/>
                                </a:lnTo>
                                <a:lnTo>
                                  <a:pt x="113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Text Box 448"/>
                        <wps:cNvSpPr txBox="1">
                          <a:spLocks noChangeArrowheads="1"/>
                        </wps:cNvSpPr>
                        <wps:spPr bwMode="auto">
                          <a:xfrm>
                            <a:off x="6858" y="-21"/>
                            <a:ext cx="4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23" w:lineRule="exact"/>
                                <w:rPr>
                                  <w:b/>
                                  <w:sz w:val="20"/>
                                </w:rPr>
                              </w:pPr>
                              <w:r>
                                <w:rPr>
                                  <w:b/>
                                  <w:sz w:val="20"/>
                                </w:rPr>
                                <w:t>26</w:t>
                              </w:r>
                              <w:proofErr w:type="gramStart"/>
                              <w:r>
                                <w:rPr>
                                  <w:b/>
                                  <w:sz w:val="20"/>
                                </w:rPr>
                                <w:t>,5</w:t>
                              </w:r>
                              <w:proofErr w:type="gramEnd"/>
                            </w:p>
                          </w:txbxContent>
                        </wps:txbx>
                        <wps:bodyPr rot="0" vert="horz" wrap="square" lIns="0" tIns="0" rIns="0" bIns="0" anchor="t" anchorCtr="0" upright="1">
                          <a:noAutofit/>
                        </wps:bodyPr>
                      </wps:wsp>
                      <wps:wsp>
                        <wps:cNvPr id="490" name="Text Box 447"/>
                        <wps:cNvSpPr txBox="1">
                          <a:spLocks noChangeArrowheads="1"/>
                        </wps:cNvSpPr>
                        <wps:spPr bwMode="auto">
                          <a:xfrm>
                            <a:off x="8068" y="-75"/>
                            <a:ext cx="4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23" w:lineRule="exact"/>
                                <w:rPr>
                                  <w:b/>
                                  <w:sz w:val="20"/>
                                </w:rPr>
                              </w:pPr>
                              <w:r>
                                <w:rPr>
                                  <w:b/>
                                  <w:sz w:val="20"/>
                                </w:rPr>
                                <w:t>23</w:t>
                              </w:r>
                              <w:proofErr w:type="gramStart"/>
                              <w:r>
                                <w:rPr>
                                  <w:b/>
                                  <w:sz w:val="20"/>
                                </w:rPr>
                                <w:t>,7</w:t>
                              </w:r>
                              <w:proofErr w:type="gramEnd"/>
                            </w:p>
                          </w:txbxContent>
                        </wps:txbx>
                        <wps:bodyPr rot="0" vert="horz" wrap="square" lIns="0" tIns="0" rIns="0" bIns="0" anchor="t" anchorCtr="0" upright="1">
                          <a:noAutofit/>
                        </wps:bodyPr>
                      </wps:wsp>
                      <wps:wsp>
                        <wps:cNvPr id="491" name="Text Box 446"/>
                        <wps:cNvSpPr txBox="1">
                          <a:spLocks noChangeArrowheads="1"/>
                        </wps:cNvSpPr>
                        <wps:spPr bwMode="auto">
                          <a:xfrm>
                            <a:off x="6731" y="946"/>
                            <a:ext cx="4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23" w:lineRule="exact"/>
                                <w:rPr>
                                  <w:b/>
                                  <w:sz w:val="20"/>
                                </w:rPr>
                              </w:pPr>
                              <w:r>
                                <w:rPr>
                                  <w:b/>
                                  <w:sz w:val="20"/>
                                </w:rPr>
                                <w:t>12</w:t>
                              </w:r>
                              <w:proofErr w:type="gramStart"/>
                              <w:r>
                                <w:rPr>
                                  <w:b/>
                                  <w:sz w:val="20"/>
                                </w:rPr>
                                <w:t>,1</w:t>
                              </w:r>
                              <w:proofErr w:type="gramEnd"/>
                            </w:p>
                          </w:txbxContent>
                        </wps:txbx>
                        <wps:bodyPr rot="0" vert="horz" wrap="square" lIns="0" tIns="0" rIns="0" bIns="0" anchor="t" anchorCtr="0" upright="1">
                          <a:noAutofit/>
                        </wps:bodyPr>
                      </wps:wsp>
                      <wps:wsp>
                        <wps:cNvPr id="492" name="Text Box 445"/>
                        <wps:cNvSpPr txBox="1">
                          <a:spLocks noChangeArrowheads="1"/>
                        </wps:cNvSpPr>
                        <wps:spPr bwMode="auto">
                          <a:xfrm>
                            <a:off x="7877" y="1315"/>
                            <a:ext cx="4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23" w:lineRule="exact"/>
                                <w:rPr>
                                  <w:b/>
                                  <w:sz w:val="20"/>
                                </w:rPr>
                              </w:pPr>
                              <w:r>
                                <w:rPr>
                                  <w:b/>
                                  <w:sz w:val="20"/>
                                </w:rPr>
                                <w:t>37</w:t>
                              </w:r>
                              <w:proofErr w:type="gramStart"/>
                              <w:r>
                                <w:rPr>
                                  <w:b/>
                                  <w:sz w:val="20"/>
                                </w:rPr>
                                <w:t>,7</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4" o:spid="_x0000_s1107" style="position:absolute;left:0;text-align:left;margin-left:327.25pt;margin-top:-23.85pt;width:113.8pt;height:113.9pt;z-index:251629056;mso-position-horizontal-relative:page;mso-position-vertical-relative:text" coordorigin="6545,-477" coordsize="227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">
                <v:shape id="Freeform 452" o:spid="_x0000_s1108" style="position:absolute;left:7682;top:-477;width:1134;height:1092;visibility:visible;mso-wrap-style:square;v-text-anchor:top" coordsize="1134,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AqZsUA&#10;AADcAAAADwAAAGRycy9kb3ducmV2LnhtbESPQWvCQBSE74L/YXkFb7ppqSLRVdpCoRQKmirq7Zl9&#10;TYLZt2F3jfHfu4LQ4zAz3zDzZWdq0ZLzlWUFz6MEBHFudcWFgs3v53AKwgdkjbVlUnAlD8tFvzfH&#10;VNsLr6nNQiEihH2KCsoQmlRKn5dk0I9sQxy9P+sMhihdIbXDS4SbWr4kyUQarDgulNjQR0n5KTsb&#10;Bd/Zwe3W7udI7X6HTecLu31fKTV46t5mIAJ14T/8aH9pBa/TM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CpmxQAAANwAAAAPAAAAAAAAAAAAAAAAAJgCAABkcnMv&#10;ZG93bnJldi54bWxQSwUGAAAAAAQABAD1AAAAigMAAAAA&#10;" path="m,l,569r73,5l143,587r67,22l273,639r59,37l385,719r48,50l475,825r35,60l537,950r19,69l567,1091r567,-47l1125,968r-14,-75l1093,821r-23,-71l1042,682r-31,-66l975,552,936,491,893,433,846,378,797,326,744,277,688,231,629,190,567,151,503,117,437,87,369,61,298,40,226,23,152,10,77,3,,xe" fillcolor="#4f81bc" stroked="f">
                  <v:path arrowok="t" o:connecttype="custom" o:connectlocs="0,-477;0,92;73,97;143,110;210,132;273,162;332,199;385,242;433,292;475,348;510,408;537,473;556,542;567,614;1134,567;1125,491;1111,416;1093,344;1070,273;1042,205;1011,139;975,75;936,14;893,-44;846,-99;797,-151;744,-200;688,-246;629,-287;567,-326;503,-360;437,-390;369,-416;298,-437;226,-454;152,-467;77,-474;0,-477" o:connectangles="0,0,0,0,0,0,0,0,0,0,0,0,0,0,0,0,0,0,0,0,0,0,0,0,0,0,0,0,0,0,0,0,0,0,0,0,0,0"/>
                </v:shape>
                <v:shape id="AutoShape 451" o:spid="_x0000_s1109" style="position:absolute;left:6937;top:566;width:1883;height:1234;visibility:visible;mso-wrap-style:square;v-text-anchor:top" coordsize="1883,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gl0cQA&#10;AADcAAAADwAAAGRycy9kb3ducmV2LnhtbESPwW7CMBBE70j9B2sr9QZOaUVRwKAWFBWOTfmAbbzE&#10;UeO1FZsk7dfXlZA4jmbmjWa9HW0reupC41jB4ywDQVw53XCt4PRZTJcgQkTW2DomBT8UYLu5m6wx&#10;127gD+rLWIsE4ZCjAhOjz6UMlSGLYeY8cfLOrrMYk+xqqTscEty2cp5lC2mx4bRg0NPOUPVdXqyC&#10;wMXX06F/d2/7X3M6Hgs/vJReqYf78XUFItIYb+Fr+6AVPC8X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4JdHEAAAA3AAAAA8AAAAAAAAAAAAAAAAAmAIAAGRycy9k&#10;b3ducmV2LnhtbFBLBQYAAAAABAAEAPUAAACJAwAAAAA=&#10;" path="m372,526l,956r58,47l118,1046r62,38l244,1118r66,30l376,1173r68,21l513,1210r69,12l652,1230r69,4l791,1233r70,-5l930,1218r69,-13l1067,1187r67,-22l1199,1139r64,-30l1325,1074r61,-38l1444,993r56,-47l1554,895r51,-55l1653,781r43,-62l1729,664r-1013,l641,655,568,637,498,609,433,572,372,526xm1878,l1311,47r1,78l1304,200r-19,72l1258,341r-36,63l1179,463r-51,52l1072,561r-63,39l941,630r-73,21l792,663r-76,1l1729,664r6,-10l1770,587r30,-69l1826,448r21,-73l1863,302r11,-75l1881,152r1,-76l1878,xe" fillcolor="#c0504d" stroked="f">
                  <v:path arrowok="t" o:connecttype="custom" o:connectlocs="372,1093;0,1523;58,1570;118,1613;180,1651;244,1685;310,1715;376,1740;444,1761;513,1777;582,1789;652,1797;721,1801;791,1800;861,1795;930,1785;999,1772;1067,1754;1134,1732;1199,1706;1263,1676;1325,1641;1386,1603;1444,1560;1500,1513;1554,1462;1605,1407;1653,1348;1696,1286;1729,1231;716,1231;641,1222;568,1204;498,1176;433,1139;372,1093;1878,567;1311,614;1312,692;1304,767;1285,839;1258,908;1222,971;1179,1030;1128,1082;1072,1128;1009,1167;941,1197;868,1218;792,1230;716,1231;1729,1231;1735,1221;1770,1154;1800,1085;1826,1015;1847,942;1863,869;1874,794;1881,719;1882,643;1878,567" o:connectangles="0,0,0,0,0,0,0,0,0,0,0,0,0,0,0,0,0,0,0,0,0,0,0,0,0,0,0,0,0,0,0,0,0,0,0,0,0,0,0,0,0,0,0,0,0,0,0,0,0,0,0,0,0,0,0,0,0,0,0,0,0,0"/>
                </v:shape>
                <v:shape id="Freeform 450" o:spid="_x0000_s1110" style="position:absolute;left:6550;top:716;width:760;height:807;visibility:visible;mso-wrap-style:square;v-text-anchor:top" coordsize="76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n8YA&#10;AADcAAAADwAAAGRycy9kb3ducmV2LnhtbESPQWvCQBSE74L/YXlCb7qpkTbEbEQEoVBKG+vF2zP7&#10;TEKzb2N21dhf3y0Uehxm5hsmWw2mFVfqXWNZweMsAkFcWt1wpWD/uZ0mIJxH1thaJgV3crDKx6MM&#10;U21vXNB15ysRIOxSVFB736VSurImg25mO+LgnWxv0AfZV1L3eAtw08p5FD1Jgw2HhRo72tRUfu0u&#10;RsFrsaf47VBeivfzdxHJuDrGH2ulHibDegnC0+D/w3/tF61gkTzD75lw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yn8YAAADcAAAADwAAAAAAAAAAAAAAAACYAgAAZHJz&#10;L2Rvd25yZXYueG1sUEsFBgAAAAAEAAQA9QAAAIsDAAAAAA==&#10;" path="m566,l,54r10,79l26,211r21,76l73,361r31,72l140,503r41,67l226,634r49,61l330,753r58,54l760,377,708,326,664,269,627,207,598,141,578,72,566,xe" fillcolor="#9bba58" stroked="f">
                  <v:path arrowok="t" o:connecttype="custom" o:connectlocs="566,716;0,770;10,849;26,927;47,1003;73,1077;104,1149;140,1219;181,1286;226,1350;275,1411;330,1469;388,1523;760,1093;708,1042;664,985;627,923;598,857;578,788;566,716" o:connectangles="0,0,0,0,0,0,0,0,0,0,0,0,0,0,0,0,0,0,0,0"/>
                </v:shape>
                <v:shape id="Freeform 449" o:spid="_x0000_s1111" style="position:absolute;left:6544;top:-477;width:1138;height:1247;visibility:visible;mso-wrap-style:square;v-text-anchor:top" coordsize="1138,1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1Vb8A&#10;AADcAAAADwAAAGRycy9kb3ducmV2LnhtbERPTWsCMRC9F/wPYYTeaqIUka1RRHQpvdXa+7CZbrZu&#10;Jksy6vbfN4dCj4/3vd6OoVc3SrmLbGE+M6CIm+g6bi2cP45PK1BZkB32kcnCD2XYbiYPa6xcvPM7&#10;3U7SqhLCuUILXmSotM6Np4B5Fgfiwn3FFFAKTK12Ce8lPPR6YcxSB+y4NHgcaO+puZyuwYKJb4fP&#10;tl5e5GrkWMfaH76Tt/ZxOu5eQAmN8i/+c786C8+rsracKUdAb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E3VVvwAAANwAAAAPAAAAAAAAAAAAAAAAAJgCAABkcnMvZG93bnJl&#10;di54bWxQSwUGAAAAAAQABAD1AAAAhAMAAAAA&#10;" path="m1137,r-74,3l989,10,917,22,847,38,778,58,711,83r-65,29l584,144r-61,36l466,220r-56,43l358,309r-49,50l262,411r-43,55l180,524r-37,61l111,647,82,712,58,779,37,848,21,918,9,991r-7,73l,1139r,27l1,1193r2,27l5,1247r566,-54l569,1116r8,-76l595,968r26,-69l656,835r43,-59l749,723r56,-47l867,637r68,-31l1007,584r77,-12l1137,569,1137,xe" fillcolor="#8063a1" stroked="f">
                  <v:path arrowok="t" o:connecttype="custom" o:connectlocs="1137,-477;1063,-474;989,-467;917,-455;847,-439;778,-419;711,-394;646,-365;584,-333;523,-297;466,-257;410,-214;358,-168;309,-118;262,-66;219,-11;180,47;143,108;111,170;82,235;58,302;37,371;21,441;9,514;2,587;0,662;0,689;1,716;3,743;5,770;571,716;569,639;577,563;595,491;621,422;656,358;699,299;749,246;805,199;867,160;935,129;1007,107;1084,95;1137,92;1137,-477" o:connectangles="0,0,0,0,0,0,0,0,0,0,0,0,0,0,0,0,0,0,0,0,0,0,0,0,0,0,0,0,0,0,0,0,0,0,0,0,0,0,0,0,0,0,0,0,0"/>
                </v:shape>
                <v:shape id="Text Box 448" o:spid="_x0000_s1112" type="#_x0000_t202" style="position:absolute;left:6858;top:-21;width:4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rMUA&#10;AADcAAAADwAAAGRycy9kb3ducmV2LnhtbESPQWvCQBSE74X+h+UVvNVNpYh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VisxQAAANwAAAAPAAAAAAAAAAAAAAAAAJgCAABkcnMv&#10;ZG93bnJldi54bWxQSwUGAAAAAAQABAD1AAAAigMAAAAA&#10;" filled="f" stroked="f">
                  <v:textbox inset="0,0,0,0">
                    <w:txbxContent>
                      <w:p w:rsidR="0080428C" w:rsidRDefault="0080428C">
                        <w:pPr>
                          <w:spacing w:line="223" w:lineRule="exact"/>
                          <w:rPr>
                            <w:b/>
                            <w:sz w:val="20"/>
                          </w:rPr>
                        </w:pPr>
                        <w:r>
                          <w:rPr>
                            <w:b/>
                            <w:sz w:val="20"/>
                          </w:rPr>
                          <w:t>26</w:t>
                        </w:r>
                        <w:proofErr w:type="gramStart"/>
                        <w:r>
                          <w:rPr>
                            <w:b/>
                            <w:sz w:val="20"/>
                          </w:rPr>
                          <w:t>,5</w:t>
                        </w:r>
                        <w:proofErr w:type="gramEnd"/>
                      </w:p>
                    </w:txbxContent>
                  </v:textbox>
                </v:shape>
                <v:shape id="Text Box 447" o:spid="_x0000_s1113" type="#_x0000_t202" style="position:absolute;left:8068;top:-75;width:4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pn7MMA&#10;AADcAAAADwAAAGRycy9kb3ducmV2LnhtbERPz2vCMBS+C/sfwhN201QZ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pn7MMAAADcAAAADwAAAAAAAAAAAAAAAACYAgAAZHJzL2Rv&#10;d25yZXYueG1sUEsFBgAAAAAEAAQA9QAAAIgDAAAAAA==&#10;" filled="f" stroked="f">
                  <v:textbox inset="0,0,0,0">
                    <w:txbxContent>
                      <w:p w:rsidR="0080428C" w:rsidRDefault="0080428C">
                        <w:pPr>
                          <w:spacing w:line="223" w:lineRule="exact"/>
                          <w:rPr>
                            <w:b/>
                            <w:sz w:val="20"/>
                          </w:rPr>
                        </w:pPr>
                        <w:r>
                          <w:rPr>
                            <w:b/>
                            <w:sz w:val="20"/>
                          </w:rPr>
                          <w:t>23</w:t>
                        </w:r>
                        <w:proofErr w:type="gramStart"/>
                        <w:r>
                          <w:rPr>
                            <w:b/>
                            <w:sz w:val="20"/>
                          </w:rPr>
                          <w:t>,7</w:t>
                        </w:r>
                        <w:proofErr w:type="gramEnd"/>
                      </w:p>
                    </w:txbxContent>
                  </v:textbox>
                </v:shape>
                <v:shape id="Text Box 446" o:spid="_x0000_s1114" type="#_x0000_t202" style="position:absolute;left:6731;top:946;width:4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d8UA&#10;AADcAAAADwAAAGRycy9kb3ducmV2LnhtbESPQWvCQBSE70L/w/IKvelGK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9sJ3xQAAANwAAAAPAAAAAAAAAAAAAAAAAJgCAABkcnMv&#10;ZG93bnJldi54bWxQSwUGAAAAAAQABAD1AAAAigMAAAAA&#10;" filled="f" stroked="f">
                  <v:textbox inset="0,0,0,0">
                    <w:txbxContent>
                      <w:p w:rsidR="0080428C" w:rsidRDefault="0080428C">
                        <w:pPr>
                          <w:spacing w:line="223" w:lineRule="exact"/>
                          <w:rPr>
                            <w:b/>
                            <w:sz w:val="20"/>
                          </w:rPr>
                        </w:pPr>
                        <w:r>
                          <w:rPr>
                            <w:b/>
                            <w:sz w:val="20"/>
                          </w:rPr>
                          <w:t>12</w:t>
                        </w:r>
                        <w:proofErr w:type="gramStart"/>
                        <w:r>
                          <w:rPr>
                            <w:b/>
                            <w:sz w:val="20"/>
                          </w:rPr>
                          <w:t>,1</w:t>
                        </w:r>
                        <w:proofErr w:type="gramEnd"/>
                      </w:p>
                    </w:txbxContent>
                  </v:textbox>
                </v:shape>
                <v:shape id="Text Box 445" o:spid="_x0000_s1115" type="#_x0000_t202" style="position:absolute;left:7877;top:1315;width:407;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cAMQA&#10;AADcAAAADwAAAGRycy9kb3ducmV2LnhtbESPQWvCQBSE74L/YXmCN90oIhpdRYpCQSiN8dDja/aZ&#10;LGbfptmtxn/fLQgeh5n5hllvO1uLG7XeOFYwGScgiAunDZcKzvlhtADhA7LG2jEpeJCH7abfW2Oq&#10;3Z0zup1CKSKEfYoKqhCaVEpfVGTRj11DHL2Lay2GKNtS6hbvEW5rOU2SubRoOC5U2NBbRcX19GsV&#10;7L4425ufj+/P7JKZPF8mfJxflRoOut0KRKAuvMLP9rtWMFtO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XADEAAAA3AAAAA8AAAAAAAAAAAAAAAAAmAIAAGRycy9k&#10;b3ducmV2LnhtbFBLBQYAAAAABAAEAPUAAACJAwAAAAA=&#10;" filled="f" stroked="f">
                  <v:textbox inset="0,0,0,0">
                    <w:txbxContent>
                      <w:p w:rsidR="0080428C" w:rsidRDefault="0080428C">
                        <w:pPr>
                          <w:spacing w:line="223" w:lineRule="exact"/>
                          <w:rPr>
                            <w:b/>
                            <w:sz w:val="20"/>
                          </w:rPr>
                        </w:pPr>
                        <w:r>
                          <w:rPr>
                            <w:b/>
                            <w:sz w:val="20"/>
                          </w:rPr>
                          <w:t>37</w:t>
                        </w:r>
                        <w:proofErr w:type="gramStart"/>
                        <w:r>
                          <w:rPr>
                            <w:b/>
                            <w:sz w:val="20"/>
                          </w:rPr>
                          <w:t>,7</w:t>
                        </w:r>
                        <w:proofErr w:type="gramEnd"/>
                      </w:p>
                    </w:txbxContent>
                  </v:textbox>
                </v:shape>
                <w10:wrap anchorx="page"/>
              </v:group>
            </w:pict>
          </mc:Fallback>
        </mc:AlternateContent>
      </w:r>
      <w:r>
        <w:rPr>
          <w:noProof/>
          <w:lang w:val="pt-BR" w:eastAsia="pt-BR"/>
        </w:rPr>
        <mc:AlternateContent>
          <mc:Choice Requires="wps">
            <w:drawing>
              <wp:anchor distT="0" distB="0" distL="114300" distR="114300" simplePos="0" relativeHeight="251630080" behindDoc="0" locked="0" layoutInCell="1" allowOverlap="1">
                <wp:simplePos x="0" y="0"/>
                <wp:positionH relativeFrom="page">
                  <wp:posOffset>5934710</wp:posOffset>
                </wp:positionH>
                <wp:positionV relativeFrom="paragraph">
                  <wp:posOffset>-444500</wp:posOffset>
                </wp:positionV>
                <wp:extent cx="65405" cy="65405"/>
                <wp:effectExtent l="635" t="0" r="635" b="0"/>
                <wp:wrapNone/>
                <wp:docPr id="483"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FCD8C" id="Rectangle 443" o:spid="_x0000_s1026" style="position:absolute;margin-left:467.3pt;margin-top:-35pt;width:5.15pt;height:5.1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" fillcolor="#4f81bc" stroked="f">
                <w10:wrap anchorx="page"/>
              </v:rect>
            </w:pict>
          </mc:Fallback>
        </mc:AlternateContent>
      </w:r>
      <w:r>
        <w:rPr>
          <w:noProof/>
          <w:lang w:val="pt-BR" w:eastAsia="pt-BR"/>
        </w:rPr>
        <mc:AlternateContent>
          <mc:Choice Requires="wps">
            <w:drawing>
              <wp:anchor distT="0" distB="0" distL="114300" distR="114300" simplePos="0" relativeHeight="251631104" behindDoc="0" locked="0" layoutInCell="1" allowOverlap="1">
                <wp:simplePos x="0" y="0"/>
                <wp:positionH relativeFrom="page">
                  <wp:posOffset>5934710</wp:posOffset>
                </wp:positionH>
                <wp:positionV relativeFrom="paragraph">
                  <wp:posOffset>43180</wp:posOffset>
                </wp:positionV>
                <wp:extent cx="65405" cy="65405"/>
                <wp:effectExtent l="635" t="0" r="635" b="3810"/>
                <wp:wrapNone/>
                <wp:docPr id="482"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DC27F0" id="Rectangle 442" o:spid="_x0000_s1026" style="position:absolute;margin-left:467.3pt;margin-top:3.4pt;width:5.15pt;height:5.1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" fillcolor="#c0504d" stroked="f">
                <w10:wrap anchorx="page"/>
              </v:rect>
            </w:pict>
          </mc:Fallback>
        </mc:AlternateContent>
      </w:r>
      <w:r w:rsidR="00444EC6">
        <w:t>MÉDIA</w:t>
      </w:r>
    </w:p>
    <w:p w:rsidR="00036207" w:rsidRDefault="00036207">
      <w:pPr>
        <w:sectPr w:rsidR="00036207">
          <w:type w:val="continuous"/>
          <w:pgSz w:w="11910" w:h="16840"/>
          <w:pgMar w:top="1600" w:right="1000" w:bottom="280" w:left="1600" w:header="720" w:footer="720" w:gutter="0"/>
          <w:cols w:num="2" w:space="720" w:equalWidth="0">
            <w:col w:w="3976" w:space="2579"/>
            <w:col w:w="2755"/>
          </w:cols>
        </w:sectPr>
      </w:pPr>
    </w:p>
    <w:p w:rsidR="00036207" w:rsidRDefault="00254961">
      <w:pPr>
        <w:pStyle w:val="Ttulo5"/>
        <w:spacing w:before="56" w:line="633" w:lineRule="auto"/>
        <w:ind w:left="2848" w:right="10"/>
      </w:pPr>
      <w:r>
        <w:rPr>
          <w:noProof/>
          <w:lang w:val="pt-BR" w:eastAsia="pt-BR"/>
        </w:rPr>
        <mc:AlternateContent>
          <mc:Choice Requires="wps">
            <w:drawing>
              <wp:anchor distT="0" distB="0" distL="114300" distR="114300" simplePos="0" relativeHeight="251623936" behindDoc="0" locked="0" layoutInCell="1" allowOverlap="1">
                <wp:simplePos x="0" y="0"/>
                <wp:positionH relativeFrom="page">
                  <wp:posOffset>2732405</wp:posOffset>
                </wp:positionH>
                <wp:positionV relativeFrom="paragraph">
                  <wp:posOffset>77470</wp:posOffset>
                </wp:positionV>
                <wp:extent cx="65405" cy="65405"/>
                <wp:effectExtent l="0" t="3810" r="2540" b="0"/>
                <wp:wrapNone/>
                <wp:docPr id="481"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7C60B" id="Rectangle 441" o:spid="_x0000_s1026" style="position:absolute;margin-left:215.15pt;margin-top:6.1pt;width:5.15pt;height:5.1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" fillcolor="#9bba58" stroked="f">
                <w10:wrap anchorx="page"/>
              </v:rect>
            </w:pict>
          </mc:Fallback>
        </mc:AlternateContent>
      </w:r>
      <w:r>
        <w:rPr>
          <w:noProof/>
          <w:lang w:val="pt-BR" w:eastAsia="pt-BR"/>
        </w:rPr>
        <mc:AlternateContent>
          <mc:Choice Requires="wps">
            <w:drawing>
              <wp:anchor distT="0" distB="0" distL="114300" distR="114300" simplePos="0" relativeHeight="251624960" behindDoc="0" locked="0" layoutInCell="1" allowOverlap="1">
                <wp:simplePos x="0" y="0"/>
                <wp:positionH relativeFrom="page">
                  <wp:posOffset>2732405</wp:posOffset>
                </wp:positionH>
                <wp:positionV relativeFrom="paragraph">
                  <wp:posOffset>462915</wp:posOffset>
                </wp:positionV>
                <wp:extent cx="65405" cy="65405"/>
                <wp:effectExtent l="0" t="0" r="2540" b="2540"/>
                <wp:wrapNone/>
                <wp:docPr id="480"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EAD7B" id="Rectangle 440" o:spid="_x0000_s1026" style="position:absolute;margin-left:215.15pt;margin-top:36.45pt;width:5.15pt;height:5.1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" fillcolor="#8063a1" stroked="f">
                <w10:wrap anchorx="page"/>
              </v:rect>
            </w:pict>
          </mc:Fallback>
        </mc:AlternateContent>
      </w:r>
      <w:r>
        <w:rPr>
          <w:noProof/>
          <w:lang w:val="pt-BR" w:eastAsia="pt-BR"/>
        </w:rPr>
        <mc:AlternateContent>
          <mc:Choice Requires="wps">
            <w:drawing>
              <wp:anchor distT="0" distB="0" distL="114300" distR="114300" simplePos="0" relativeHeight="251625984" behindDoc="0" locked="0" layoutInCell="1" allowOverlap="1">
                <wp:simplePos x="0" y="0"/>
                <wp:positionH relativeFrom="page">
                  <wp:posOffset>2732405</wp:posOffset>
                </wp:positionH>
                <wp:positionV relativeFrom="paragraph">
                  <wp:posOffset>848995</wp:posOffset>
                </wp:positionV>
                <wp:extent cx="65405" cy="65405"/>
                <wp:effectExtent l="0" t="3810" r="2540" b="0"/>
                <wp:wrapNone/>
                <wp:docPr id="479"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6BC36" id="Rectangle 439" o:spid="_x0000_s1026" style="position:absolute;margin-left:215.15pt;margin-top:66.85pt;width:5.15pt;height:5.1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" fillcolor="#f79546" stroked="f">
                <w10:wrap anchorx="page"/>
              </v:rect>
            </w:pict>
          </mc:Fallback>
        </mc:AlternateContent>
      </w:r>
      <w:r w:rsidR="00444EC6">
        <w:t>SERVIÇOS COMÉRCIO AGRONEGÓCIO</w:t>
      </w:r>
    </w:p>
    <w:p w:rsidR="00036207" w:rsidRDefault="00444EC6">
      <w:pPr>
        <w:pStyle w:val="Corpodetexto"/>
        <w:spacing w:before="3"/>
        <w:rPr>
          <w:b/>
          <w:sz w:val="25"/>
        </w:rPr>
      </w:pPr>
      <w:r>
        <w:br w:type="column"/>
      </w:r>
    </w:p>
    <w:p w:rsidR="00036207" w:rsidRDefault="00254961">
      <w:pPr>
        <w:pStyle w:val="Ttulo5"/>
        <w:spacing w:before="1"/>
        <w:ind w:left="2848"/>
      </w:pPr>
      <w:r>
        <w:rPr>
          <w:noProof/>
          <w:lang w:val="pt-BR" w:eastAsia="pt-BR"/>
        </w:rPr>
        <mc:AlternateContent>
          <mc:Choice Requires="wps">
            <w:drawing>
              <wp:anchor distT="0" distB="0" distL="114300" distR="114300" simplePos="0" relativeHeight="251632128" behindDoc="0" locked="0" layoutInCell="1" allowOverlap="1">
                <wp:simplePos x="0" y="0"/>
                <wp:positionH relativeFrom="page">
                  <wp:posOffset>5934710</wp:posOffset>
                </wp:positionH>
                <wp:positionV relativeFrom="paragraph">
                  <wp:posOffset>44450</wp:posOffset>
                </wp:positionV>
                <wp:extent cx="65405" cy="65405"/>
                <wp:effectExtent l="635" t="3175" r="635" b="0"/>
                <wp:wrapNone/>
                <wp:docPr id="47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1B990" id="Rectangle 438" o:spid="_x0000_s1026" style="position:absolute;margin-left:467.3pt;margin-top:3.5pt;width:5.15pt;height:5.1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" fillcolor="#9bba58" stroked="f">
                <w10:wrap anchorx="page"/>
              </v:rect>
            </w:pict>
          </mc:Fallback>
        </mc:AlternateContent>
      </w:r>
      <w:r w:rsidR="00444EC6">
        <w:t xml:space="preserve">MÉDIA- </w:t>
      </w:r>
      <w:r w:rsidR="00444EC6">
        <w:rPr>
          <w:spacing w:val="-1"/>
          <w:w w:val="95"/>
        </w:rPr>
        <w:t>GRANDE</w:t>
      </w:r>
    </w:p>
    <w:p w:rsidR="00036207" w:rsidRDefault="00036207">
      <w:pPr>
        <w:pStyle w:val="Corpodetexto"/>
        <w:spacing w:before="8"/>
        <w:rPr>
          <w:b/>
          <w:sz w:val="26"/>
        </w:rPr>
      </w:pPr>
    </w:p>
    <w:p w:rsidR="00036207" w:rsidRDefault="00254961">
      <w:pPr>
        <w:pStyle w:val="Ttulo5"/>
        <w:spacing w:before="1"/>
        <w:ind w:left="0" w:right="555"/>
        <w:jc w:val="right"/>
      </w:pPr>
      <w:r>
        <w:rPr>
          <w:noProof/>
          <w:lang w:val="pt-BR" w:eastAsia="pt-BR"/>
        </w:rPr>
        <mc:AlternateContent>
          <mc:Choice Requires="wps">
            <w:drawing>
              <wp:anchor distT="0" distB="0" distL="114300" distR="114300" simplePos="0" relativeHeight="251633152" behindDoc="0" locked="0" layoutInCell="1" allowOverlap="1">
                <wp:simplePos x="0" y="0"/>
                <wp:positionH relativeFrom="page">
                  <wp:posOffset>5934710</wp:posOffset>
                </wp:positionH>
                <wp:positionV relativeFrom="paragraph">
                  <wp:posOffset>42545</wp:posOffset>
                </wp:positionV>
                <wp:extent cx="65405" cy="65405"/>
                <wp:effectExtent l="635" t="3175" r="635" b="0"/>
                <wp:wrapNone/>
                <wp:docPr id="477"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65405"/>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2B6FA" id="Rectangle 437" o:spid="_x0000_s1026" style="position:absolute;margin-left:467.3pt;margin-top:3.35pt;width:5.15pt;height:5.1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" fillcolor="#8063a1" stroked="f">
                <w10:wrap anchorx="page"/>
              </v:rect>
            </w:pict>
          </mc:Fallback>
        </mc:AlternateContent>
      </w:r>
      <w:r w:rsidR="00444EC6">
        <w:rPr>
          <w:spacing w:val="-2"/>
        </w:rPr>
        <w:t>GRANDE</w:t>
      </w:r>
    </w:p>
    <w:p w:rsidR="00036207" w:rsidRDefault="00036207">
      <w:pPr>
        <w:jc w:val="right"/>
        <w:sectPr w:rsidR="00036207">
          <w:type w:val="continuous"/>
          <w:pgSz w:w="11910" w:h="16840"/>
          <w:pgMar w:top="1600" w:right="1000" w:bottom="280" w:left="1600" w:header="720" w:footer="720" w:gutter="0"/>
          <w:cols w:num="2" w:space="720" w:equalWidth="0">
            <w:col w:w="4423" w:space="621"/>
            <w:col w:w="4266"/>
          </w:cols>
        </w:sectPr>
      </w:pPr>
    </w:p>
    <w:p w:rsidR="00036207" w:rsidRDefault="00036207">
      <w:pPr>
        <w:pStyle w:val="Corpodetexto"/>
        <w:spacing w:before="6"/>
        <w:rPr>
          <w:b/>
          <w:sz w:val="21"/>
        </w:rPr>
      </w:pPr>
    </w:p>
    <w:p w:rsidR="00036207" w:rsidRDefault="00444EC6">
      <w:pPr>
        <w:pStyle w:val="Corpodetexto"/>
        <w:spacing w:before="93"/>
        <w:ind w:left="3642"/>
      </w:pPr>
      <w:r>
        <w:t>Fonte: Desenvolve SP</w:t>
      </w:r>
    </w:p>
    <w:p w:rsidR="00036207" w:rsidRDefault="00036207">
      <w:pPr>
        <w:pStyle w:val="Corpodetexto"/>
        <w:spacing w:before="7"/>
      </w:pPr>
    </w:p>
    <w:p w:rsidR="00036207" w:rsidRDefault="00444EC6">
      <w:pPr>
        <w:pStyle w:val="Ttulo2"/>
        <w:spacing w:line="360" w:lineRule="auto"/>
        <w:ind w:right="129"/>
      </w:pPr>
      <w:r>
        <w:t>Destacam-se também os desembolsos voltados para inovação, que atingiram a marca de R$ 206</w:t>
      </w:r>
      <w:proofErr w:type="gramStart"/>
      <w:r>
        <w:t>,1</w:t>
      </w:r>
      <w:proofErr w:type="gramEnd"/>
      <w:r>
        <w:t xml:space="preserve"> milhões no acumulado histórico, sendo que neste primeiro semestre dos R$ 29,7 milhões, 95,4% foram realizados pela linha Inovacred da Finep.</w:t>
      </w:r>
    </w:p>
    <w:p w:rsidR="00036207" w:rsidRDefault="00036207">
      <w:pPr>
        <w:pStyle w:val="Corpodetexto"/>
        <w:spacing w:before="10"/>
      </w:pPr>
    </w:p>
    <w:p w:rsidR="00036207" w:rsidRDefault="00444EC6">
      <w:pPr>
        <w:pStyle w:val="Ttulo2"/>
        <w:spacing w:line="360" w:lineRule="auto"/>
        <w:ind w:right="128"/>
      </w:pPr>
      <w:r>
        <w:t>As micro e pequenas empresas representam 49,1% do desembolso acumulado no período de 2013 a 2019 para inovação, o que está em consonância com a Lei Estadual nº 15.099, de 25 de julho de 2013, que dispõe sobre programas específicos de inovação tecnológica para empresas paulistas desse porte.</w:t>
      </w:r>
    </w:p>
    <w:p w:rsidR="00036207" w:rsidRDefault="00036207">
      <w:pPr>
        <w:spacing w:line="360" w:lineRule="auto"/>
        <w:sectPr w:rsidR="00036207">
          <w:type w:val="continuous"/>
          <w:pgSz w:w="11910" w:h="16840"/>
          <w:pgMar w:top="1600" w:right="1000" w:bottom="280" w:left="1600" w:header="720" w:footer="720" w:gutter="0"/>
          <w:cols w:space="720"/>
        </w:sectPr>
      </w:pPr>
    </w:p>
    <w:p w:rsidR="00036207" w:rsidRDefault="00444EC6">
      <w:pPr>
        <w:pStyle w:val="Ttulo2"/>
        <w:spacing w:before="145" w:line="360" w:lineRule="auto"/>
        <w:ind w:right="127"/>
      </w:pPr>
      <w:r>
        <w:t xml:space="preserve">O Crédito Digital, plataforma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que aprova financiamentos para capital de giro, atingiu a marca de R$ 101</w:t>
      </w:r>
      <w:proofErr w:type="gramStart"/>
      <w:r>
        <w:t>,5</w:t>
      </w:r>
      <w:proofErr w:type="gramEnd"/>
      <w:r>
        <w:t xml:space="preserve"> milhões em empréstimos, para 934 empresas paulistas.</w:t>
      </w:r>
    </w:p>
    <w:p w:rsidR="00036207" w:rsidRDefault="00036207">
      <w:pPr>
        <w:pStyle w:val="Corpodetexto"/>
        <w:spacing w:before="8"/>
      </w:pPr>
    </w:p>
    <w:p w:rsidR="00036207" w:rsidRDefault="00444EC6">
      <w:pPr>
        <w:pStyle w:val="Ttulo2"/>
        <w:spacing w:before="1" w:line="360" w:lineRule="auto"/>
        <w:ind w:right="135"/>
      </w:pPr>
      <w:r>
        <w:t>No Setor Público foram atendidas 58 prefeituras no primeiro semestre de 2019, totalizando 143 prefeituras no acumulado histórico.</w:t>
      </w:r>
    </w:p>
    <w:p w:rsidR="00036207" w:rsidRDefault="00444EC6">
      <w:pPr>
        <w:pStyle w:val="Ttulo1"/>
        <w:numPr>
          <w:ilvl w:val="1"/>
          <w:numId w:val="14"/>
        </w:numPr>
        <w:tabs>
          <w:tab w:val="left" w:pos="809"/>
          <w:tab w:val="left" w:pos="810"/>
        </w:tabs>
        <w:spacing w:before="120"/>
      </w:pPr>
      <w:bookmarkStart w:id="10" w:name="_TOC_250002"/>
      <w:r>
        <w:t>Saldo das Operações de</w:t>
      </w:r>
      <w:r>
        <w:rPr>
          <w:spacing w:val="-2"/>
        </w:rPr>
        <w:t xml:space="preserve"> </w:t>
      </w:r>
      <w:bookmarkEnd w:id="10"/>
      <w:r>
        <w:t>Crédito</w:t>
      </w:r>
    </w:p>
    <w:p w:rsidR="00036207" w:rsidRDefault="00036207">
      <w:pPr>
        <w:pStyle w:val="Corpodetexto"/>
        <w:spacing w:before="6"/>
        <w:rPr>
          <w:b/>
          <w:sz w:val="22"/>
        </w:rPr>
      </w:pPr>
    </w:p>
    <w:p w:rsidR="00036207" w:rsidRDefault="00444EC6">
      <w:pPr>
        <w:pStyle w:val="Ttulo2"/>
        <w:spacing w:line="360" w:lineRule="auto"/>
        <w:ind w:right="127"/>
      </w:pPr>
      <w:r>
        <w:t>Em 30 de junho de 2019, o saldo das operações de crédito da instituição totalizou R$ 1.259 milhões, com um crescimento de 5</w:t>
      </w:r>
      <w:proofErr w:type="gramStart"/>
      <w:r>
        <w:t>,1</w:t>
      </w:r>
      <w:proofErr w:type="gramEnd"/>
      <w:r>
        <w:t>% quando comparado a junho de</w:t>
      </w:r>
      <w:r>
        <w:rPr>
          <w:spacing w:val="-4"/>
        </w:rPr>
        <w:t xml:space="preserve"> </w:t>
      </w:r>
      <w:r>
        <w:t>2018.</w:t>
      </w:r>
    </w:p>
    <w:p w:rsidR="00036207" w:rsidRDefault="00036207">
      <w:pPr>
        <w:pStyle w:val="Corpodetexto"/>
        <w:spacing w:before="9"/>
      </w:pPr>
    </w:p>
    <w:p w:rsidR="00036207" w:rsidRDefault="00444EC6">
      <w:pPr>
        <w:pStyle w:val="Ttulo2"/>
        <w:spacing w:line="360" w:lineRule="auto"/>
        <w:ind w:right="127"/>
      </w:pPr>
      <w:r>
        <w:t xml:space="preserve">As operações de financiamento para projetos de investimento e aquisição de máquinas e equipamentos são as de maior representatividade, com 87,9% da carteira, consolidando o papel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como importante instrumento para a promoção do desenvolvimento da economia do estado de São Paulo.</w:t>
      </w:r>
    </w:p>
    <w:p w:rsidR="00036207" w:rsidRDefault="00036207">
      <w:pPr>
        <w:pStyle w:val="Corpodetexto"/>
        <w:spacing w:before="10"/>
      </w:pPr>
    </w:p>
    <w:p w:rsidR="00036207" w:rsidRDefault="00444EC6">
      <w:pPr>
        <w:pStyle w:val="Ttulo2"/>
        <w:spacing w:before="1" w:line="360" w:lineRule="auto"/>
        <w:ind w:right="130"/>
      </w:pPr>
      <w:r>
        <w:t>Em relação ao porte, 73</w:t>
      </w:r>
      <w:proofErr w:type="gramStart"/>
      <w:r>
        <w:t>,2</w:t>
      </w:r>
      <w:proofErr w:type="gramEnd"/>
      <w:r>
        <w:t>% do total da carteira referem-se às micro, pequenas e médias</w:t>
      </w:r>
      <w:r>
        <w:rPr>
          <w:spacing w:val="-4"/>
        </w:rPr>
        <w:t xml:space="preserve"> </w:t>
      </w:r>
      <w:r>
        <w:t>empresas.</w:t>
      </w:r>
    </w:p>
    <w:p w:rsidR="00036207" w:rsidRDefault="00036207">
      <w:pPr>
        <w:pStyle w:val="Corpodetexto"/>
        <w:spacing w:before="9"/>
      </w:pPr>
    </w:p>
    <w:p w:rsidR="00036207" w:rsidRDefault="00444EC6">
      <w:pPr>
        <w:pStyle w:val="Ttulo2"/>
        <w:spacing w:before="1"/>
        <w:ind w:left="810" w:firstLine="0"/>
        <w:jc w:val="left"/>
      </w:pPr>
      <w:r>
        <w:t>A representatividade do saldo de carteira do setor público alcançou 20</w:t>
      </w:r>
      <w:proofErr w:type="gramStart"/>
      <w:r>
        <w:t>,8</w:t>
      </w:r>
      <w:proofErr w:type="gramEnd"/>
      <w:r>
        <w:t>%.</w:t>
      </w:r>
    </w:p>
    <w:p w:rsidR="00036207" w:rsidRDefault="00036207">
      <w:pPr>
        <w:pStyle w:val="Corpodetexto"/>
        <w:spacing w:before="9"/>
        <w:rPr>
          <w:sz w:val="32"/>
        </w:rPr>
      </w:pPr>
    </w:p>
    <w:p w:rsidR="00036207" w:rsidRDefault="00444EC6">
      <w:pPr>
        <w:pStyle w:val="Ttulo2"/>
        <w:spacing w:line="360" w:lineRule="auto"/>
        <w:ind w:right="128"/>
      </w:pPr>
      <w:r>
        <w:t>Considerando o prazo de vencimento das operações, a carteira está composta por 27</w:t>
      </w:r>
      <w:proofErr w:type="gramStart"/>
      <w:r>
        <w:t>,1</w:t>
      </w:r>
      <w:proofErr w:type="gramEnd"/>
      <w:r>
        <w:t>% de operações com vencimento de até 360 dias e 72,9% acima de 360 dias. Vale destacar que 57</w:t>
      </w:r>
      <w:proofErr w:type="gramStart"/>
      <w:r>
        <w:t>,9</w:t>
      </w:r>
      <w:proofErr w:type="gramEnd"/>
      <w:r>
        <w:t>% da carteira está classificada nos ratings “AA”  e “A”.</w:t>
      </w:r>
    </w:p>
    <w:p w:rsidR="00036207" w:rsidRDefault="00036207">
      <w:pPr>
        <w:pStyle w:val="Corpodetexto"/>
        <w:spacing w:before="10"/>
      </w:pPr>
    </w:p>
    <w:p w:rsidR="00036207" w:rsidRDefault="00444EC6">
      <w:pPr>
        <w:pStyle w:val="Ttulo2"/>
        <w:ind w:left="810" w:firstLine="0"/>
        <w:jc w:val="left"/>
      </w:pPr>
      <w:r>
        <w:t>O índice de inadimplência, em 30 de junho de 2019, era de 7</w:t>
      </w:r>
      <w:proofErr w:type="gramStart"/>
      <w:r>
        <w:t>,28</w:t>
      </w:r>
      <w:proofErr w:type="gramEnd"/>
      <w:r>
        <w:t>%.</w:t>
      </w:r>
    </w:p>
    <w:p w:rsidR="00036207" w:rsidRDefault="00036207">
      <w:pPr>
        <w:sectPr w:rsidR="00036207">
          <w:pgSz w:w="11910" w:h="16840"/>
          <w:pgMar w:top="1580" w:right="1000" w:bottom="1240" w:left="1600" w:header="372" w:footer="1049" w:gutter="0"/>
          <w:cols w:space="720"/>
        </w:sectPr>
      </w:pPr>
    </w:p>
    <w:p w:rsidR="00036207" w:rsidRDefault="00444EC6">
      <w:pPr>
        <w:pStyle w:val="Ttulo1"/>
        <w:numPr>
          <w:ilvl w:val="0"/>
          <w:numId w:val="14"/>
        </w:numPr>
        <w:tabs>
          <w:tab w:val="left" w:pos="809"/>
          <w:tab w:val="left" w:pos="810"/>
        </w:tabs>
        <w:spacing w:before="145"/>
      </w:pPr>
      <w:bookmarkStart w:id="11" w:name="_TOC_250001"/>
      <w:r>
        <w:t>DESEMPENHO</w:t>
      </w:r>
      <w:r>
        <w:rPr>
          <w:spacing w:val="-1"/>
        </w:rPr>
        <w:t xml:space="preserve"> </w:t>
      </w:r>
      <w:bookmarkEnd w:id="11"/>
      <w:r>
        <w:t>FINANCEIRO</w:t>
      </w:r>
    </w:p>
    <w:p w:rsidR="00036207" w:rsidRDefault="00036207">
      <w:pPr>
        <w:pStyle w:val="Corpodetexto"/>
        <w:spacing w:before="3"/>
        <w:rPr>
          <w:b/>
          <w:sz w:val="22"/>
        </w:rPr>
      </w:pPr>
    </w:p>
    <w:p w:rsidR="00036207" w:rsidRDefault="00444EC6">
      <w:pPr>
        <w:pStyle w:val="Ttulo2"/>
        <w:spacing w:line="360" w:lineRule="auto"/>
        <w:ind w:right="132"/>
      </w:pPr>
      <w:r>
        <w:t xml:space="preserve">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registrou no primeiro semestre de 2019 um lucro líquido de R$ 18</w:t>
      </w:r>
      <w:proofErr w:type="gramStart"/>
      <w:r>
        <w:t>,9</w:t>
      </w:r>
      <w:proofErr w:type="gramEnd"/>
      <w:r>
        <w:t xml:space="preserve"> milhões.</w:t>
      </w:r>
    </w:p>
    <w:p w:rsidR="00036207" w:rsidRDefault="00036207">
      <w:pPr>
        <w:pStyle w:val="Corpodetexto"/>
        <w:spacing w:before="10"/>
      </w:pPr>
    </w:p>
    <w:p w:rsidR="00036207" w:rsidRDefault="00444EC6">
      <w:pPr>
        <w:pStyle w:val="Ttulo2"/>
        <w:spacing w:before="1" w:line="360" w:lineRule="auto"/>
        <w:ind w:right="128"/>
      </w:pPr>
      <w:r>
        <w:t>Com Patrimônio Líquido de R$ 1.101 milhões, o Retorno Anualizado sobre o Patrimônio Líquido (ROAE), em 30 de junho de 2019, foi de 3,53%. O resultado bruto da intermediação financeira foi de R$ 49</w:t>
      </w:r>
      <w:proofErr w:type="gramStart"/>
      <w:r>
        <w:t>,3</w:t>
      </w:r>
      <w:proofErr w:type="gramEnd"/>
      <w:r>
        <w:t xml:space="preserve"> milhões, com saldo líquido entre despesas operacionais e outras receitas de R$ 22,6 milhões, gerando resultado operacional de R$ 26,7</w:t>
      </w:r>
      <w:r>
        <w:rPr>
          <w:spacing w:val="-3"/>
        </w:rPr>
        <w:t xml:space="preserve"> </w:t>
      </w:r>
      <w:r>
        <w:t>milhões.</w:t>
      </w:r>
    </w:p>
    <w:p w:rsidR="00036207" w:rsidRDefault="00036207">
      <w:pPr>
        <w:pStyle w:val="Corpodetexto"/>
        <w:spacing w:before="9"/>
      </w:pPr>
    </w:p>
    <w:p w:rsidR="00036207" w:rsidRDefault="00444EC6">
      <w:pPr>
        <w:pStyle w:val="Ttulo2"/>
        <w:spacing w:line="360" w:lineRule="auto"/>
        <w:ind w:right="126"/>
      </w:pPr>
      <w:r>
        <w:t>Em 30 de junho de 2019, o total de ativos alcançou R$ 1.829 milhões, composto por 62</w:t>
      </w:r>
      <w:proofErr w:type="gramStart"/>
      <w:r>
        <w:t>,2</w:t>
      </w:r>
      <w:proofErr w:type="gramEnd"/>
      <w:r>
        <w:t>% de operações de crédito (52,4% de recursos próprios e 47,6% com recursos de terceiros), 27,4% de títulos e valores mobiliários e 10,4% de outros ativos.</w:t>
      </w:r>
    </w:p>
    <w:p w:rsidR="00036207" w:rsidRDefault="00036207">
      <w:pPr>
        <w:spacing w:line="360" w:lineRule="auto"/>
        <w:sectPr w:rsidR="00036207">
          <w:pgSz w:w="11910" w:h="16840"/>
          <w:pgMar w:top="1580" w:right="1000" w:bottom="1240" w:left="1600" w:header="372" w:footer="1049" w:gutter="0"/>
          <w:cols w:space="720"/>
        </w:sectPr>
      </w:pPr>
    </w:p>
    <w:p w:rsidR="00036207" w:rsidRDefault="00444EC6">
      <w:pPr>
        <w:pStyle w:val="Ttulo1"/>
        <w:numPr>
          <w:ilvl w:val="0"/>
          <w:numId w:val="14"/>
        </w:numPr>
        <w:tabs>
          <w:tab w:val="left" w:pos="809"/>
          <w:tab w:val="left" w:pos="810"/>
        </w:tabs>
        <w:spacing w:before="145"/>
      </w:pPr>
      <w:bookmarkStart w:id="12" w:name="_TOC_250000"/>
      <w:r>
        <w:t>DESTAQUES DO PRIMEIRO SEMESTRE DE</w:t>
      </w:r>
      <w:r>
        <w:rPr>
          <w:spacing w:val="-1"/>
        </w:rPr>
        <w:t xml:space="preserve"> </w:t>
      </w:r>
      <w:bookmarkEnd w:id="12"/>
      <w:r>
        <w:t>2019</w:t>
      </w:r>
    </w:p>
    <w:p w:rsidR="00036207" w:rsidRDefault="00036207">
      <w:pPr>
        <w:pStyle w:val="Corpodetexto"/>
        <w:spacing w:before="2"/>
        <w:rPr>
          <w:b/>
          <w:sz w:val="22"/>
        </w:rPr>
      </w:pPr>
    </w:p>
    <w:p w:rsidR="00036207" w:rsidRDefault="00444EC6">
      <w:pPr>
        <w:pStyle w:val="Ttulo2"/>
        <w:tabs>
          <w:tab w:val="left" w:pos="1517"/>
        </w:tabs>
        <w:spacing w:before="1"/>
        <w:ind w:left="841" w:firstLine="0"/>
        <w:jc w:val="left"/>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ab/>
      </w:r>
      <w:r w:rsidRPr="00254961">
        <w:rPr>
          <w:position w:val="2"/>
          <w14:shadow w14:blurRad="50800" w14:dist="38100" w14:dir="2700000" w14:sx="100000" w14:sy="100000" w14:kx="0" w14:ky="0" w14:algn="tl">
            <w14:srgbClr w14:val="000000">
              <w14:alpha w14:val="60000"/>
            </w14:srgbClr>
          </w14:shadow>
        </w:rPr>
        <w:t>Desenvolve</w:t>
      </w:r>
      <w:r>
        <w:rPr>
          <w:position w:val="2"/>
        </w:rPr>
        <w:t xml:space="preserve"> </w:t>
      </w:r>
      <w:r w:rsidRPr="00254961">
        <w:rPr>
          <w:position w:val="2"/>
          <w14:shadow w14:blurRad="50800" w14:dist="38100" w14:dir="2700000" w14:sx="100000" w14:sy="100000" w14:kx="0" w14:ky="0" w14:algn="tl">
            <w14:srgbClr w14:val="000000">
              <w14:alpha w14:val="60000"/>
            </w14:srgbClr>
          </w14:shadow>
        </w:rPr>
        <w:t>SP</w:t>
      </w:r>
      <w:r>
        <w:rPr>
          <w:position w:val="2"/>
        </w:rPr>
        <w:t xml:space="preserve"> completa 10</w:t>
      </w:r>
      <w:r>
        <w:rPr>
          <w:spacing w:val="-2"/>
          <w:position w:val="2"/>
        </w:rPr>
        <w:t xml:space="preserve"> </w:t>
      </w:r>
      <w:r>
        <w:rPr>
          <w:position w:val="2"/>
        </w:rPr>
        <w:t>anos.</w:t>
      </w:r>
    </w:p>
    <w:p w:rsidR="00036207" w:rsidRDefault="00036207">
      <w:pPr>
        <w:pStyle w:val="Corpodetexto"/>
        <w:spacing w:before="2"/>
        <w:rPr>
          <w:sz w:val="31"/>
        </w:rPr>
      </w:pPr>
    </w:p>
    <w:p w:rsidR="00036207" w:rsidRDefault="00444EC6">
      <w:pPr>
        <w:pStyle w:val="Ttulo2"/>
        <w:spacing w:line="343" w:lineRule="auto"/>
        <w:ind w:right="136"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Posse da nova Diretoria, Conselho de Administração e Conselho Fiscal </w:t>
      </w:r>
      <w:r>
        <w:t xml:space="preserve">da </w:t>
      </w:r>
      <w:r w:rsidRPr="00254961">
        <w:rPr>
          <w14:shadow w14:blurRad="50800" w14:dist="38100" w14:dir="2700000" w14:sx="100000" w14:sy="100000" w14:kx="0" w14:ky="0" w14:algn="tl">
            <w14:srgbClr w14:val="000000">
              <w14:alpha w14:val="60000"/>
            </w14:srgbClr>
          </w14:shadow>
        </w:rPr>
        <w:t>Desenvolve</w:t>
      </w:r>
      <w:r>
        <w:rPr>
          <w:spacing w:val="1"/>
        </w:rPr>
        <w:t xml:space="preserve"> </w:t>
      </w:r>
      <w:r w:rsidRPr="00254961">
        <w:rPr>
          <w14:shadow w14:blurRad="50800" w14:dist="38100" w14:dir="2700000" w14:sx="100000" w14:sy="100000" w14:kx="0" w14:ky="0" w14:algn="tl">
            <w14:srgbClr w14:val="000000">
              <w14:alpha w14:val="60000"/>
            </w14:srgbClr>
          </w14:shadow>
        </w:rPr>
        <w:t>SP</w:t>
      </w:r>
      <w:r>
        <w:t>.</w:t>
      </w:r>
    </w:p>
    <w:p w:rsidR="00036207" w:rsidRDefault="00036207">
      <w:pPr>
        <w:pStyle w:val="Corpodetexto"/>
        <w:spacing w:before="6"/>
        <w:rPr>
          <w:sz w:val="22"/>
        </w:rPr>
      </w:pPr>
    </w:p>
    <w:p w:rsidR="00036207" w:rsidRDefault="00444EC6">
      <w:pPr>
        <w:pStyle w:val="Ttulo2"/>
        <w:spacing w:line="355" w:lineRule="auto"/>
        <w:ind w:right="133" w:firstLine="739"/>
      </w:pPr>
      <w:proofErr w:type="gramStart"/>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Levantamento</w:t>
      </w:r>
      <w:proofErr w:type="gramEnd"/>
      <w:r>
        <w:rPr>
          <w:position w:val="2"/>
        </w:rPr>
        <w:t xml:space="preserve">  dos  procedimentos  necessários  para  implementação </w:t>
      </w:r>
      <w:r>
        <w:t>dos dispositivos da Lei Geral de Proteção de Dados (LGPD), que dispõe sobre o tratamento de dados pessoais, com o objetivo de proteger os direitos fundamentais de liberdade e de privacidade da pessoa</w:t>
      </w:r>
      <w:r>
        <w:rPr>
          <w:spacing w:val="-11"/>
        </w:rPr>
        <w:t xml:space="preserve"> </w:t>
      </w:r>
      <w:r>
        <w:t>natural.</w:t>
      </w:r>
    </w:p>
    <w:p w:rsidR="00036207" w:rsidRDefault="00036207">
      <w:pPr>
        <w:pStyle w:val="Corpodetexto"/>
        <w:spacing w:before="10"/>
      </w:pPr>
    </w:p>
    <w:p w:rsidR="00036207" w:rsidRDefault="00444EC6">
      <w:pPr>
        <w:pStyle w:val="Ttulo2"/>
        <w:spacing w:before="1" w:line="343" w:lineRule="auto"/>
        <w:ind w:right="137"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Elaboração da Política de Segurança Cibernética (PSC) e os Planos de </w:t>
      </w:r>
      <w:r>
        <w:t xml:space="preserve">Ação e de Resposta </w:t>
      </w:r>
      <w:proofErr w:type="gramStart"/>
      <w:r>
        <w:t>a</w:t>
      </w:r>
      <w:proofErr w:type="gramEnd"/>
      <w:r>
        <w:t xml:space="preserve"> Incidentes (PARI).</w:t>
      </w:r>
    </w:p>
    <w:p w:rsidR="00036207" w:rsidRDefault="00036207">
      <w:pPr>
        <w:pStyle w:val="Corpodetexto"/>
        <w:spacing w:before="5"/>
        <w:rPr>
          <w:sz w:val="22"/>
        </w:rPr>
      </w:pPr>
    </w:p>
    <w:p w:rsidR="00036207" w:rsidRDefault="00444EC6">
      <w:pPr>
        <w:pStyle w:val="Ttulo2"/>
        <w:spacing w:line="357" w:lineRule="auto"/>
        <w:ind w:right="126" w:firstLine="739"/>
      </w:pPr>
      <w:proofErr w:type="gramStart"/>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Responsabilidade  Socioambiental:  em  consonância  com  os objetivos </w:t>
      </w:r>
      <w:r>
        <w:t xml:space="preserve">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na promoção do desenvolvimento sustentável, com menos danos ao meio ambiente e mais igualdade social, foram realizadas várias ações, como, por exemplo, as voltadas para a economia no consumo de água, tais como a manutenção de sistema de coleta de água da chuva e dos aparelhos condicionadores de ar, além da troca de torneiras.</w:t>
      </w:r>
      <w:proofErr w:type="gramEnd"/>
      <w:r>
        <w:t xml:space="preserve"> Com isso 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obteve uma economia de 21% em relação ao mesmo período de</w:t>
      </w:r>
      <w:r>
        <w:rPr>
          <w:spacing w:val="-15"/>
        </w:rPr>
        <w:t xml:space="preserve"> </w:t>
      </w:r>
      <w:r>
        <w:t>2018.</w:t>
      </w:r>
    </w:p>
    <w:p w:rsidR="00036207" w:rsidRDefault="00036207">
      <w:pPr>
        <w:pStyle w:val="Corpodetexto"/>
        <w:rPr>
          <w:sz w:val="21"/>
        </w:rPr>
      </w:pPr>
    </w:p>
    <w:p w:rsidR="00036207" w:rsidRDefault="00444EC6">
      <w:pPr>
        <w:pStyle w:val="Ttulo2"/>
        <w:spacing w:line="355" w:lineRule="auto"/>
        <w:ind w:right="130"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Apresentação do pré-treinamento “Gestão Pública Colaborativa” às </w:t>
      </w:r>
      <w:r>
        <w:t xml:space="preserve">lideranças da </w:t>
      </w:r>
      <w:r w:rsidRPr="00254961">
        <w:rPr>
          <w14:shadow w14:blurRad="50800" w14:dist="38100" w14:dir="2700000" w14:sx="100000" w14:sy="100000" w14:kx="0" w14:ky="0" w14:algn="tl">
            <w14:srgbClr w14:val="000000">
              <w14:alpha w14:val="60000"/>
            </w14:srgbClr>
          </w14:shadow>
        </w:rPr>
        <w:t>Desenvolve</w:t>
      </w:r>
      <w:r>
        <w:t xml:space="preserve"> </w:t>
      </w:r>
      <w:r w:rsidRPr="00254961">
        <w:rPr>
          <w14:shadow w14:blurRad="50800" w14:dist="38100" w14:dir="2700000" w14:sx="100000" w14:sy="100000" w14:kx="0" w14:ky="0" w14:algn="tl">
            <w14:srgbClr w14:val="000000">
              <w14:alpha w14:val="60000"/>
            </w14:srgbClr>
          </w14:shadow>
        </w:rPr>
        <w:t>SP</w:t>
      </w:r>
      <w:r>
        <w:t xml:space="preserve">, com conceitos gerais de </w:t>
      </w:r>
      <w:proofErr w:type="gramStart"/>
      <w:r>
        <w:t>como</w:t>
      </w:r>
      <w:proofErr w:type="gramEnd"/>
      <w:r>
        <w:t xml:space="preserve"> criar um modelo colaborativo com inovação, participação social e democracia, respeitando as características de cada órgão e setor.</w:t>
      </w:r>
    </w:p>
    <w:p w:rsidR="00036207" w:rsidRDefault="00036207">
      <w:pPr>
        <w:pStyle w:val="Corpodetexto"/>
        <w:spacing w:before="1"/>
        <w:rPr>
          <w:sz w:val="21"/>
        </w:rPr>
      </w:pPr>
    </w:p>
    <w:p w:rsidR="00036207" w:rsidRDefault="00444EC6">
      <w:pPr>
        <w:pStyle w:val="Ttulo2"/>
        <w:spacing w:line="352" w:lineRule="auto"/>
        <w:ind w:right="129"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Realização da pesquisa “Investimentos e Inovação – 2019”, para traçar </w:t>
      </w:r>
      <w:r>
        <w:t>o perfil e a percepção dos empreendedores sobre inovação e necessidades de investimento.</w:t>
      </w:r>
    </w:p>
    <w:p w:rsidR="00036207" w:rsidRDefault="00036207">
      <w:pPr>
        <w:pStyle w:val="Corpodetexto"/>
        <w:spacing w:before="2"/>
        <w:rPr>
          <w:sz w:val="21"/>
        </w:rPr>
      </w:pPr>
    </w:p>
    <w:p w:rsidR="00036207" w:rsidRDefault="00444EC6">
      <w:pPr>
        <w:pStyle w:val="Ttulo2"/>
        <w:tabs>
          <w:tab w:val="left" w:pos="1517"/>
        </w:tabs>
        <w:spacing w:before="1"/>
        <w:ind w:left="841" w:firstLine="0"/>
        <w:jc w:val="left"/>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ab/>
      </w:r>
      <w:r>
        <w:rPr>
          <w:position w:val="2"/>
        </w:rPr>
        <w:t>Conclusão do estudo “Setores Estratégicos” em parceria com o</w:t>
      </w:r>
      <w:r>
        <w:rPr>
          <w:spacing w:val="-13"/>
          <w:position w:val="2"/>
        </w:rPr>
        <w:t xml:space="preserve"> </w:t>
      </w:r>
      <w:r>
        <w:rPr>
          <w:position w:val="2"/>
        </w:rPr>
        <w:t>Seade.</w:t>
      </w:r>
    </w:p>
    <w:p w:rsidR="00036207" w:rsidRDefault="00036207">
      <w:pPr>
        <w:sectPr w:rsidR="00036207">
          <w:pgSz w:w="11910" w:h="16840"/>
          <w:pgMar w:top="1580" w:right="1000" w:bottom="1240" w:left="1600" w:header="372" w:footer="1049" w:gutter="0"/>
          <w:cols w:space="720"/>
        </w:sectPr>
      </w:pPr>
    </w:p>
    <w:p w:rsidR="00036207" w:rsidRDefault="00444EC6">
      <w:pPr>
        <w:pStyle w:val="Ttulo2"/>
        <w:spacing w:before="144" w:line="343" w:lineRule="auto"/>
        <w:ind w:right="130"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Contrato com a Caixa Econômica Federal no valor de R$ 165 </w:t>
      </w:r>
      <w:proofErr w:type="gramStart"/>
      <w:r>
        <w:rPr>
          <w:position w:val="2"/>
        </w:rPr>
        <w:t xml:space="preserve">milhões  </w:t>
      </w:r>
      <w:r>
        <w:t>para</w:t>
      </w:r>
      <w:proofErr w:type="gramEnd"/>
      <w:r>
        <w:t xml:space="preserve"> o Programa Pró-Transporte, com recursos do</w:t>
      </w:r>
      <w:r>
        <w:rPr>
          <w:spacing w:val="-3"/>
        </w:rPr>
        <w:t xml:space="preserve"> </w:t>
      </w:r>
      <w:r>
        <w:t>FGTS.</w:t>
      </w:r>
    </w:p>
    <w:p w:rsidR="00036207" w:rsidRDefault="00036207">
      <w:pPr>
        <w:pStyle w:val="Corpodetexto"/>
        <w:spacing w:before="5"/>
        <w:rPr>
          <w:sz w:val="22"/>
        </w:rPr>
      </w:pPr>
    </w:p>
    <w:p w:rsidR="00036207" w:rsidRDefault="00444EC6">
      <w:pPr>
        <w:pStyle w:val="Ttulo2"/>
        <w:spacing w:before="1" w:line="352" w:lineRule="auto"/>
        <w:ind w:right="133" w:firstLine="739"/>
      </w:pPr>
      <w:proofErr w:type="gramStart"/>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Parceria</w:t>
      </w:r>
      <w:proofErr w:type="gramEnd"/>
      <w:r>
        <w:rPr>
          <w:position w:val="2"/>
        </w:rPr>
        <w:t xml:space="preserve"> com a  Associação de Emissoras de Rádio e Televisão do  </w:t>
      </w:r>
      <w:r>
        <w:t>Estado de São Paulo (Aesp), para financiamento de equipamentos de radiodifusão e geração de energia</w:t>
      </w:r>
      <w:r>
        <w:rPr>
          <w:spacing w:val="-1"/>
        </w:rPr>
        <w:t xml:space="preserve"> </w:t>
      </w:r>
      <w:r>
        <w:t>renovável.</w:t>
      </w:r>
    </w:p>
    <w:p w:rsidR="00036207" w:rsidRDefault="00036207">
      <w:pPr>
        <w:pStyle w:val="Corpodetexto"/>
        <w:spacing w:before="2"/>
        <w:rPr>
          <w:sz w:val="21"/>
        </w:rPr>
      </w:pPr>
    </w:p>
    <w:p w:rsidR="00036207" w:rsidRDefault="00444EC6">
      <w:pPr>
        <w:pStyle w:val="Ttulo2"/>
        <w:tabs>
          <w:tab w:val="left" w:pos="1517"/>
        </w:tabs>
        <w:ind w:left="841" w:firstLine="0"/>
        <w:jc w:val="left"/>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ab/>
      </w:r>
      <w:r>
        <w:rPr>
          <w:position w:val="2"/>
        </w:rPr>
        <w:t xml:space="preserve">Participação da </w:t>
      </w:r>
      <w:r w:rsidRPr="00254961">
        <w:rPr>
          <w:position w:val="2"/>
          <w14:shadow w14:blurRad="50800" w14:dist="38100" w14:dir="2700000" w14:sx="100000" w14:sy="100000" w14:kx="0" w14:ky="0" w14:algn="tl">
            <w14:srgbClr w14:val="000000">
              <w14:alpha w14:val="60000"/>
            </w14:srgbClr>
          </w14:shadow>
        </w:rPr>
        <w:t>Desenvolve</w:t>
      </w:r>
      <w:r>
        <w:rPr>
          <w:position w:val="2"/>
        </w:rPr>
        <w:t xml:space="preserve"> </w:t>
      </w:r>
      <w:r w:rsidRPr="00254961">
        <w:rPr>
          <w:position w:val="2"/>
          <w14:shadow w14:blurRad="50800" w14:dist="38100" w14:dir="2700000" w14:sx="100000" w14:sy="100000" w14:kx="0" w14:ky="0" w14:algn="tl">
            <w14:srgbClr w14:val="000000">
              <w14:alpha w14:val="60000"/>
            </w14:srgbClr>
          </w14:shadow>
        </w:rPr>
        <w:t>SP</w:t>
      </w:r>
      <w:r>
        <w:rPr>
          <w:position w:val="2"/>
        </w:rPr>
        <w:t xml:space="preserve"> no Seminário Paulista de</w:t>
      </w:r>
      <w:r>
        <w:rPr>
          <w:spacing w:val="-8"/>
          <w:position w:val="2"/>
        </w:rPr>
        <w:t xml:space="preserve"> </w:t>
      </w:r>
      <w:r>
        <w:rPr>
          <w:position w:val="2"/>
        </w:rPr>
        <w:t>Gestão.</w:t>
      </w:r>
    </w:p>
    <w:p w:rsidR="00036207" w:rsidRDefault="00036207">
      <w:pPr>
        <w:pStyle w:val="Corpodetexto"/>
        <w:spacing w:before="2"/>
        <w:rPr>
          <w:sz w:val="31"/>
        </w:rPr>
      </w:pPr>
    </w:p>
    <w:p w:rsidR="00036207" w:rsidRDefault="00444EC6">
      <w:pPr>
        <w:pStyle w:val="Ttulo2"/>
        <w:spacing w:before="1" w:line="343" w:lineRule="auto"/>
        <w:ind w:right="131"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Participação da </w:t>
      </w:r>
      <w:r w:rsidRPr="00254961">
        <w:rPr>
          <w:position w:val="2"/>
          <w14:shadow w14:blurRad="50800" w14:dist="38100" w14:dir="2700000" w14:sx="100000" w14:sy="100000" w14:kx="0" w14:ky="0" w14:algn="tl">
            <w14:srgbClr w14:val="000000">
              <w14:alpha w14:val="60000"/>
            </w14:srgbClr>
          </w14:shadow>
        </w:rPr>
        <w:t>Desenvolve</w:t>
      </w:r>
      <w:r>
        <w:rPr>
          <w:position w:val="2"/>
        </w:rPr>
        <w:t xml:space="preserve"> </w:t>
      </w:r>
      <w:r w:rsidRPr="00254961">
        <w:rPr>
          <w:position w:val="2"/>
          <w14:shadow w14:blurRad="50800" w14:dist="38100" w14:dir="2700000" w14:sx="100000" w14:sy="100000" w14:kx="0" w14:ky="0" w14:algn="tl">
            <w14:srgbClr w14:val="000000">
              <w14:alpha w14:val="60000"/>
            </w14:srgbClr>
          </w14:shadow>
        </w:rPr>
        <w:t>SP</w:t>
      </w:r>
      <w:r>
        <w:rPr>
          <w:position w:val="2"/>
        </w:rPr>
        <w:t xml:space="preserve"> no primeiro Feirão de Microcrédito do </w:t>
      </w:r>
      <w:r>
        <w:t>Banco do Povo Paulista.</w:t>
      </w:r>
    </w:p>
    <w:p w:rsidR="00036207" w:rsidRDefault="00036207">
      <w:pPr>
        <w:pStyle w:val="Corpodetexto"/>
        <w:spacing w:before="3"/>
        <w:rPr>
          <w:sz w:val="22"/>
        </w:rPr>
      </w:pPr>
    </w:p>
    <w:p w:rsidR="00036207" w:rsidRDefault="00444EC6">
      <w:pPr>
        <w:pStyle w:val="Ttulo2"/>
        <w:spacing w:line="343" w:lineRule="auto"/>
        <w:ind w:right="132"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Desembolso acumulado na modalidade Crédito Digital supera a </w:t>
      </w:r>
      <w:proofErr w:type="gramStart"/>
      <w:r>
        <w:rPr>
          <w:position w:val="2"/>
        </w:rPr>
        <w:t xml:space="preserve">marca  </w:t>
      </w:r>
      <w:r>
        <w:t>de</w:t>
      </w:r>
      <w:proofErr w:type="gramEnd"/>
      <w:r>
        <w:t xml:space="preserve"> R$ 100</w:t>
      </w:r>
      <w:r>
        <w:rPr>
          <w:spacing w:val="-5"/>
        </w:rPr>
        <w:t xml:space="preserve"> </w:t>
      </w:r>
      <w:r>
        <w:t>milhões.</w:t>
      </w:r>
    </w:p>
    <w:p w:rsidR="00036207" w:rsidRDefault="00036207">
      <w:pPr>
        <w:pStyle w:val="Corpodetexto"/>
        <w:spacing w:before="6"/>
        <w:rPr>
          <w:sz w:val="22"/>
        </w:rPr>
      </w:pPr>
    </w:p>
    <w:p w:rsidR="00036207" w:rsidRDefault="00444EC6">
      <w:pPr>
        <w:pStyle w:val="Ttulo2"/>
        <w:spacing w:line="343" w:lineRule="auto"/>
        <w:ind w:right="134" w:firstLine="739"/>
      </w:pPr>
      <w:r w:rsidRPr="00254961">
        <w:rPr>
          <w:color w:val="00B8A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00B8AC"/>
        </w:rPr>
        <w:t xml:space="preserve"> </w:t>
      </w:r>
      <w:r>
        <w:rPr>
          <w:position w:val="2"/>
        </w:rPr>
        <w:t xml:space="preserve">Desembolso acumulado para Inovação supera a marca de R$ 200 </w:t>
      </w:r>
      <w:r>
        <w:t>milhões.</w:t>
      </w:r>
    </w:p>
    <w:p w:rsidR="00036207" w:rsidRDefault="00036207">
      <w:pPr>
        <w:pStyle w:val="Corpodetexto"/>
        <w:rPr>
          <w:sz w:val="26"/>
        </w:rPr>
      </w:pPr>
    </w:p>
    <w:p w:rsidR="00036207" w:rsidRDefault="00036207">
      <w:pPr>
        <w:pStyle w:val="Corpodetexto"/>
        <w:rPr>
          <w:sz w:val="26"/>
        </w:rPr>
      </w:pPr>
    </w:p>
    <w:p w:rsidR="00036207" w:rsidRDefault="00036207">
      <w:pPr>
        <w:pStyle w:val="Corpodetexto"/>
        <w:rPr>
          <w:sz w:val="26"/>
        </w:rPr>
      </w:pPr>
    </w:p>
    <w:p w:rsidR="00036207" w:rsidRDefault="00036207">
      <w:pPr>
        <w:pStyle w:val="Corpodetexto"/>
        <w:spacing w:before="10"/>
        <w:rPr>
          <w:sz w:val="37"/>
        </w:rPr>
      </w:pPr>
    </w:p>
    <w:p w:rsidR="00036207" w:rsidRDefault="00444EC6">
      <w:pPr>
        <w:spacing w:before="1"/>
        <w:ind w:left="1824" w:right="785"/>
        <w:jc w:val="center"/>
        <w:rPr>
          <w:b/>
          <w:sz w:val="24"/>
        </w:rPr>
      </w:pPr>
      <w:r>
        <w:rPr>
          <w:b/>
          <w:sz w:val="24"/>
        </w:rPr>
        <w:t>NELSON ANTÔNIO DE SOUZA</w:t>
      </w:r>
    </w:p>
    <w:p w:rsidR="00036207" w:rsidRDefault="00444EC6">
      <w:pPr>
        <w:pStyle w:val="Ttulo2"/>
        <w:ind w:left="1824" w:right="788" w:firstLine="0"/>
        <w:jc w:val="center"/>
      </w:pPr>
      <w:r>
        <w:t>Diretor Presidente</w:t>
      </w:r>
    </w:p>
    <w:p w:rsidR="00036207" w:rsidRDefault="00036207">
      <w:pPr>
        <w:pStyle w:val="Corpodetexto"/>
        <w:rPr>
          <w:sz w:val="26"/>
        </w:rPr>
      </w:pPr>
    </w:p>
    <w:p w:rsidR="00036207" w:rsidRDefault="00036207">
      <w:pPr>
        <w:pStyle w:val="Corpodetexto"/>
        <w:rPr>
          <w:sz w:val="26"/>
        </w:rPr>
      </w:pPr>
    </w:p>
    <w:p w:rsidR="00036207" w:rsidRDefault="00036207">
      <w:pPr>
        <w:pStyle w:val="Corpodetexto"/>
        <w:rPr>
          <w:sz w:val="26"/>
        </w:rPr>
      </w:pPr>
    </w:p>
    <w:p w:rsidR="00036207" w:rsidRDefault="00036207">
      <w:pPr>
        <w:pStyle w:val="Corpodetexto"/>
        <w:spacing w:before="7"/>
        <w:rPr>
          <w:sz w:val="38"/>
        </w:rPr>
      </w:pPr>
    </w:p>
    <w:p w:rsidR="00036207" w:rsidRDefault="00444EC6">
      <w:pPr>
        <w:ind w:left="1821" w:right="790"/>
        <w:jc w:val="center"/>
        <w:rPr>
          <w:b/>
          <w:sz w:val="24"/>
        </w:rPr>
      </w:pPr>
      <w:r>
        <w:rPr>
          <w:b/>
          <w:sz w:val="24"/>
        </w:rPr>
        <w:t>CARLOS EDUARDO SAMPAIO LOFRANO</w:t>
      </w:r>
    </w:p>
    <w:p w:rsidR="00036207" w:rsidRDefault="00444EC6">
      <w:pPr>
        <w:pStyle w:val="Ttulo2"/>
        <w:ind w:left="1824" w:right="786" w:firstLine="0"/>
        <w:jc w:val="center"/>
      </w:pPr>
      <w:r>
        <w:t>Diretor Financeiro e de Crédito</w:t>
      </w:r>
    </w:p>
    <w:p w:rsidR="00036207" w:rsidRDefault="00036207">
      <w:pPr>
        <w:pStyle w:val="Corpodetexto"/>
        <w:rPr>
          <w:sz w:val="26"/>
        </w:rPr>
      </w:pPr>
    </w:p>
    <w:p w:rsidR="00036207" w:rsidRDefault="00036207">
      <w:pPr>
        <w:pStyle w:val="Corpodetexto"/>
        <w:rPr>
          <w:sz w:val="26"/>
        </w:rPr>
      </w:pPr>
    </w:p>
    <w:p w:rsidR="00036207" w:rsidRDefault="00036207">
      <w:pPr>
        <w:pStyle w:val="Corpodetexto"/>
        <w:rPr>
          <w:sz w:val="26"/>
        </w:rPr>
      </w:pPr>
    </w:p>
    <w:p w:rsidR="00036207" w:rsidRDefault="00036207">
      <w:pPr>
        <w:pStyle w:val="Corpodetexto"/>
        <w:spacing w:before="11"/>
        <w:rPr>
          <w:sz w:val="38"/>
        </w:rPr>
      </w:pPr>
    </w:p>
    <w:p w:rsidR="00036207" w:rsidRDefault="00444EC6">
      <w:pPr>
        <w:ind w:left="1824" w:right="790"/>
        <w:jc w:val="center"/>
        <w:rPr>
          <w:b/>
          <w:sz w:val="24"/>
        </w:rPr>
      </w:pPr>
      <w:r>
        <w:rPr>
          <w:b/>
          <w:sz w:val="24"/>
        </w:rPr>
        <w:t>WILSON BEVILACQUA</w:t>
      </w:r>
      <w:r>
        <w:rPr>
          <w:b/>
          <w:spacing w:val="-8"/>
          <w:sz w:val="24"/>
        </w:rPr>
        <w:t xml:space="preserve"> </w:t>
      </w:r>
      <w:r>
        <w:rPr>
          <w:b/>
          <w:sz w:val="24"/>
        </w:rPr>
        <w:t>OTERO</w:t>
      </w:r>
    </w:p>
    <w:p w:rsidR="00036207" w:rsidRDefault="00444EC6">
      <w:pPr>
        <w:pStyle w:val="Ttulo2"/>
        <w:ind w:left="1824" w:right="786" w:firstLine="0"/>
        <w:jc w:val="center"/>
      </w:pPr>
      <w:r>
        <w:t>Diretor de Negócios e Fomento</w:t>
      </w:r>
      <w:r>
        <w:rPr>
          <w:spacing w:val="-8"/>
        </w:rPr>
        <w:t xml:space="preserve"> </w:t>
      </w:r>
      <w:r>
        <w:t>e</w:t>
      </w:r>
    </w:p>
    <w:p w:rsidR="00036207" w:rsidRDefault="00444EC6">
      <w:pPr>
        <w:pStyle w:val="Ttulo2"/>
        <w:ind w:left="1824" w:right="790" w:firstLine="0"/>
        <w:jc w:val="center"/>
      </w:pPr>
      <w:r>
        <w:t>Diretor Administrativo, de Projetos e Processos – em exercício</w:t>
      </w:r>
    </w:p>
    <w:p w:rsidR="00036207" w:rsidRDefault="00036207">
      <w:pPr>
        <w:jc w:val="center"/>
        <w:sectPr w:rsidR="00036207">
          <w:pgSz w:w="11910" w:h="16840"/>
          <w:pgMar w:top="1580" w:right="1000" w:bottom="1240" w:left="1600" w:header="372" w:footer="1049" w:gutter="0"/>
          <w:cols w:space="720"/>
        </w:sectPr>
      </w:pPr>
    </w:p>
    <w:p w:rsidR="00036207" w:rsidRDefault="00444EC6">
      <w:pPr>
        <w:pStyle w:val="Ttulo4"/>
        <w:spacing w:before="142"/>
        <w:ind w:left="102"/>
      </w:pPr>
      <w:r w:rsidRPr="00254961">
        <w:rPr>
          <w14:shadow w14:blurRad="50800" w14:dist="38100" w14:dir="2700000" w14:sx="100000" w14:sy="100000" w14:kx="0" w14:ky="0" w14:algn="tl">
            <w14:srgbClr w14:val="000000">
              <w14:alpha w14:val="60000"/>
            </w14:srgbClr>
          </w14:shadow>
        </w:rPr>
        <w:t>CONSELHO</w:t>
      </w:r>
      <w:r>
        <w:t xml:space="preserve"> </w:t>
      </w:r>
      <w:r w:rsidRPr="00254961">
        <w:rPr>
          <w14:shadow w14:blurRad="50800" w14:dist="38100" w14:dir="2700000" w14:sx="100000" w14:sy="100000" w14:kx="0" w14:ky="0" w14:algn="tl">
            <w14:srgbClr w14:val="000000">
              <w14:alpha w14:val="60000"/>
            </w14:srgbClr>
          </w14:shadow>
        </w:rPr>
        <w:t>DE</w:t>
      </w:r>
      <w:r>
        <w:t xml:space="preserve"> </w:t>
      </w:r>
      <w:r w:rsidRPr="00254961">
        <w:rPr>
          <w14:shadow w14:blurRad="50800" w14:dist="38100" w14:dir="2700000" w14:sx="100000" w14:sy="100000" w14:kx="0" w14:ky="0" w14:algn="tl">
            <w14:srgbClr w14:val="000000">
              <w14:alpha w14:val="60000"/>
            </w14:srgbClr>
          </w14:shadow>
        </w:rPr>
        <w:t>ADMINISTRAÇÃO</w:t>
      </w:r>
    </w:p>
    <w:p w:rsidR="00036207" w:rsidRDefault="00036207">
      <w:pPr>
        <w:pStyle w:val="Corpodetexto"/>
        <w:spacing w:before="4"/>
        <w:rPr>
          <w:b/>
        </w:rPr>
      </w:pPr>
    </w:p>
    <w:p w:rsidR="00036207" w:rsidRDefault="00444EC6">
      <w:pPr>
        <w:ind w:left="102"/>
        <w:rPr>
          <w:i/>
          <w:sz w:val="24"/>
        </w:rPr>
      </w:pPr>
      <w:r>
        <w:rPr>
          <w:sz w:val="24"/>
        </w:rPr>
        <w:t xml:space="preserve">Tomás Bruginski de Paula – </w:t>
      </w:r>
      <w:r>
        <w:rPr>
          <w:i/>
          <w:sz w:val="24"/>
        </w:rPr>
        <w:t>Presidente do Conselho</w:t>
      </w:r>
    </w:p>
    <w:p w:rsidR="00036207" w:rsidRDefault="00444EC6">
      <w:pPr>
        <w:pStyle w:val="Ttulo2"/>
        <w:spacing w:before="123" w:line="343" w:lineRule="auto"/>
        <w:ind w:right="5733" w:firstLine="0"/>
        <w:jc w:val="left"/>
      </w:pPr>
      <w:r>
        <w:t>Adailton Cesar da Costa Martins André Marcos Favero</w:t>
      </w:r>
    </w:p>
    <w:p w:rsidR="00036207" w:rsidRDefault="00444EC6">
      <w:pPr>
        <w:pStyle w:val="Ttulo2"/>
        <w:spacing w:before="3" w:line="343" w:lineRule="auto"/>
        <w:ind w:right="6497" w:firstLine="0"/>
        <w:jc w:val="left"/>
      </w:pPr>
      <w:r>
        <w:t>Francisco Vidal Luna Lídia Goldenstein Luciana Leal Coelho Nelson Antônio de</w:t>
      </w:r>
      <w:r>
        <w:rPr>
          <w:spacing w:val="-11"/>
        </w:rPr>
        <w:t xml:space="preserve"> </w:t>
      </w:r>
      <w:r>
        <w:t>Souza</w:t>
      </w:r>
    </w:p>
    <w:p w:rsidR="00036207" w:rsidRDefault="00444EC6">
      <w:pPr>
        <w:pStyle w:val="Ttulo2"/>
        <w:spacing w:before="5"/>
        <w:ind w:firstLine="0"/>
        <w:jc w:val="left"/>
      </w:pPr>
      <w:r>
        <w:t>Roberto Brás Matos Macedo</w:t>
      </w:r>
    </w:p>
    <w:p w:rsidR="00036207" w:rsidRDefault="00036207">
      <w:pPr>
        <w:pStyle w:val="Corpodetexto"/>
        <w:rPr>
          <w:sz w:val="26"/>
        </w:rPr>
      </w:pPr>
    </w:p>
    <w:p w:rsidR="00036207" w:rsidRDefault="00036207">
      <w:pPr>
        <w:pStyle w:val="Corpodetexto"/>
        <w:spacing w:before="3"/>
        <w:rPr>
          <w:sz w:val="27"/>
        </w:rPr>
      </w:pPr>
    </w:p>
    <w:p w:rsidR="00036207" w:rsidRDefault="00444EC6">
      <w:pPr>
        <w:ind w:left="102"/>
        <w:rPr>
          <w:b/>
          <w:sz w:val="24"/>
        </w:rPr>
      </w:pPr>
      <w:r w:rsidRPr="00254961">
        <w:rPr>
          <w:b/>
          <w:sz w:val="24"/>
          <w14:shadow w14:blurRad="50800" w14:dist="38100" w14:dir="2700000" w14:sx="100000" w14:sy="100000" w14:kx="0" w14:ky="0" w14:algn="tl">
            <w14:srgbClr w14:val="000000">
              <w14:alpha w14:val="60000"/>
            </w14:srgbClr>
          </w14:shadow>
        </w:rPr>
        <w:t>DIRETORIA</w:t>
      </w:r>
      <w:r>
        <w:rPr>
          <w:b/>
          <w:sz w:val="24"/>
        </w:rPr>
        <w:t xml:space="preserve"> </w:t>
      </w:r>
      <w:r w:rsidRPr="00254961">
        <w:rPr>
          <w:b/>
          <w:sz w:val="24"/>
          <w14:shadow w14:blurRad="50800" w14:dist="38100" w14:dir="2700000" w14:sx="100000" w14:sy="100000" w14:kx="0" w14:ky="0" w14:algn="tl">
            <w14:srgbClr w14:val="000000">
              <w14:alpha w14:val="60000"/>
            </w14:srgbClr>
          </w14:shadow>
        </w:rPr>
        <w:t>COLEGIADA</w:t>
      </w:r>
    </w:p>
    <w:p w:rsidR="00036207" w:rsidRDefault="00444EC6">
      <w:pPr>
        <w:spacing w:before="118"/>
        <w:ind w:left="102"/>
        <w:rPr>
          <w:i/>
          <w:sz w:val="24"/>
        </w:rPr>
      </w:pPr>
      <w:r>
        <w:rPr>
          <w:sz w:val="24"/>
        </w:rPr>
        <w:t xml:space="preserve">Nelson Antônio de Souza – </w:t>
      </w:r>
      <w:r>
        <w:rPr>
          <w:i/>
          <w:sz w:val="24"/>
        </w:rPr>
        <w:t>Diretor Presidente</w:t>
      </w:r>
    </w:p>
    <w:p w:rsidR="00036207" w:rsidRDefault="00444EC6">
      <w:pPr>
        <w:spacing w:before="120"/>
        <w:ind w:left="102"/>
        <w:rPr>
          <w:i/>
          <w:sz w:val="24"/>
        </w:rPr>
      </w:pPr>
      <w:r>
        <w:rPr>
          <w:sz w:val="24"/>
        </w:rPr>
        <w:t xml:space="preserve">Carlos Eduardo Sampaio Lofrano – </w:t>
      </w:r>
      <w:r>
        <w:rPr>
          <w:i/>
          <w:sz w:val="24"/>
        </w:rPr>
        <w:t>Diretor Financeiro e de Crédito</w:t>
      </w:r>
    </w:p>
    <w:p w:rsidR="00036207" w:rsidRDefault="00444EC6">
      <w:pPr>
        <w:spacing w:before="120"/>
        <w:ind w:left="102" w:right="104"/>
        <w:rPr>
          <w:i/>
          <w:sz w:val="24"/>
        </w:rPr>
      </w:pPr>
      <w:r>
        <w:rPr>
          <w:sz w:val="24"/>
        </w:rPr>
        <w:t xml:space="preserve">Wilson Bevilacqua Otero – </w:t>
      </w:r>
      <w:r>
        <w:rPr>
          <w:i/>
          <w:sz w:val="24"/>
        </w:rPr>
        <w:t>Diretor de Negócios e Fomento e Diretor Administrativo, de Projetos e Processos em exercício</w:t>
      </w:r>
    </w:p>
    <w:p w:rsidR="00036207" w:rsidRDefault="00036207">
      <w:pPr>
        <w:pStyle w:val="Corpodetexto"/>
        <w:rPr>
          <w:i/>
          <w:sz w:val="26"/>
        </w:rPr>
      </w:pPr>
    </w:p>
    <w:p w:rsidR="00036207" w:rsidRDefault="00036207">
      <w:pPr>
        <w:pStyle w:val="Corpodetexto"/>
        <w:spacing w:before="2"/>
        <w:rPr>
          <w:i/>
          <w:sz w:val="27"/>
        </w:rPr>
      </w:pPr>
    </w:p>
    <w:p w:rsidR="00036207" w:rsidRDefault="00444EC6">
      <w:pPr>
        <w:ind w:left="102"/>
        <w:rPr>
          <w:b/>
          <w:sz w:val="24"/>
        </w:rPr>
      </w:pPr>
      <w:r w:rsidRPr="00254961">
        <w:rPr>
          <w:b/>
          <w:sz w:val="24"/>
          <w14:shadow w14:blurRad="50800" w14:dist="38100" w14:dir="2700000" w14:sx="100000" w14:sy="100000" w14:kx="0" w14:ky="0" w14:algn="tl">
            <w14:srgbClr w14:val="000000">
              <w14:alpha w14:val="60000"/>
            </w14:srgbClr>
          </w14:shadow>
        </w:rPr>
        <w:t>COMITÊ</w:t>
      </w:r>
      <w:r>
        <w:rPr>
          <w:b/>
          <w:sz w:val="24"/>
        </w:rPr>
        <w:t xml:space="preserve"> </w:t>
      </w:r>
      <w:r w:rsidRPr="00254961">
        <w:rPr>
          <w:b/>
          <w:sz w:val="24"/>
          <w14:shadow w14:blurRad="50800" w14:dist="38100" w14:dir="2700000" w14:sx="100000" w14:sy="100000" w14:kx="0" w14:ky="0" w14:algn="tl">
            <w14:srgbClr w14:val="000000">
              <w14:alpha w14:val="60000"/>
            </w14:srgbClr>
          </w14:shadow>
        </w:rPr>
        <w:t>DE</w:t>
      </w:r>
      <w:r>
        <w:rPr>
          <w:b/>
          <w:sz w:val="24"/>
        </w:rPr>
        <w:t xml:space="preserve"> </w:t>
      </w:r>
      <w:r w:rsidRPr="00254961">
        <w:rPr>
          <w:b/>
          <w:sz w:val="24"/>
          <w14:shadow w14:blurRad="50800" w14:dist="38100" w14:dir="2700000" w14:sx="100000" w14:sy="100000" w14:kx="0" w14:ky="0" w14:algn="tl">
            <w14:srgbClr w14:val="000000">
              <w14:alpha w14:val="60000"/>
            </w14:srgbClr>
          </w14:shadow>
        </w:rPr>
        <w:t>AUDITORIA</w:t>
      </w:r>
    </w:p>
    <w:p w:rsidR="00036207" w:rsidRDefault="00444EC6">
      <w:pPr>
        <w:spacing w:before="118"/>
        <w:ind w:left="102"/>
        <w:rPr>
          <w:i/>
          <w:sz w:val="24"/>
        </w:rPr>
      </w:pPr>
      <w:r>
        <w:rPr>
          <w:sz w:val="24"/>
        </w:rPr>
        <w:t xml:space="preserve">Francisco Vidal Luna - </w:t>
      </w:r>
      <w:r>
        <w:rPr>
          <w:i/>
          <w:sz w:val="24"/>
        </w:rPr>
        <w:t>Presidente</w:t>
      </w:r>
    </w:p>
    <w:p w:rsidR="00036207" w:rsidRDefault="00444EC6">
      <w:pPr>
        <w:pStyle w:val="Ttulo2"/>
        <w:spacing w:before="122"/>
        <w:ind w:firstLine="0"/>
        <w:jc w:val="left"/>
      </w:pPr>
      <w:r>
        <w:t>Jerônimo Antunes</w:t>
      </w:r>
    </w:p>
    <w:p w:rsidR="00036207" w:rsidRDefault="00036207">
      <w:pPr>
        <w:pStyle w:val="Corpodetexto"/>
        <w:rPr>
          <w:sz w:val="26"/>
        </w:rPr>
      </w:pPr>
    </w:p>
    <w:p w:rsidR="00036207" w:rsidRDefault="00036207">
      <w:pPr>
        <w:pStyle w:val="Corpodetexto"/>
        <w:spacing w:before="3"/>
        <w:rPr>
          <w:sz w:val="27"/>
        </w:rPr>
      </w:pPr>
    </w:p>
    <w:p w:rsidR="00036207" w:rsidRDefault="00444EC6">
      <w:pPr>
        <w:ind w:left="102"/>
        <w:rPr>
          <w:b/>
          <w:sz w:val="24"/>
        </w:rPr>
      </w:pPr>
      <w:r w:rsidRPr="00254961">
        <w:rPr>
          <w:b/>
          <w:sz w:val="24"/>
          <w14:shadow w14:blurRad="50800" w14:dist="38100" w14:dir="2700000" w14:sx="100000" w14:sy="100000" w14:kx="0" w14:ky="0" w14:algn="tl">
            <w14:srgbClr w14:val="000000">
              <w14:alpha w14:val="60000"/>
            </w14:srgbClr>
          </w14:shadow>
        </w:rPr>
        <w:t>CONSELHO</w:t>
      </w:r>
      <w:r>
        <w:rPr>
          <w:b/>
          <w:sz w:val="24"/>
        </w:rPr>
        <w:t xml:space="preserve"> </w:t>
      </w:r>
      <w:r w:rsidRPr="00254961">
        <w:rPr>
          <w:b/>
          <w:sz w:val="24"/>
          <w14:shadow w14:blurRad="50800" w14:dist="38100" w14:dir="2700000" w14:sx="100000" w14:sy="100000" w14:kx="0" w14:ky="0" w14:algn="tl">
            <w14:srgbClr w14:val="000000">
              <w14:alpha w14:val="60000"/>
            </w14:srgbClr>
          </w14:shadow>
        </w:rPr>
        <w:t>FISCAL</w:t>
      </w:r>
    </w:p>
    <w:p w:rsidR="00036207" w:rsidRDefault="00444EC6">
      <w:pPr>
        <w:spacing w:before="120"/>
        <w:ind w:left="102"/>
        <w:rPr>
          <w:b/>
          <w:sz w:val="24"/>
        </w:rPr>
      </w:pPr>
      <w:r>
        <w:rPr>
          <w:b/>
          <w:sz w:val="24"/>
        </w:rPr>
        <w:t>Efetivos:</w:t>
      </w:r>
    </w:p>
    <w:p w:rsidR="00036207" w:rsidRDefault="00444EC6">
      <w:pPr>
        <w:pStyle w:val="Ttulo2"/>
        <w:spacing w:before="120" w:line="343" w:lineRule="auto"/>
        <w:ind w:right="6039" w:firstLine="0"/>
        <w:jc w:val="left"/>
      </w:pPr>
      <w:r>
        <w:t>Marcos D’Avino Mitidieri Roberto Yoshikazu Yamazaki Rubens Peruzin</w:t>
      </w:r>
    </w:p>
    <w:p w:rsidR="00036207" w:rsidRDefault="00036207">
      <w:pPr>
        <w:pStyle w:val="Corpodetexto"/>
        <w:spacing w:before="9"/>
        <w:rPr>
          <w:sz w:val="34"/>
        </w:rPr>
      </w:pPr>
    </w:p>
    <w:p w:rsidR="00036207" w:rsidRDefault="00444EC6">
      <w:pPr>
        <w:spacing w:before="1"/>
        <w:ind w:left="102"/>
        <w:rPr>
          <w:b/>
          <w:sz w:val="24"/>
        </w:rPr>
      </w:pPr>
      <w:r>
        <w:rPr>
          <w:b/>
          <w:sz w:val="24"/>
        </w:rPr>
        <w:t>Suplentes:</w:t>
      </w:r>
    </w:p>
    <w:p w:rsidR="00036207" w:rsidRDefault="00444EC6">
      <w:pPr>
        <w:pStyle w:val="Ttulo2"/>
        <w:spacing w:before="120" w:line="345" w:lineRule="auto"/>
        <w:ind w:right="6133" w:firstLine="0"/>
        <w:jc w:val="left"/>
      </w:pPr>
      <w:r>
        <w:t>Gustavo Carvalho Tapia Lira Nelson Okamura</w:t>
      </w:r>
    </w:p>
    <w:p w:rsidR="00036207" w:rsidRDefault="00444EC6">
      <w:pPr>
        <w:pStyle w:val="Ttulo2"/>
        <w:spacing w:line="274" w:lineRule="exact"/>
        <w:ind w:firstLine="0"/>
        <w:jc w:val="left"/>
      </w:pPr>
      <w:r>
        <w:t>Aparecida Massako Funagoshi Bovi</w:t>
      </w:r>
    </w:p>
    <w:p w:rsidR="00036207" w:rsidRDefault="00036207">
      <w:pPr>
        <w:spacing w:line="274" w:lineRule="exact"/>
        <w:sectPr w:rsidR="00036207">
          <w:pgSz w:w="11910" w:h="16840"/>
          <w:pgMar w:top="1580" w:right="1000" w:bottom="1240" w:left="1600" w:header="372" w:footer="1049" w:gutter="0"/>
          <w:cols w:space="720"/>
        </w:sectPr>
      </w:pPr>
    </w:p>
    <w:p w:rsidR="00036207" w:rsidRDefault="00444EC6">
      <w:pPr>
        <w:tabs>
          <w:tab w:val="left" w:pos="5863"/>
        </w:tabs>
        <w:spacing w:before="72" w:line="184" w:lineRule="exact"/>
        <w:ind w:left="2886"/>
        <w:rPr>
          <w:rFonts w:ascii="Trebuchet MS"/>
          <w:sz w:val="16"/>
        </w:rPr>
      </w:pPr>
      <w:r>
        <w:rPr>
          <w:noProof/>
          <w:lang w:val="pt-BR" w:eastAsia="pt-BR"/>
        </w:rPr>
        <w:drawing>
          <wp:anchor distT="0" distB="0" distL="0" distR="0" simplePos="0" relativeHeight="251635200" behindDoc="0" locked="0" layoutInCell="1" allowOverlap="1">
            <wp:simplePos x="0" y="0"/>
            <wp:positionH relativeFrom="page">
              <wp:posOffset>1097914</wp:posOffset>
            </wp:positionH>
            <wp:positionV relativeFrom="paragraph">
              <wp:posOffset>13483</wp:posOffset>
            </wp:positionV>
            <wp:extent cx="999490" cy="414147"/>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stretch>
                      <a:fillRect/>
                    </a:stretch>
                  </pic:blipFill>
                  <pic:spPr>
                    <a:xfrm>
                      <a:off x="0" y="0"/>
                      <a:ext cx="999490" cy="414147"/>
                    </a:xfrm>
                    <a:prstGeom prst="rect">
                      <a:avLst/>
                    </a:prstGeom>
                  </pic:spPr>
                </pic:pic>
              </a:graphicData>
            </a:graphic>
          </wp:anchor>
        </w:drawing>
      </w:r>
      <w:r>
        <w:rPr>
          <w:rFonts w:ascii="Trebuchet MS"/>
          <w:color w:val="786860"/>
          <w:sz w:val="16"/>
        </w:rPr>
        <w:t>Tel.: +55 11</w:t>
      </w:r>
      <w:r>
        <w:rPr>
          <w:rFonts w:ascii="Trebuchet MS"/>
          <w:color w:val="786860"/>
          <w:spacing w:val="-6"/>
          <w:sz w:val="16"/>
        </w:rPr>
        <w:t xml:space="preserve"> </w:t>
      </w:r>
      <w:r>
        <w:rPr>
          <w:rFonts w:ascii="Trebuchet MS"/>
          <w:color w:val="786860"/>
          <w:sz w:val="16"/>
        </w:rPr>
        <w:t>3848</w:t>
      </w:r>
      <w:r>
        <w:rPr>
          <w:rFonts w:ascii="Trebuchet MS"/>
          <w:color w:val="786860"/>
          <w:spacing w:val="1"/>
          <w:sz w:val="16"/>
        </w:rPr>
        <w:t xml:space="preserve"> </w:t>
      </w:r>
      <w:r>
        <w:rPr>
          <w:rFonts w:ascii="Trebuchet MS"/>
          <w:color w:val="786860"/>
          <w:sz w:val="16"/>
        </w:rPr>
        <w:t>5880</w:t>
      </w:r>
      <w:r>
        <w:rPr>
          <w:rFonts w:ascii="Trebuchet MS"/>
          <w:color w:val="786860"/>
          <w:sz w:val="16"/>
        </w:rPr>
        <w:tab/>
        <w:t>Rua Major Quedinho</w:t>
      </w:r>
      <w:r>
        <w:rPr>
          <w:rFonts w:ascii="Trebuchet MS"/>
          <w:color w:val="786860"/>
          <w:spacing w:val="3"/>
          <w:sz w:val="16"/>
        </w:rPr>
        <w:t xml:space="preserve"> </w:t>
      </w:r>
      <w:r>
        <w:rPr>
          <w:rFonts w:ascii="Trebuchet MS"/>
          <w:color w:val="786860"/>
          <w:sz w:val="16"/>
        </w:rPr>
        <w:t>90</w:t>
      </w:r>
    </w:p>
    <w:p w:rsidR="00036207" w:rsidRDefault="00444EC6">
      <w:pPr>
        <w:tabs>
          <w:tab w:val="left" w:pos="5863"/>
        </w:tabs>
        <w:spacing w:line="184" w:lineRule="exact"/>
        <w:ind w:left="2886"/>
        <w:rPr>
          <w:rFonts w:ascii="Trebuchet MS" w:hAnsi="Trebuchet MS"/>
          <w:sz w:val="16"/>
        </w:rPr>
      </w:pPr>
      <w:r>
        <w:rPr>
          <w:rFonts w:ascii="Trebuchet MS" w:hAnsi="Trebuchet MS"/>
          <w:color w:val="786860"/>
          <w:sz w:val="16"/>
        </w:rPr>
        <w:t>Fax: + 55 11</w:t>
      </w:r>
      <w:r>
        <w:rPr>
          <w:rFonts w:ascii="Trebuchet MS" w:hAnsi="Trebuchet MS"/>
          <w:color w:val="786860"/>
          <w:spacing w:val="-5"/>
          <w:sz w:val="16"/>
        </w:rPr>
        <w:t xml:space="preserve"> </w:t>
      </w:r>
      <w:r>
        <w:rPr>
          <w:rFonts w:ascii="Trebuchet MS" w:hAnsi="Trebuchet MS"/>
          <w:color w:val="786860"/>
          <w:sz w:val="16"/>
        </w:rPr>
        <w:t>3045 7363</w:t>
      </w:r>
      <w:r>
        <w:rPr>
          <w:rFonts w:ascii="Trebuchet MS" w:hAnsi="Trebuchet MS"/>
          <w:color w:val="786860"/>
          <w:sz w:val="16"/>
        </w:rPr>
        <w:tab/>
        <w:t>Consolação – São Paulo, SP -</w:t>
      </w:r>
      <w:r>
        <w:rPr>
          <w:rFonts w:ascii="Trebuchet MS" w:hAnsi="Trebuchet MS"/>
          <w:color w:val="786860"/>
          <w:spacing w:val="2"/>
          <w:sz w:val="16"/>
        </w:rPr>
        <w:t xml:space="preserve"> </w:t>
      </w:r>
      <w:r>
        <w:rPr>
          <w:rFonts w:ascii="Trebuchet MS" w:hAnsi="Trebuchet MS"/>
          <w:color w:val="786860"/>
          <w:sz w:val="16"/>
        </w:rPr>
        <w:t>Brasil</w:t>
      </w:r>
    </w:p>
    <w:p w:rsidR="00036207" w:rsidRDefault="0080428C">
      <w:pPr>
        <w:tabs>
          <w:tab w:val="right" w:pos="6591"/>
        </w:tabs>
        <w:spacing w:before="2"/>
        <w:ind w:left="2886"/>
        <w:rPr>
          <w:rFonts w:ascii="Trebuchet MS"/>
          <w:sz w:val="16"/>
        </w:rPr>
      </w:pPr>
      <w:hyperlink r:id="rId19">
        <w:r w:rsidR="00444EC6">
          <w:rPr>
            <w:rFonts w:ascii="Trebuchet MS"/>
            <w:color w:val="786860"/>
            <w:sz w:val="16"/>
          </w:rPr>
          <w:t>www.bdo.com.br</w:t>
        </w:r>
      </w:hyperlink>
      <w:r w:rsidR="00444EC6">
        <w:rPr>
          <w:rFonts w:ascii="Trebuchet MS"/>
          <w:color w:val="786860"/>
          <w:sz w:val="16"/>
        </w:rPr>
        <w:tab/>
        <w:t>01050-030</w:t>
      </w:r>
    </w:p>
    <w:p w:rsidR="00036207" w:rsidRDefault="00036207">
      <w:pPr>
        <w:pStyle w:val="Corpodetexto"/>
        <w:rPr>
          <w:rFonts w:ascii="Trebuchet MS"/>
          <w:sz w:val="32"/>
        </w:rPr>
      </w:pPr>
    </w:p>
    <w:p w:rsidR="00036207" w:rsidRDefault="00036207">
      <w:pPr>
        <w:pStyle w:val="Corpodetexto"/>
        <w:rPr>
          <w:rFonts w:ascii="Trebuchet MS"/>
          <w:sz w:val="32"/>
        </w:rPr>
      </w:pPr>
    </w:p>
    <w:p w:rsidR="00036207" w:rsidRDefault="00036207">
      <w:pPr>
        <w:pStyle w:val="Corpodetexto"/>
        <w:rPr>
          <w:rFonts w:ascii="Trebuchet MS"/>
          <w:sz w:val="32"/>
        </w:rPr>
      </w:pPr>
    </w:p>
    <w:p w:rsidR="00036207" w:rsidRDefault="00444EC6">
      <w:pPr>
        <w:spacing w:before="262"/>
        <w:ind w:left="139" w:right="142"/>
        <w:jc w:val="both"/>
        <w:rPr>
          <w:rFonts w:ascii="Trebuchet MS" w:hAnsi="Trebuchet MS"/>
          <w:b/>
          <w:sz w:val="28"/>
        </w:rPr>
      </w:pPr>
      <w:r>
        <w:rPr>
          <w:rFonts w:ascii="Trebuchet MS" w:hAnsi="Trebuchet MS"/>
          <w:b/>
          <w:color w:val="98002E"/>
          <w:sz w:val="28"/>
        </w:rPr>
        <w:t>RELATÓRIO DO AUDITOR INDEPENDENTE SOBRE AS DEMONSTRAÇÕES CONTÁBEIS</w:t>
      </w:r>
    </w:p>
    <w:p w:rsidR="00036207" w:rsidRDefault="00036207">
      <w:pPr>
        <w:pStyle w:val="Corpodetexto"/>
        <w:rPr>
          <w:rFonts w:ascii="Trebuchet MS"/>
          <w:b/>
          <w:sz w:val="32"/>
        </w:rPr>
      </w:pPr>
    </w:p>
    <w:p w:rsidR="00036207" w:rsidRDefault="00036207">
      <w:pPr>
        <w:pStyle w:val="Corpodetexto"/>
        <w:spacing w:before="3"/>
        <w:rPr>
          <w:rFonts w:ascii="Trebuchet MS"/>
          <w:b/>
          <w:sz w:val="34"/>
        </w:rPr>
      </w:pPr>
    </w:p>
    <w:p w:rsidR="00036207" w:rsidRDefault="00444EC6">
      <w:pPr>
        <w:pStyle w:val="Corpodetexto"/>
        <w:ind w:left="139"/>
        <w:jc w:val="both"/>
        <w:rPr>
          <w:rFonts w:ascii="Trebuchet MS"/>
        </w:rPr>
      </w:pPr>
      <w:r>
        <w:rPr>
          <w:rFonts w:ascii="Trebuchet MS"/>
        </w:rPr>
        <w:t>Aos</w:t>
      </w:r>
    </w:p>
    <w:p w:rsidR="00036207" w:rsidRDefault="00444EC6">
      <w:pPr>
        <w:pStyle w:val="Corpodetexto"/>
        <w:spacing w:before="3" w:line="232" w:lineRule="exact"/>
        <w:ind w:left="139"/>
        <w:jc w:val="both"/>
        <w:rPr>
          <w:rFonts w:ascii="Trebuchet MS"/>
        </w:rPr>
      </w:pPr>
      <w:r>
        <w:rPr>
          <w:rFonts w:ascii="Trebuchet MS"/>
        </w:rPr>
        <w:t>Acionistas e Administradores da</w:t>
      </w:r>
    </w:p>
    <w:p w:rsidR="00036207" w:rsidRDefault="00444EC6">
      <w:pPr>
        <w:pStyle w:val="Ttulo5"/>
        <w:spacing w:line="232" w:lineRule="exact"/>
        <w:ind w:left="139"/>
        <w:jc w:val="both"/>
        <w:rPr>
          <w:rFonts w:ascii="Trebuchet MS" w:hAnsi="Trebuchet MS"/>
        </w:rPr>
      </w:pPr>
      <w:r>
        <w:rPr>
          <w:rFonts w:ascii="Trebuchet MS" w:hAnsi="Trebuchet MS"/>
        </w:rPr>
        <w:t>Desenvolve SP – Agencia de Fomento do Estado de São Paulo S.A.</w:t>
      </w:r>
    </w:p>
    <w:p w:rsidR="00036207" w:rsidRDefault="00444EC6">
      <w:pPr>
        <w:pStyle w:val="Corpodetexto"/>
        <w:spacing w:before="3"/>
        <w:ind w:left="139"/>
        <w:jc w:val="both"/>
        <w:rPr>
          <w:rFonts w:ascii="Trebuchet MS" w:hAnsi="Trebuchet MS"/>
        </w:rPr>
      </w:pPr>
      <w:r>
        <w:rPr>
          <w:rFonts w:ascii="Trebuchet MS" w:hAnsi="Trebuchet MS"/>
        </w:rPr>
        <w:t>São Paulo - SP</w:t>
      </w:r>
    </w:p>
    <w:p w:rsidR="00036207" w:rsidRDefault="00036207">
      <w:pPr>
        <w:pStyle w:val="Corpodetexto"/>
        <w:rPr>
          <w:rFonts w:ascii="Trebuchet MS"/>
          <w:sz w:val="22"/>
        </w:rPr>
      </w:pPr>
    </w:p>
    <w:p w:rsidR="00036207" w:rsidRDefault="00036207">
      <w:pPr>
        <w:pStyle w:val="Corpodetexto"/>
        <w:spacing w:before="1"/>
        <w:rPr>
          <w:rFonts w:ascii="Trebuchet MS"/>
          <w:sz w:val="22"/>
        </w:rPr>
      </w:pPr>
    </w:p>
    <w:p w:rsidR="00036207" w:rsidRDefault="00444EC6">
      <w:pPr>
        <w:pStyle w:val="Ttulo5"/>
        <w:ind w:left="139"/>
        <w:jc w:val="both"/>
        <w:rPr>
          <w:rFonts w:ascii="Trebuchet MS" w:hAnsi="Trebuchet MS"/>
        </w:rPr>
      </w:pPr>
      <w:r>
        <w:rPr>
          <w:rFonts w:ascii="Trebuchet MS" w:hAnsi="Trebuchet MS"/>
          <w:color w:val="98002E"/>
        </w:rPr>
        <w:t>Opinião</w:t>
      </w:r>
    </w:p>
    <w:p w:rsidR="00036207" w:rsidRDefault="00036207">
      <w:pPr>
        <w:pStyle w:val="Corpodetexto"/>
        <w:spacing w:before="6"/>
        <w:rPr>
          <w:rFonts w:ascii="Trebuchet MS"/>
          <w:b/>
          <w:sz w:val="22"/>
        </w:rPr>
      </w:pPr>
    </w:p>
    <w:p w:rsidR="00036207" w:rsidRDefault="00444EC6">
      <w:pPr>
        <w:pStyle w:val="Corpodetexto"/>
        <w:spacing w:before="1"/>
        <w:ind w:left="139" w:right="124"/>
        <w:jc w:val="both"/>
        <w:rPr>
          <w:rFonts w:ascii="Trebuchet MS" w:hAnsi="Trebuchet MS"/>
        </w:rPr>
      </w:pPr>
      <w:r>
        <w:rPr>
          <w:rFonts w:ascii="Trebuchet MS" w:hAnsi="Trebuchet MS"/>
        </w:rPr>
        <w:t xml:space="preserve">Examinamos as demonstrações contábeis da </w:t>
      </w:r>
      <w:r>
        <w:rPr>
          <w:rFonts w:ascii="Trebuchet MS" w:hAnsi="Trebuchet MS"/>
          <w:b/>
        </w:rPr>
        <w:t>Desenvolve SP – Agencia de Fomento do Estado de</w:t>
      </w:r>
      <w:r>
        <w:rPr>
          <w:rFonts w:ascii="Trebuchet MS" w:hAnsi="Trebuchet MS"/>
          <w:b/>
          <w:spacing w:val="-25"/>
        </w:rPr>
        <w:t xml:space="preserve"> </w:t>
      </w:r>
      <w:r>
        <w:rPr>
          <w:rFonts w:ascii="Trebuchet MS" w:hAnsi="Trebuchet MS"/>
          <w:b/>
        </w:rPr>
        <w:t>São Paulo S.A. (“Desenvolve SP”)</w:t>
      </w:r>
      <w:r>
        <w:rPr>
          <w:rFonts w:ascii="Trebuchet MS" w:hAnsi="Trebuchet MS"/>
        </w:rPr>
        <w:t xml:space="preserve">, </w:t>
      </w:r>
      <w:r>
        <w:rPr>
          <w:rFonts w:ascii="Trebuchet MS" w:hAnsi="Trebuchet MS"/>
          <w:spacing w:val="-3"/>
        </w:rPr>
        <w:t xml:space="preserve">que </w:t>
      </w:r>
      <w:r>
        <w:rPr>
          <w:rFonts w:ascii="Trebuchet MS" w:hAnsi="Trebuchet MS"/>
        </w:rPr>
        <w:t xml:space="preserve">compreendem o balanço patrimonial em 30 de junho de 2019 e as respectivas demonstrações do resultado, </w:t>
      </w:r>
      <w:r>
        <w:rPr>
          <w:rFonts w:ascii="Trebuchet MS" w:hAnsi="Trebuchet MS"/>
          <w:spacing w:val="-4"/>
        </w:rPr>
        <w:t xml:space="preserve">das </w:t>
      </w:r>
      <w:r>
        <w:rPr>
          <w:rFonts w:ascii="Trebuchet MS" w:hAnsi="Trebuchet MS"/>
        </w:rPr>
        <w:t xml:space="preserve">mutações </w:t>
      </w:r>
      <w:r>
        <w:rPr>
          <w:rFonts w:ascii="Trebuchet MS" w:hAnsi="Trebuchet MS"/>
          <w:spacing w:val="-6"/>
        </w:rPr>
        <w:t xml:space="preserve">do </w:t>
      </w:r>
      <w:r>
        <w:rPr>
          <w:rFonts w:ascii="Trebuchet MS" w:hAnsi="Trebuchet MS"/>
        </w:rPr>
        <w:t xml:space="preserve">patrimônio líquido e dos fluxos de caixa para o semestre findo nessa data, </w:t>
      </w:r>
      <w:r>
        <w:rPr>
          <w:rFonts w:ascii="Trebuchet MS" w:hAnsi="Trebuchet MS"/>
          <w:spacing w:val="-3"/>
        </w:rPr>
        <w:t xml:space="preserve">bem </w:t>
      </w:r>
      <w:r>
        <w:rPr>
          <w:rFonts w:ascii="Trebuchet MS" w:hAnsi="Trebuchet MS"/>
        </w:rPr>
        <w:t xml:space="preserve">como </w:t>
      </w:r>
      <w:r>
        <w:rPr>
          <w:rFonts w:ascii="Trebuchet MS" w:hAnsi="Trebuchet MS"/>
          <w:spacing w:val="-3"/>
        </w:rPr>
        <w:t xml:space="preserve">as </w:t>
      </w:r>
      <w:r>
        <w:rPr>
          <w:rFonts w:ascii="Trebuchet MS" w:hAnsi="Trebuchet MS"/>
        </w:rPr>
        <w:t>correspondentes notas explicativas, incluindo o resumo das principais políticas</w:t>
      </w:r>
      <w:r>
        <w:rPr>
          <w:rFonts w:ascii="Trebuchet MS" w:hAnsi="Trebuchet MS"/>
          <w:spacing w:val="-15"/>
        </w:rPr>
        <w:t xml:space="preserve"> </w:t>
      </w:r>
      <w:r>
        <w:rPr>
          <w:rFonts w:ascii="Trebuchet MS" w:hAnsi="Trebuchet MS"/>
        </w:rPr>
        <w:t>contábeis.</w:t>
      </w:r>
    </w:p>
    <w:p w:rsidR="00036207" w:rsidRDefault="00036207">
      <w:pPr>
        <w:pStyle w:val="Corpodetexto"/>
        <w:spacing w:before="4"/>
        <w:rPr>
          <w:rFonts w:ascii="Trebuchet MS"/>
          <w:sz w:val="22"/>
        </w:rPr>
      </w:pPr>
    </w:p>
    <w:p w:rsidR="00036207" w:rsidRDefault="00444EC6">
      <w:pPr>
        <w:pStyle w:val="Corpodetexto"/>
        <w:ind w:left="139" w:right="125"/>
        <w:jc w:val="both"/>
        <w:rPr>
          <w:rFonts w:ascii="Trebuchet MS" w:hAnsi="Trebuchet MS"/>
        </w:rPr>
      </w:pPr>
      <w:r>
        <w:rPr>
          <w:rFonts w:ascii="Trebuchet MS" w:hAnsi="Trebuchet MS"/>
        </w:rPr>
        <w:t>Em</w:t>
      </w:r>
      <w:r>
        <w:rPr>
          <w:rFonts w:ascii="Trebuchet MS" w:hAnsi="Trebuchet MS"/>
          <w:spacing w:val="-11"/>
        </w:rPr>
        <w:t xml:space="preserve"> </w:t>
      </w:r>
      <w:r>
        <w:rPr>
          <w:rFonts w:ascii="Trebuchet MS" w:hAnsi="Trebuchet MS"/>
        </w:rPr>
        <w:t>nossa</w:t>
      </w:r>
      <w:r>
        <w:rPr>
          <w:rFonts w:ascii="Trebuchet MS" w:hAnsi="Trebuchet MS"/>
          <w:spacing w:val="-16"/>
        </w:rPr>
        <w:t xml:space="preserve"> </w:t>
      </w:r>
      <w:r>
        <w:rPr>
          <w:rFonts w:ascii="Trebuchet MS" w:hAnsi="Trebuchet MS"/>
        </w:rPr>
        <w:t>opinião,</w:t>
      </w:r>
      <w:r>
        <w:rPr>
          <w:rFonts w:ascii="Trebuchet MS" w:hAnsi="Trebuchet MS"/>
          <w:spacing w:val="-8"/>
        </w:rPr>
        <w:t xml:space="preserve"> </w:t>
      </w:r>
      <w:r>
        <w:rPr>
          <w:rFonts w:ascii="Trebuchet MS" w:hAnsi="Trebuchet MS"/>
        </w:rPr>
        <w:t>as</w:t>
      </w:r>
      <w:r>
        <w:rPr>
          <w:rFonts w:ascii="Trebuchet MS" w:hAnsi="Trebuchet MS"/>
          <w:spacing w:val="-13"/>
        </w:rPr>
        <w:t xml:space="preserve"> </w:t>
      </w:r>
      <w:r>
        <w:rPr>
          <w:rFonts w:ascii="Trebuchet MS" w:hAnsi="Trebuchet MS"/>
        </w:rPr>
        <w:t>demonstrações</w:t>
      </w:r>
      <w:r>
        <w:rPr>
          <w:rFonts w:ascii="Trebuchet MS" w:hAnsi="Trebuchet MS"/>
          <w:spacing w:val="-15"/>
        </w:rPr>
        <w:t xml:space="preserve"> </w:t>
      </w:r>
      <w:r>
        <w:rPr>
          <w:rFonts w:ascii="Trebuchet MS" w:hAnsi="Trebuchet MS"/>
        </w:rPr>
        <w:t>contábeis</w:t>
      </w:r>
      <w:r>
        <w:rPr>
          <w:rFonts w:ascii="Trebuchet MS" w:hAnsi="Trebuchet MS"/>
          <w:spacing w:val="-13"/>
        </w:rPr>
        <w:t xml:space="preserve"> </w:t>
      </w:r>
      <w:r>
        <w:rPr>
          <w:rFonts w:ascii="Trebuchet MS" w:hAnsi="Trebuchet MS"/>
        </w:rPr>
        <w:t>acima</w:t>
      </w:r>
      <w:r>
        <w:rPr>
          <w:rFonts w:ascii="Trebuchet MS" w:hAnsi="Trebuchet MS"/>
          <w:spacing w:val="-11"/>
        </w:rPr>
        <w:t xml:space="preserve"> </w:t>
      </w:r>
      <w:r>
        <w:rPr>
          <w:rFonts w:ascii="Trebuchet MS" w:hAnsi="Trebuchet MS"/>
        </w:rPr>
        <w:t>referidas</w:t>
      </w:r>
      <w:r>
        <w:rPr>
          <w:rFonts w:ascii="Trebuchet MS" w:hAnsi="Trebuchet MS"/>
          <w:spacing w:val="-13"/>
        </w:rPr>
        <w:t xml:space="preserve"> </w:t>
      </w:r>
      <w:r>
        <w:rPr>
          <w:rFonts w:ascii="Trebuchet MS" w:hAnsi="Trebuchet MS"/>
        </w:rPr>
        <w:t>apresentam</w:t>
      </w:r>
      <w:r>
        <w:rPr>
          <w:rFonts w:ascii="Trebuchet MS" w:hAnsi="Trebuchet MS"/>
          <w:spacing w:val="-8"/>
        </w:rPr>
        <w:t xml:space="preserve"> </w:t>
      </w:r>
      <w:r>
        <w:rPr>
          <w:rFonts w:ascii="Trebuchet MS" w:hAnsi="Trebuchet MS"/>
        </w:rPr>
        <w:t>adequadamente,</w:t>
      </w:r>
      <w:r>
        <w:rPr>
          <w:rFonts w:ascii="Trebuchet MS" w:hAnsi="Trebuchet MS"/>
          <w:spacing w:val="-13"/>
        </w:rPr>
        <w:t xml:space="preserve"> </w:t>
      </w:r>
      <w:r>
        <w:rPr>
          <w:rFonts w:ascii="Trebuchet MS" w:hAnsi="Trebuchet MS"/>
        </w:rPr>
        <w:t>em</w:t>
      </w:r>
      <w:r>
        <w:rPr>
          <w:rFonts w:ascii="Trebuchet MS" w:hAnsi="Trebuchet MS"/>
          <w:spacing w:val="-17"/>
        </w:rPr>
        <w:t xml:space="preserve"> </w:t>
      </w:r>
      <w:r>
        <w:rPr>
          <w:rFonts w:ascii="Trebuchet MS" w:hAnsi="Trebuchet MS"/>
        </w:rPr>
        <w:t>todos os</w:t>
      </w:r>
      <w:r>
        <w:rPr>
          <w:rFonts w:ascii="Trebuchet MS" w:hAnsi="Trebuchet MS"/>
          <w:spacing w:val="-6"/>
        </w:rPr>
        <w:t xml:space="preserve"> </w:t>
      </w:r>
      <w:r>
        <w:rPr>
          <w:rFonts w:ascii="Trebuchet MS" w:hAnsi="Trebuchet MS"/>
        </w:rPr>
        <w:t>aspectos</w:t>
      </w:r>
      <w:r>
        <w:rPr>
          <w:rFonts w:ascii="Trebuchet MS" w:hAnsi="Trebuchet MS"/>
          <w:spacing w:val="-4"/>
        </w:rPr>
        <w:t xml:space="preserve"> </w:t>
      </w:r>
      <w:r>
        <w:rPr>
          <w:rFonts w:ascii="Trebuchet MS" w:hAnsi="Trebuchet MS"/>
        </w:rPr>
        <w:t>relevantes,</w:t>
      </w:r>
      <w:r>
        <w:rPr>
          <w:rFonts w:ascii="Trebuchet MS" w:hAnsi="Trebuchet MS"/>
          <w:spacing w:val="-9"/>
        </w:rPr>
        <w:t xml:space="preserve"> </w:t>
      </w:r>
      <w:r>
        <w:rPr>
          <w:rFonts w:ascii="Trebuchet MS" w:hAnsi="Trebuchet MS"/>
        </w:rPr>
        <w:t>a</w:t>
      </w:r>
      <w:r>
        <w:rPr>
          <w:rFonts w:ascii="Trebuchet MS" w:hAnsi="Trebuchet MS"/>
          <w:spacing w:val="-8"/>
        </w:rPr>
        <w:t xml:space="preserve"> </w:t>
      </w:r>
      <w:r>
        <w:rPr>
          <w:rFonts w:ascii="Trebuchet MS" w:hAnsi="Trebuchet MS"/>
        </w:rPr>
        <w:t>posição</w:t>
      </w:r>
      <w:r>
        <w:rPr>
          <w:rFonts w:ascii="Trebuchet MS" w:hAnsi="Trebuchet MS"/>
          <w:spacing w:val="-5"/>
        </w:rPr>
        <w:t xml:space="preserve"> </w:t>
      </w:r>
      <w:r>
        <w:rPr>
          <w:rFonts w:ascii="Trebuchet MS" w:hAnsi="Trebuchet MS"/>
        </w:rPr>
        <w:t>patrimonial</w:t>
      </w:r>
      <w:r>
        <w:rPr>
          <w:rFonts w:ascii="Trebuchet MS" w:hAnsi="Trebuchet MS"/>
          <w:spacing w:val="-6"/>
        </w:rPr>
        <w:t xml:space="preserve"> </w:t>
      </w:r>
      <w:r>
        <w:rPr>
          <w:rFonts w:ascii="Trebuchet MS" w:hAnsi="Trebuchet MS"/>
        </w:rPr>
        <w:t>e</w:t>
      </w:r>
      <w:r>
        <w:rPr>
          <w:rFonts w:ascii="Trebuchet MS" w:hAnsi="Trebuchet MS"/>
          <w:spacing w:val="-8"/>
        </w:rPr>
        <w:t xml:space="preserve"> </w:t>
      </w:r>
      <w:r>
        <w:rPr>
          <w:rFonts w:ascii="Trebuchet MS" w:hAnsi="Trebuchet MS"/>
        </w:rPr>
        <w:t>financeira</w:t>
      </w:r>
      <w:r>
        <w:rPr>
          <w:rFonts w:ascii="Trebuchet MS" w:hAnsi="Trebuchet MS"/>
          <w:spacing w:val="-3"/>
        </w:rPr>
        <w:t xml:space="preserve"> </w:t>
      </w:r>
      <w:r>
        <w:rPr>
          <w:rFonts w:ascii="Trebuchet MS" w:hAnsi="Trebuchet MS"/>
        </w:rPr>
        <w:t>da</w:t>
      </w:r>
      <w:r>
        <w:rPr>
          <w:rFonts w:ascii="Trebuchet MS" w:hAnsi="Trebuchet MS"/>
          <w:spacing w:val="-8"/>
        </w:rPr>
        <w:t xml:space="preserve"> </w:t>
      </w:r>
      <w:r>
        <w:rPr>
          <w:rFonts w:ascii="Trebuchet MS" w:hAnsi="Trebuchet MS"/>
          <w:b/>
        </w:rPr>
        <w:t>Desenvolve</w:t>
      </w:r>
      <w:r>
        <w:rPr>
          <w:rFonts w:ascii="Trebuchet MS" w:hAnsi="Trebuchet MS"/>
          <w:b/>
          <w:spacing w:val="-10"/>
        </w:rPr>
        <w:t xml:space="preserve"> </w:t>
      </w:r>
      <w:r>
        <w:rPr>
          <w:rFonts w:ascii="Trebuchet MS" w:hAnsi="Trebuchet MS"/>
          <w:b/>
        </w:rPr>
        <w:t>SP</w:t>
      </w:r>
      <w:r>
        <w:rPr>
          <w:rFonts w:ascii="Trebuchet MS" w:hAnsi="Trebuchet MS"/>
          <w:b/>
          <w:spacing w:val="-7"/>
        </w:rPr>
        <w:t xml:space="preserve"> </w:t>
      </w:r>
      <w:r>
        <w:rPr>
          <w:rFonts w:ascii="Trebuchet MS" w:hAnsi="Trebuchet MS"/>
        </w:rPr>
        <w:t>em</w:t>
      </w:r>
      <w:r>
        <w:rPr>
          <w:rFonts w:ascii="Trebuchet MS" w:hAnsi="Trebuchet MS"/>
          <w:spacing w:val="-7"/>
        </w:rPr>
        <w:t xml:space="preserve"> </w:t>
      </w:r>
      <w:r>
        <w:rPr>
          <w:rFonts w:ascii="Trebuchet MS" w:hAnsi="Trebuchet MS"/>
          <w:spacing w:val="-3"/>
        </w:rPr>
        <w:t xml:space="preserve">30 </w:t>
      </w:r>
      <w:r>
        <w:rPr>
          <w:rFonts w:ascii="Trebuchet MS" w:hAnsi="Trebuchet MS"/>
        </w:rPr>
        <w:t>de</w:t>
      </w:r>
      <w:r>
        <w:rPr>
          <w:rFonts w:ascii="Trebuchet MS" w:hAnsi="Trebuchet MS"/>
          <w:spacing w:val="-8"/>
        </w:rPr>
        <w:t xml:space="preserve"> </w:t>
      </w:r>
      <w:r>
        <w:rPr>
          <w:rFonts w:ascii="Trebuchet MS" w:hAnsi="Trebuchet MS"/>
        </w:rPr>
        <w:t>junho</w:t>
      </w:r>
      <w:r>
        <w:rPr>
          <w:rFonts w:ascii="Trebuchet MS" w:hAnsi="Trebuchet MS"/>
          <w:spacing w:val="-5"/>
        </w:rPr>
        <w:t xml:space="preserve"> </w:t>
      </w:r>
      <w:r>
        <w:rPr>
          <w:rFonts w:ascii="Trebuchet MS" w:hAnsi="Trebuchet MS"/>
        </w:rPr>
        <w:t>de</w:t>
      </w:r>
      <w:r>
        <w:rPr>
          <w:rFonts w:ascii="Trebuchet MS" w:hAnsi="Trebuchet MS"/>
          <w:spacing w:val="-8"/>
        </w:rPr>
        <w:t xml:space="preserve"> </w:t>
      </w:r>
      <w:r>
        <w:rPr>
          <w:rFonts w:ascii="Trebuchet MS" w:hAnsi="Trebuchet MS"/>
        </w:rPr>
        <w:t>2019, o</w:t>
      </w:r>
      <w:r>
        <w:rPr>
          <w:rFonts w:ascii="Trebuchet MS" w:hAnsi="Trebuchet MS"/>
          <w:spacing w:val="-7"/>
        </w:rPr>
        <w:t xml:space="preserve"> </w:t>
      </w:r>
      <w:r>
        <w:rPr>
          <w:rFonts w:ascii="Trebuchet MS" w:hAnsi="Trebuchet MS"/>
        </w:rPr>
        <w:t>desempenho</w:t>
      </w:r>
      <w:r>
        <w:rPr>
          <w:rFonts w:ascii="Trebuchet MS" w:hAnsi="Trebuchet MS"/>
          <w:spacing w:val="-7"/>
        </w:rPr>
        <w:t xml:space="preserve"> </w:t>
      </w:r>
      <w:r>
        <w:rPr>
          <w:rFonts w:ascii="Trebuchet MS" w:hAnsi="Trebuchet MS"/>
        </w:rPr>
        <w:t>de</w:t>
      </w:r>
      <w:r>
        <w:rPr>
          <w:rFonts w:ascii="Trebuchet MS" w:hAnsi="Trebuchet MS"/>
          <w:spacing w:val="-14"/>
        </w:rPr>
        <w:t xml:space="preserve"> </w:t>
      </w:r>
      <w:r>
        <w:rPr>
          <w:rFonts w:ascii="Trebuchet MS" w:hAnsi="Trebuchet MS"/>
        </w:rPr>
        <w:t>suas</w:t>
      </w:r>
      <w:r>
        <w:rPr>
          <w:rFonts w:ascii="Trebuchet MS" w:hAnsi="Trebuchet MS"/>
          <w:spacing w:val="-14"/>
        </w:rPr>
        <w:t xml:space="preserve"> </w:t>
      </w:r>
      <w:r>
        <w:rPr>
          <w:rFonts w:ascii="Trebuchet MS" w:hAnsi="Trebuchet MS"/>
        </w:rPr>
        <w:t>operações</w:t>
      </w:r>
      <w:r>
        <w:rPr>
          <w:rFonts w:ascii="Trebuchet MS" w:hAnsi="Trebuchet MS"/>
          <w:spacing w:val="-14"/>
        </w:rPr>
        <w:t xml:space="preserve"> </w:t>
      </w:r>
      <w:r>
        <w:rPr>
          <w:rFonts w:ascii="Trebuchet MS" w:hAnsi="Trebuchet MS"/>
        </w:rPr>
        <w:t>e</w:t>
      </w:r>
      <w:r>
        <w:rPr>
          <w:rFonts w:ascii="Trebuchet MS" w:hAnsi="Trebuchet MS"/>
          <w:spacing w:val="-13"/>
        </w:rPr>
        <w:t xml:space="preserve"> </w:t>
      </w:r>
      <w:r>
        <w:rPr>
          <w:rFonts w:ascii="Trebuchet MS" w:hAnsi="Trebuchet MS"/>
        </w:rPr>
        <w:t>os</w:t>
      </w:r>
      <w:r>
        <w:rPr>
          <w:rFonts w:ascii="Trebuchet MS" w:hAnsi="Trebuchet MS"/>
          <w:spacing w:val="-12"/>
        </w:rPr>
        <w:t xml:space="preserve"> </w:t>
      </w:r>
      <w:r>
        <w:rPr>
          <w:rFonts w:ascii="Trebuchet MS" w:hAnsi="Trebuchet MS"/>
        </w:rPr>
        <w:t>seus</w:t>
      </w:r>
      <w:r>
        <w:rPr>
          <w:rFonts w:ascii="Trebuchet MS" w:hAnsi="Trebuchet MS"/>
          <w:spacing w:val="-12"/>
        </w:rPr>
        <w:t xml:space="preserve"> </w:t>
      </w:r>
      <w:r>
        <w:rPr>
          <w:rFonts w:ascii="Trebuchet MS" w:hAnsi="Trebuchet MS"/>
        </w:rPr>
        <w:t>fluxos</w:t>
      </w:r>
      <w:r>
        <w:rPr>
          <w:rFonts w:ascii="Trebuchet MS" w:hAnsi="Trebuchet MS"/>
          <w:spacing w:val="-12"/>
        </w:rPr>
        <w:t xml:space="preserve"> </w:t>
      </w:r>
      <w:r>
        <w:rPr>
          <w:rFonts w:ascii="Trebuchet MS" w:hAnsi="Trebuchet MS"/>
        </w:rPr>
        <w:t>de</w:t>
      </w:r>
      <w:r>
        <w:rPr>
          <w:rFonts w:ascii="Trebuchet MS" w:hAnsi="Trebuchet MS"/>
          <w:spacing w:val="-14"/>
        </w:rPr>
        <w:t xml:space="preserve"> </w:t>
      </w:r>
      <w:r>
        <w:rPr>
          <w:rFonts w:ascii="Trebuchet MS" w:hAnsi="Trebuchet MS"/>
        </w:rPr>
        <w:t>caixa</w:t>
      </w:r>
      <w:r>
        <w:rPr>
          <w:rFonts w:ascii="Trebuchet MS" w:hAnsi="Trebuchet MS"/>
          <w:spacing w:val="-10"/>
        </w:rPr>
        <w:t xml:space="preserve"> </w:t>
      </w:r>
      <w:r>
        <w:rPr>
          <w:rFonts w:ascii="Trebuchet MS" w:hAnsi="Trebuchet MS"/>
        </w:rPr>
        <w:t>para</w:t>
      </w:r>
      <w:r>
        <w:rPr>
          <w:rFonts w:ascii="Trebuchet MS" w:hAnsi="Trebuchet MS"/>
          <w:spacing w:val="-13"/>
        </w:rPr>
        <w:t xml:space="preserve"> </w:t>
      </w:r>
      <w:r>
        <w:rPr>
          <w:rFonts w:ascii="Trebuchet MS" w:hAnsi="Trebuchet MS"/>
        </w:rPr>
        <w:t>o</w:t>
      </w:r>
      <w:r>
        <w:rPr>
          <w:rFonts w:ascii="Trebuchet MS" w:hAnsi="Trebuchet MS"/>
          <w:spacing w:val="-12"/>
        </w:rPr>
        <w:t xml:space="preserve"> </w:t>
      </w:r>
      <w:r>
        <w:rPr>
          <w:rFonts w:ascii="Trebuchet MS" w:hAnsi="Trebuchet MS"/>
        </w:rPr>
        <w:t>semestre</w:t>
      </w:r>
      <w:r>
        <w:rPr>
          <w:rFonts w:ascii="Trebuchet MS" w:hAnsi="Trebuchet MS"/>
          <w:spacing w:val="-13"/>
        </w:rPr>
        <w:t xml:space="preserve"> </w:t>
      </w:r>
      <w:r>
        <w:rPr>
          <w:rFonts w:ascii="Trebuchet MS" w:hAnsi="Trebuchet MS"/>
        </w:rPr>
        <w:t>findo</w:t>
      </w:r>
      <w:r>
        <w:rPr>
          <w:rFonts w:ascii="Trebuchet MS" w:hAnsi="Trebuchet MS"/>
          <w:spacing w:val="-10"/>
        </w:rPr>
        <w:t xml:space="preserve"> </w:t>
      </w:r>
      <w:r>
        <w:rPr>
          <w:rFonts w:ascii="Trebuchet MS" w:hAnsi="Trebuchet MS"/>
        </w:rPr>
        <w:t>nessa</w:t>
      </w:r>
      <w:r>
        <w:rPr>
          <w:rFonts w:ascii="Trebuchet MS" w:hAnsi="Trebuchet MS"/>
          <w:spacing w:val="-14"/>
        </w:rPr>
        <w:t xml:space="preserve"> </w:t>
      </w:r>
      <w:r>
        <w:rPr>
          <w:rFonts w:ascii="Trebuchet MS" w:hAnsi="Trebuchet MS"/>
        </w:rPr>
        <w:t>data,</w:t>
      </w:r>
      <w:r>
        <w:rPr>
          <w:rFonts w:ascii="Trebuchet MS" w:hAnsi="Trebuchet MS"/>
          <w:spacing w:val="-15"/>
        </w:rPr>
        <w:t xml:space="preserve"> </w:t>
      </w:r>
      <w:r>
        <w:rPr>
          <w:rFonts w:ascii="Trebuchet MS" w:hAnsi="Trebuchet MS"/>
        </w:rPr>
        <w:t>de</w:t>
      </w:r>
      <w:r>
        <w:rPr>
          <w:rFonts w:ascii="Trebuchet MS" w:hAnsi="Trebuchet MS"/>
          <w:spacing w:val="-15"/>
        </w:rPr>
        <w:t xml:space="preserve"> </w:t>
      </w:r>
      <w:r>
        <w:rPr>
          <w:rFonts w:ascii="Trebuchet MS" w:hAnsi="Trebuchet MS"/>
        </w:rPr>
        <w:t xml:space="preserve">acordo com as práticas contábeis adotadas </w:t>
      </w:r>
      <w:r>
        <w:rPr>
          <w:rFonts w:ascii="Trebuchet MS" w:hAnsi="Trebuchet MS"/>
          <w:spacing w:val="-3"/>
        </w:rPr>
        <w:t xml:space="preserve">no </w:t>
      </w:r>
      <w:r>
        <w:rPr>
          <w:rFonts w:ascii="Trebuchet MS" w:hAnsi="Trebuchet MS"/>
        </w:rPr>
        <w:t xml:space="preserve">Brasil, aplicáveis </w:t>
      </w:r>
      <w:r>
        <w:rPr>
          <w:rFonts w:ascii="Trebuchet MS" w:hAnsi="Trebuchet MS"/>
          <w:spacing w:val="-3"/>
        </w:rPr>
        <w:t xml:space="preserve">às </w:t>
      </w:r>
      <w:r>
        <w:rPr>
          <w:rFonts w:ascii="Trebuchet MS" w:hAnsi="Trebuchet MS"/>
        </w:rPr>
        <w:t xml:space="preserve">instituições autorizadas a funcionar </w:t>
      </w:r>
      <w:r>
        <w:rPr>
          <w:rFonts w:ascii="Trebuchet MS" w:hAnsi="Trebuchet MS"/>
          <w:spacing w:val="-3"/>
        </w:rPr>
        <w:t xml:space="preserve">pelo </w:t>
      </w:r>
      <w:r>
        <w:rPr>
          <w:rFonts w:ascii="Trebuchet MS" w:hAnsi="Trebuchet MS"/>
        </w:rPr>
        <w:t xml:space="preserve">Banco Central </w:t>
      </w:r>
      <w:r>
        <w:rPr>
          <w:rFonts w:ascii="Trebuchet MS" w:hAnsi="Trebuchet MS"/>
          <w:spacing w:val="-4"/>
        </w:rPr>
        <w:t>do</w:t>
      </w:r>
      <w:r>
        <w:rPr>
          <w:rFonts w:ascii="Trebuchet MS" w:hAnsi="Trebuchet MS"/>
        </w:rPr>
        <w:t xml:space="preserve"> Brasil.</w:t>
      </w:r>
    </w:p>
    <w:p w:rsidR="00036207" w:rsidRDefault="00036207">
      <w:pPr>
        <w:pStyle w:val="Corpodetexto"/>
        <w:rPr>
          <w:rFonts w:ascii="Trebuchet MS"/>
          <w:sz w:val="22"/>
        </w:rPr>
      </w:pPr>
    </w:p>
    <w:p w:rsidR="00036207" w:rsidRDefault="00036207">
      <w:pPr>
        <w:pStyle w:val="Corpodetexto"/>
        <w:spacing w:before="9"/>
        <w:rPr>
          <w:rFonts w:ascii="Trebuchet MS"/>
          <w:sz w:val="22"/>
        </w:rPr>
      </w:pPr>
    </w:p>
    <w:p w:rsidR="00036207" w:rsidRDefault="00444EC6">
      <w:pPr>
        <w:pStyle w:val="Ttulo5"/>
        <w:ind w:left="139"/>
        <w:jc w:val="both"/>
        <w:rPr>
          <w:rFonts w:ascii="Trebuchet MS" w:hAnsi="Trebuchet MS"/>
        </w:rPr>
      </w:pPr>
      <w:r>
        <w:rPr>
          <w:rFonts w:ascii="Trebuchet MS" w:hAnsi="Trebuchet MS"/>
          <w:color w:val="98002E"/>
        </w:rPr>
        <w:t>Base para opinião</w:t>
      </w:r>
    </w:p>
    <w:p w:rsidR="00036207" w:rsidRDefault="00036207">
      <w:pPr>
        <w:pStyle w:val="Corpodetexto"/>
        <w:spacing w:before="1"/>
        <w:rPr>
          <w:rFonts w:ascii="Trebuchet MS"/>
          <w:b/>
          <w:sz w:val="22"/>
        </w:rPr>
      </w:pPr>
    </w:p>
    <w:p w:rsidR="00036207" w:rsidRDefault="00444EC6">
      <w:pPr>
        <w:pStyle w:val="Corpodetexto"/>
        <w:spacing w:before="1"/>
        <w:ind w:left="139" w:right="124"/>
        <w:jc w:val="both"/>
        <w:rPr>
          <w:rFonts w:ascii="Trebuchet MS" w:hAnsi="Trebuchet MS"/>
        </w:rPr>
      </w:pPr>
      <w:r>
        <w:rPr>
          <w:rFonts w:ascii="Trebuchet MS" w:hAnsi="Trebuchet MS"/>
        </w:rPr>
        <w:t xml:space="preserve">Nossa auditoria foi conduzida de acordo com as normas brasileiras e internacionais de auditoria. Nossas responsabilidades, </w:t>
      </w:r>
      <w:r>
        <w:rPr>
          <w:rFonts w:ascii="Trebuchet MS" w:hAnsi="Trebuchet MS"/>
          <w:spacing w:val="-3"/>
        </w:rPr>
        <w:t xml:space="preserve">em </w:t>
      </w:r>
      <w:r>
        <w:rPr>
          <w:rFonts w:ascii="Trebuchet MS" w:hAnsi="Trebuchet MS"/>
        </w:rPr>
        <w:t xml:space="preserve">conformidade com </w:t>
      </w:r>
      <w:proofErr w:type="gramStart"/>
      <w:r>
        <w:rPr>
          <w:rFonts w:ascii="Trebuchet MS" w:hAnsi="Trebuchet MS"/>
        </w:rPr>
        <w:t>tais</w:t>
      </w:r>
      <w:proofErr w:type="gramEnd"/>
      <w:r>
        <w:rPr>
          <w:rFonts w:ascii="Trebuchet MS" w:hAnsi="Trebuchet MS"/>
        </w:rPr>
        <w:t xml:space="preserve"> normas, estão descritas na </w:t>
      </w:r>
      <w:r>
        <w:rPr>
          <w:rFonts w:ascii="Trebuchet MS" w:hAnsi="Trebuchet MS"/>
          <w:spacing w:val="-5"/>
        </w:rPr>
        <w:t xml:space="preserve">seção </w:t>
      </w:r>
      <w:r>
        <w:rPr>
          <w:rFonts w:ascii="Trebuchet MS" w:hAnsi="Trebuchet MS"/>
        </w:rPr>
        <w:t xml:space="preserve">a seguir, intitulada “Responsabilidades do auditor pela auditoria das demonstrações contábeis”. Somos independentes em relação à </w:t>
      </w:r>
      <w:r>
        <w:rPr>
          <w:rFonts w:ascii="Trebuchet MS" w:hAnsi="Trebuchet MS"/>
          <w:b/>
        </w:rPr>
        <w:t>Desenvolve SP</w:t>
      </w:r>
      <w:r>
        <w:rPr>
          <w:rFonts w:ascii="Trebuchet MS" w:hAnsi="Trebuchet MS"/>
        </w:rPr>
        <w:t>, de acordo com os princípios éticos relevantes previstos no</w:t>
      </w:r>
      <w:r>
        <w:rPr>
          <w:rFonts w:ascii="Trebuchet MS" w:hAnsi="Trebuchet MS"/>
          <w:spacing w:val="-7"/>
        </w:rPr>
        <w:t xml:space="preserve"> </w:t>
      </w:r>
      <w:r>
        <w:rPr>
          <w:rFonts w:ascii="Trebuchet MS" w:hAnsi="Trebuchet MS"/>
        </w:rPr>
        <w:t>Código</w:t>
      </w:r>
      <w:r>
        <w:rPr>
          <w:rFonts w:ascii="Trebuchet MS" w:hAnsi="Trebuchet MS"/>
          <w:spacing w:val="-6"/>
        </w:rPr>
        <w:t xml:space="preserve"> </w:t>
      </w:r>
      <w:r>
        <w:rPr>
          <w:rFonts w:ascii="Trebuchet MS" w:hAnsi="Trebuchet MS"/>
        </w:rPr>
        <w:t>de</w:t>
      </w:r>
      <w:r>
        <w:rPr>
          <w:rFonts w:ascii="Trebuchet MS" w:hAnsi="Trebuchet MS"/>
          <w:spacing w:val="-14"/>
        </w:rPr>
        <w:t xml:space="preserve"> </w:t>
      </w:r>
      <w:r>
        <w:rPr>
          <w:rFonts w:ascii="Trebuchet MS" w:hAnsi="Trebuchet MS"/>
        </w:rPr>
        <w:t>Ética</w:t>
      </w:r>
      <w:r>
        <w:rPr>
          <w:rFonts w:ascii="Trebuchet MS" w:hAnsi="Trebuchet MS"/>
          <w:spacing w:val="-7"/>
        </w:rPr>
        <w:t xml:space="preserve"> </w:t>
      </w:r>
      <w:r>
        <w:rPr>
          <w:rFonts w:ascii="Trebuchet MS" w:hAnsi="Trebuchet MS"/>
        </w:rPr>
        <w:t>Profissional</w:t>
      </w:r>
      <w:r>
        <w:rPr>
          <w:rFonts w:ascii="Trebuchet MS" w:hAnsi="Trebuchet MS"/>
          <w:spacing w:val="-6"/>
        </w:rPr>
        <w:t xml:space="preserve"> </w:t>
      </w:r>
      <w:r>
        <w:rPr>
          <w:rFonts w:ascii="Trebuchet MS" w:hAnsi="Trebuchet MS"/>
          <w:spacing w:val="-4"/>
        </w:rPr>
        <w:t>do</w:t>
      </w:r>
      <w:r>
        <w:rPr>
          <w:rFonts w:ascii="Trebuchet MS" w:hAnsi="Trebuchet MS"/>
          <w:spacing w:val="-10"/>
        </w:rPr>
        <w:t xml:space="preserve"> </w:t>
      </w:r>
      <w:r>
        <w:rPr>
          <w:rFonts w:ascii="Trebuchet MS" w:hAnsi="Trebuchet MS"/>
        </w:rPr>
        <w:t>Contador</w:t>
      </w:r>
      <w:r>
        <w:rPr>
          <w:rFonts w:ascii="Trebuchet MS" w:hAnsi="Trebuchet MS"/>
          <w:spacing w:val="-7"/>
        </w:rPr>
        <w:t xml:space="preserve"> </w:t>
      </w:r>
      <w:r>
        <w:rPr>
          <w:rFonts w:ascii="Trebuchet MS" w:hAnsi="Trebuchet MS"/>
        </w:rPr>
        <w:t>e</w:t>
      </w:r>
      <w:r>
        <w:rPr>
          <w:rFonts w:ascii="Trebuchet MS" w:hAnsi="Trebuchet MS"/>
          <w:spacing w:val="-8"/>
        </w:rPr>
        <w:t xml:space="preserve"> </w:t>
      </w:r>
      <w:r>
        <w:rPr>
          <w:rFonts w:ascii="Trebuchet MS" w:hAnsi="Trebuchet MS"/>
        </w:rPr>
        <w:t>nas</w:t>
      </w:r>
      <w:r>
        <w:rPr>
          <w:rFonts w:ascii="Trebuchet MS" w:hAnsi="Trebuchet MS"/>
          <w:spacing w:val="-8"/>
        </w:rPr>
        <w:t xml:space="preserve"> </w:t>
      </w:r>
      <w:proofErr w:type="gramStart"/>
      <w:r>
        <w:rPr>
          <w:rFonts w:ascii="Trebuchet MS" w:hAnsi="Trebuchet MS"/>
        </w:rPr>
        <w:t>normas</w:t>
      </w:r>
      <w:proofErr w:type="gramEnd"/>
      <w:r>
        <w:rPr>
          <w:rFonts w:ascii="Trebuchet MS" w:hAnsi="Trebuchet MS"/>
          <w:spacing w:val="-3"/>
        </w:rPr>
        <w:t xml:space="preserve"> </w:t>
      </w:r>
      <w:r>
        <w:rPr>
          <w:rFonts w:ascii="Trebuchet MS" w:hAnsi="Trebuchet MS"/>
        </w:rPr>
        <w:t>profissionais</w:t>
      </w:r>
      <w:r>
        <w:rPr>
          <w:rFonts w:ascii="Trebuchet MS" w:hAnsi="Trebuchet MS"/>
          <w:spacing w:val="-10"/>
        </w:rPr>
        <w:t xml:space="preserve"> </w:t>
      </w:r>
      <w:r>
        <w:rPr>
          <w:rFonts w:ascii="Trebuchet MS" w:hAnsi="Trebuchet MS"/>
        </w:rPr>
        <w:t>emitidas</w:t>
      </w:r>
      <w:r>
        <w:rPr>
          <w:rFonts w:ascii="Trebuchet MS" w:hAnsi="Trebuchet MS"/>
          <w:spacing w:val="-8"/>
        </w:rPr>
        <w:t xml:space="preserve"> </w:t>
      </w:r>
      <w:r>
        <w:rPr>
          <w:rFonts w:ascii="Trebuchet MS" w:hAnsi="Trebuchet MS"/>
        </w:rPr>
        <w:t>pelo</w:t>
      </w:r>
      <w:r>
        <w:rPr>
          <w:rFonts w:ascii="Trebuchet MS" w:hAnsi="Trebuchet MS"/>
          <w:spacing w:val="-6"/>
        </w:rPr>
        <w:t xml:space="preserve"> </w:t>
      </w:r>
      <w:r>
        <w:rPr>
          <w:rFonts w:ascii="Trebuchet MS" w:hAnsi="Trebuchet MS"/>
        </w:rPr>
        <w:t>Conselho</w:t>
      </w:r>
      <w:r>
        <w:rPr>
          <w:rFonts w:ascii="Trebuchet MS" w:hAnsi="Trebuchet MS"/>
          <w:spacing w:val="-7"/>
        </w:rPr>
        <w:t xml:space="preserve"> </w:t>
      </w:r>
      <w:r>
        <w:rPr>
          <w:rFonts w:ascii="Trebuchet MS" w:hAnsi="Trebuchet MS"/>
        </w:rPr>
        <w:t xml:space="preserve">Federal de Contabilidade, e cumprimos com as demais responsabilidades éticas de acordo com essas normas. Acreditamos </w:t>
      </w:r>
      <w:r>
        <w:rPr>
          <w:rFonts w:ascii="Trebuchet MS" w:hAnsi="Trebuchet MS"/>
          <w:spacing w:val="-4"/>
        </w:rPr>
        <w:t xml:space="preserve">que </w:t>
      </w:r>
      <w:proofErr w:type="gramStart"/>
      <w:r>
        <w:rPr>
          <w:rFonts w:ascii="Trebuchet MS" w:hAnsi="Trebuchet MS"/>
        </w:rPr>
        <w:t>a</w:t>
      </w:r>
      <w:proofErr w:type="gramEnd"/>
      <w:r>
        <w:rPr>
          <w:rFonts w:ascii="Trebuchet MS" w:hAnsi="Trebuchet MS"/>
        </w:rPr>
        <w:t xml:space="preserve"> evidência de auditoria obtida é suficiente e apropriada para fundamentar nossa opinião.</w:t>
      </w:r>
    </w:p>
    <w:p w:rsidR="00036207" w:rsidRDefault="00036207">
      <w:pPr>
        <w:pStyle w:val="Corpodetexto"/>
        <w:rPr>
          <w:rFonts w:ascii="Trebuchet MS"/>
          <w:sz w:val="22"/>
        </w:rPr>
      </w:pPr>
    </w:p>
    <w:p w:rsidR="00036207" w:rsidRDefault="00036207">
      <w:pPr>
        <w:pStyle w:val="Corpodetexto"/>
        <w:spacing w:before="3"/>
        <w:rPr>
          <w:rFonts w:ascii="Trebuchet MS"/>
          <w:sz w:val="22"/>
        </w:rPr>
      </w:pPr>
    </w:p>
    <w:p w:rsidR="00036207" w:rsidRDefault="00444EC6">
      <w:pPr>
        <w:pStyle w:val="Ttulo5"/>
        <w:ind w:left="139"/>
        <w:jc w:val="both"/>
        <w:rPr>
          <w:rFonts w:ascii="Trebuchet MS"/>
        </w:rPr>
      </w:pPr>
      <w:r>
        <w:rPr>
          <w:rFonts w:ascii="Trebuchet MS"/>
          <w:color w:val="98002E"/>
        </w:rPr>
        <w:t>Principais assuntos de auditoria</w:t>
      </w:r>
    </w:p>
    <w:p w:rsidR="00036207" w:rsidRDefault="00036207">
      <w:pPr>
        <w:pStyle w:val="Corpodetexto"/>
        <w:spacing w:before="2"/>
        <w:rPr>
          <w:rFonts w:ascii="Trebuchet MS"/>
          <w:b/>
          <w:sz w:val="22"/>
        </w:rPr>
      </w:pPr>
    </w:p>
    <w:p w:rsidR="00036207" w:rsidRDefault="00444EC6">
      <w:pPr>
        <w:pStyle w:val="Corpodetexto"/>
        <w:ind w:left="139" w:right="124"/>
        <w:jc w:val="both"/>
        <w:rPr>
          <w:rFonts w:ascii="Trebuchet MS" w:hAnsi="Trebuchet MS"/>
        </w:rPr>
      </w:pPr>
      <w:r>
        <w:rPr>
          <w:rFonts w:ascii="Trebuchet MS" w:hAnsi="Trebuchet MS"/>
        </w:rPr>
        <w:t xml:space="preserve">Principais assuntos de auditoria são aqueles que, </w:t>
      </w:r>
      <w:r>
        <w:rPr>
          <w:rFonts w:ascii="Trebuchet MS" w:hAnsi="Trebuchet MS"/>
          <w:spacing w:val="-3"/>
        </w:rPr>
        <w:t xml:space="preserve">em </w:t>
      </w:r>
      <w:r>
        <w:rPr>
          <w:rFonts w:ascii="Trebuchet MS" w:hAnsi="Trebuchet MS"/>
        </w:rPr>
        <w:t xml:space="preserve">nosso julgamento profissional, foram os mais significativos </w:t>
      </w:r>
      <w:r>
        <w:rPr>
          <w:rFonts w:ascii="Trebuchet MS" w:hAnsi="Trebuchet MS"/>
          <w:spacing w:val="-3"/>
        </w:rPr>
        <w:t xml:space="preserve">em </w:t>
      </w:r>
      <w:r>
        <w:rPr>
          <w:rFonts w:ascii="Trebuchet MS" w:hAnsi="Trebuchet MS"/>
        </w:rPr>
        <w:t xml:space="preserve">nossa auditoria </w:t>
      </w:r>
      <w:r>
        <w:rPr>
          <w:rFonts w:ascii="Trebuchet MS" w:hAnsi="Trebuchet MS"/>
          <w:spacing w:val="-5"/>
        </w:rPr>
        <w:t xml:space="preserve">do </w:t>
      </w:r>
      <w:r>
        <w:rPr>
          <w:rFonts w:ascii="Trebuchet MS" w:hAnsi="Trebuchet MS"/>
        </w:rPr>
        <w:t xml:space="preserve">exercício corrente. Esses assuntos foram tratados </w:t>
      </w:r>
      <w:r>
        <w:rPr>
          <w:rFonts w:ascii="Trebuchet MS" w:hAnsi="Trebuchet MS"/>
          <w:spacing w:val="-3"/>
        </w:rPr>
        <w:t xml:space="preserve">no </w:t>
      </w:r>
      <w:r>
        <w:rPr>
          <w:rFonts w:ascii="Trebuchet MS" w:hAnsi="Trebuchet MS"/>
        </w:rPr>
        <w:t xml:space="preserve">contexto de nossa auditoria das demonstrações contábeis </w:t>
      </w:r>
      <w:proofErr w:type="gramStart"/>
      <w:r>
        <w:rPr>
          <w:rFonts w:ascii="Trebuchet MS" w:hAnsi="Trebuchet MS"/>
        </w:rPr>
        <w:t>como</w:t>
      </w:r>
      <w:proofErr w:type="gramEnd"/>
      <w:r>
        <w:rPr>
          <w:rFonts w:ascii="Trebuchet MS" w:hAnsi="Trebuchet MS"/>
        </w:rPr>
        <w:t xml:space="preserve"> </w:t>
      </w:r>
      <w:r>
        <w:rPr>
          <w:rFonts w:ascii="Trebuchet MS" w:hAnsi="Trebuchet MS"/>
          <w:spacing w:val="-3"/>
        </w:rPr>
        <w:t xml:space="preserve">um </w:t>
      </w:r>
      <w:r>
        <w:rPr>
          <w:rFonts w:ascii="Trebuchet MS" w:hAnsi="Trebuchet MS"/>
        </w:rPr>
        <w:t>todo e na formação de nossa opinião sobre essas demonstrações contábeis e, portanto, não expressamos uma opinião separada sobre esses assuntos.</w:t>
      </w: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spacing w:before="5"/>
        <w:rPr>
          <w:rFonts w:ascii="Trebuchet MS"/>
          <w:sz w:val="24"/>
        </w:rPr>
      </w:pPr>
    </w:p>
    <w:p w:rsidR="00036207" w:rsidRDefault="00444EC6">
      <w:pPr>
        <w:spacing w:before="100"/>
        <w:ind w:left="139"/>
        <w:rPr>
          <w:rFonts w:ascii="Trebuchet MS" w:hAnsi="Trebuchet MS"/>
          <w:sz w:val="12"/>
        </w:rPr>
      </w:pPr>
      <w:r>
        <w:rPr>
          <w:rFonts w:ascii="Trebuchet MS" w:hAnsi="Trebuchet MS"/>
          <w:color w:val="7F7F7F"/>
          <w:sz w:val="12"/>
        </w:rPr>
        <w:t>BDO</w:t>
      </w:r>
      <w:r>
        <w:rPr>
          <w:rFonts w:ascii="Trebuchet MS" w:hAnsi="Trebuchet MS"/>
          <w:color w:val="7F7F7F"/>
          <w:spacing w:val="-4"/>
          <w:sz w:val="12"/>
        </w:rPr>
        <w:t xml:space="preserve"> </w:t>
      </w:r>
      <w:r>
        <w:rPr>
          <w:rFonts w:ascii="Trebuchet MS" w:hAnsi="Trebuchet MS"/>
          <w:color w:val="7F7F7F"/>
          <w:sz w:val="12"/>
        </w:rPr>
        <w:t>RCS</w:t>
      </w:r>
      <w:r>
        <w:rPr>
          <w:rFonts w:ascii="Trebuchet MS" w:hAnsi="Trebuchet MS"/>
          <w:color w:val="7F7F7F"/>
          <w:spacing w:val="-5"/>
          <w:sz w:val="12"/>
        </w:rPr>
        <w:t xml:space="preserve"> </w:t>
      </w:r>
      <w:r>
        <w:rPr>
          <w:rFonts w:ascii="Trebuchet MS" w:hAnsi="Trebuchet MS"/>
          <w:color w:val="7F7F7F"/>
          <w:sz w:val="12"/>
        </w:rPr>
        <w:t>Auditores</w:t>
      </w:r>
      <w:r>
        <w:rPr>
          <w:rFonts w:ascii="Trebuchet MS" w:hAnsi="Trebuchet MS"/>
          <w:color w:val="7F7F7F"/>
          <w:spacing w:val="-5"/>
          <w:sz w:val="12"/>
        </w:rPr>
        <w:t xml:space="preserve"> </w:t>
      </w:r>
      <w:r>
        <w:rPr>
          <w:rFonts w:ascii="Trebuchet MS" w:hAnsi="Trebuchet MS"/>
          <w:color w:val="7F7F7F"/>
          <w:sz w:val="12"/>
        </w:rPr>
        <w:t>Independentes,</w:t>
      </w:r>
      <w:r>
        <w:rPr>
          <w:rFonts w:ascii="Trebuchet MS" w:hAnsi="Trebuchet MS"/>
          <w:color w:val="7F7F7F"/>
          <w:spacing w:val="-10"/>
          <w:sz w:val="12"/>
        </w:rPr>
        <w:t xml:space="preserve"> </w:t>
      </w:r>
      <w:r>
        <w:rPr>
          <w:rFonts w:ascii="Trebuchet MS" w:hAnsi="Trebuchet MS"/>
          <w:color w:val="7F7F7F"/>
          <w:sz w:val="12"/>
        </w:rPr>
        <w:t>uma</w:t>
      </w:r>
      <w:r>
        <w:rPr>
          <w:rFonts w:ascii="Trebuchet MS" w:hAnsi="Trebuchet MS"/>
          <w:color w:val="7F7F7F"/>
          <w:spacing w:val="-10"/>
          <w:sz w:val="12"/>
        </w:rPr>
        <w:t xml:space="preserve"> </w:t>
      </w:r>
      <w:r>
        <w:rPr>
          <w:rFonts w:ascii="Trebuchet MS" w:hAnsi="Trebuchet MS"/>
          <w:color w:val="7F7F7F"/>
          <w:sz w:val="12"/>
        </w:rPr>
        <w:t>empresa</w:t>
      </w:r>
      <w:r>
        <w:rPr>
          <w:rFonts w:ascii="Trebuchet MS" w:hAnsi="Trebuchet MS"/>
          <w:color w:val="7F7F7F"/>
          <w:spacing w:val="-5"/>
          <w:sz w:val="12"/>
        </w:rPr>
        <w:t xml:space="preserve"> </w:t>
      </w:r>
      <w:r>
        <w:rPr>
          <w:rFonts w:ascii="Trebuchet MS" w:hAnsi="Trebuchet MS"/>
          <w:color w:val="7F7F7F"/>
          <w:sz w:val="12"/>
        </w:rPr>
        <w:t>brasileira</w:t>
      </w:r>
      <w:r>
        <w:rPr>
          <w:rFonts w:ascii="Trebuchet MS" w:hAnsi="Trebuchet MS"/>
          <w:color w:val="7F7F7F"/>
          <w:spacing w:val="-10"/>
          <w:sz w:val="12"/>
        </w:rPr>
        <w:t xml:space="preserve"> </w:t>
      </w:r>
      <w:r>
        <w:rPr>
          <w:rFonts w:ascii="Trebuchet MS" w:hAnsi="Trebuchet MS"/>
          <w:color w:val="7F7F7F"/>
          <w:sz w:val="12"/>
        </w:rPr>
        <w:t>da</w:t>
      </w:r>
      <w:r>
        <w:rPr>
          <w:rFonts w:ascii="Trebuchet MS" w:hAnsi="Trebuchet MS"/>
          <w:color w:val="7F7F7F"/>
          <w:spacing w:val="-4"/>
          <w:sz w:val="12"/>
        </w:rPr>
        <w:t xml:space="preserve"> </w:t>
      </w:r>
      <w:r>
        <w:rPr>
          <w:rFonts w:ascii="Trebuchet MS" w:hAnsi="Trebuchet MS"/>
          <w:color w:val="7F7F7F"/>
          <w:sz w:val="12"/>
        </w:rPr>
        <w:t>sociedade</w:t>
      </w:r>
      <w:r>
        <w:rPr>
          <w:rFonts w:ascii="Trebuchet MS" w:hAnsi="Trebuchet MS"/>
          <w:color w:val="7F7F7F"/>
          <w:spacing w:val="-2"/>
          <w:sz w:val="12"/>
        </w:rPr>
        <w:t xml:space="preserve"> </w:t>
      </w:r>
      <w:r>
        <w:rPr>
          <w:rFonts w:ascii="Trebuchet MS" w:hAnsi="Trebuchet MS"/>
          <w:color w:val="7F7F7F"/>
          <w:sz w:val="12"/>
        </w:rPr>
        <w:t>simples,</w:t>
      </w:r>
      <w:r>
        <w:rPr>
          <w:rFonts w:ascii="Trebuchet MS" w:hAnsi="Trebuchet MS"/>
          <w:color w:val="7F7F7F"/>
          <w:spacing w:val="-10"/>
          <w:sz w:val="12"/>
        </w:rPr>
        <w:t xml:space="preserve"> </w:t>
      </w:r>
      <w:r>
        <w:rPr>
          <w:rFonts w:ascii="Trebuchet MS" w:hAnsi="Trebuchet MS"/>
          <w:color w:val="7F7F7F"/>
          <w:sz w:val="12"/>
        </w:rPr>
        <w:t>é</w:t>
      </w:r>
      <w:r>
        <w:rPr>
          <w:rFonts w:ascii="Trebuchet MS" w:hAnsi="Trebuchet MS"/>
          <w:color w:val="7F7F7F"/>
          <w:spacing w:val="-3"/>
          <w:sz w:val="12"/>
        </w:rPr>
        <w:t xml:space="preserve"> </w:t>
      </w:r>
      <w:r>
        <w:rPr>
          <w:rFonts w:ascii="Trebuchet MS" w:hAnsi="Trebuchet MS"/>
          <w:color w:val="7F7F7F"/>
          <w:sz w:val="12"/>
        </w:rPr>
        <w:t>membro</w:t>
      </w:r>
      <w:r>
        <w:rPr>
          <w:rFonts w:ascii="Trebuchet MS" w:hAnsi="Trebuchet MS"/>
          <w:color w:val="7F7F7F"/>
          <w:spacing w:val="-11"/>
          <w:sz w:val="12"/>
        </w:rPr>
        <w:t xml:space="preserve"> </w:t>
      </w:r>
      <w:r>
        <w:rPr>
          <w:rFonts w:ascii="Trebuchet MS" w:hAnsi="Trebuchet MS"/>
          <w:color w:val="7F7F7F"/>
          <w:sz w:val="12"/>
        </w:rPr>
        <w:t>da</w:t>
      </w:r>
      <w:r>
        <w:rPr>
          <w:rFonts w:ascii="Trebuchet MS" w:hAnsi="Trebuchet MS"/>
          <w:color w:val="7F7F7F"/>
          <w:spacing w:val="-5"/>
          <w:sz w:val="12"/>
        </w:rPr>
        <w:t xml:space="preserve"> </w:t>
      </w:r>
      <w:r>
        <w:rPr>
          <w:rFonts w:ascii="Trebuchet MS" w:hAnsi="Trebuchet MS"/>
          <w:color w:val="7F7F7F"/>
          <w:sz w:val="12"/>
        </w:rPr>
        <w:t>BDO</w:t>
      </w:r>
      <w:r>
        <w:rPr>
          <w:rFonts w:ascii="Trebuchet MS" w:hAnsi="Trebuchet MS"/>
          <w:color w:val="7F7F7F"/>
          <w:spacing w:val="-3"/>
          <w:sz w:val="12"/>
        </w:rPr>
        <w:t xml:space="preserve"> </w:t>
      </w:r>
      <w:r>
        <w:rPr>
          <w:rFonts w:ascii="Trebuchet MS" w:hAnsi="Trebuchet MS"/>
          <w:color w:val="7F7F7F"/>
          <w:sz w:val="12"/>
        </w:rPr>
        <w:t>Internacional</w:t>
      </w:r>
      <w:r>
        <w:rPr>
          <w:rFonts w:ascii="Trebuchet MS" w:hAnsi="Trebuchet MS"/>
          <w:color w:val="7F7F7F"/>
          <w:spacing w:val="-8"/>
          <w:sz w:val="12"/>
        </w:rPr>
        <w:t xml:space="preserve"> </w:t>
      </w:r>
      <w:r>
        <w:rPr>
          <w:rFonts w:ascii="Trebuchet MS" w:hAnsi="Trebuchet MS"/>
          <w:color w:val="7F7F7F"/>
          <w:sz w:val="12"/>
        </w:rPr>
        <w:t>Limited,</w:t>
      </w:r>
      <w:r>
        <w:rPr>
          <w:rFonts w:ascii="Trebuchet MS" w:hAnsi="Trebuchet MS"/>
          <w:color w:val="7F7F7F"/>
          <w:spacing w:val="-5"/>
          <w:sz w:val="12"/>
        </w:rPr>
        <w:t xml:space="preserve"> </w:t>
      </w:r>
      <w:proofErr w:type="gramStart"/>
      <w:r>
        <w:rPr>
          <w:rFonts w:ascii="Trebuchet MS" w:hAnsi="Trebuchet MS"/>
          <w:color w:val="7F7F7F"/>
          <w:sz w:val="12"/>
        </w:rPr>
        <w:t>uma</w:t>
      </w:r>
      <w:proofErr w:type="gramEnd"/>
      <w:r>
        <w:rPr>
          <w:rFonts w:ascii="Trebuchet MS" w:hAnsi="Trebuchet MS"/>
          <w:color w:val="7F7F7F"/>
          <w:spacing w:val="-4"/>
          <w:sz w:val="12"/>
        </w:rPr>
        <w:t xml:space="preserve"> </w:t>
      </w:r>
      <w:r>
        <w:rPr>
          <w:rFonts w:ascii="Trebuchet MS" w:hAnsi="Trebuchet MS"/>
          <w:color w:val="7F7F7F"/>
          <w:sz w:val="12"/>
        </w:rPr>
        <w:t>companhia</w:t>
      </w:r>
      <w:r>
        <w:rPr>
          <w:rFonts w:ascii="Trebuchet MS" w:hAnsi="Trebuchet MS"/>
          <w:color w:val="7F7F7F"/>
          <w:spacing w:val="-5"/>
          <w:sz w:val="12"/>
        </w:rPr>
        <w:t xml:space="preserve"> </w:t>
      </w:r>
      <w:r>
        <w:rPr>
          <w:rFonts w:ascii="Trebuchet MS" w:hAnsi="Trebuchet MS"/>
          <w:color w:val="7F7F7F"/>
          <w:sz w:val="12"/>
        </w:rPr>
        <w:t>limitada</w:t>
      </w:r>
      <w:r>
        <w:rPr>
          <w:rFonts w:ascii="Trebuchet MS" w:hAnsi="Trebuchet MS"/>
          <w:color w:val="7F7F7F"/>
          <w:spacing w:val="-5"/>
          <w:sz w:val="12"/>
        </w:rPr>
        <w:t xml:space="preserve"> </w:t>
      </w:r>
      <w:r>
        <w:rPr>
          <w:rFonts w:ascii="Trebuchet MS" w:hAnsi="Trebuchet MS"/>
          <w:color w:val="7F7F7F"/>
          <w:sz w:val="12"/>
        </w:rPr>
        <w:t>por</w:t>
      </w:r>
      <w:r>
        <w:rPr>
          <w:rFonts w:ascii="Trebuchet MS" w:hAnsi="Trebuchet MS"/>
          <w:color w:val="7F7F7F"/>
          <w:spacing w:val="-9"/>
          <w:sz w:val="12"/>
        </w:rPr>
        <w:t xml:space="preserve"> </w:t>
      </w:r>
      <w:r>
        <w:rPr>
          <w:rFonts w:ascii="Trebuchet MS" w:hAnsi="Trebuchet MS"/>
          <w:color w:val="7F7F7F"/>
          <w:sz w:val="12"/>
        </w:rPr>
        <w:t>garantia</w:t>
      </w:r>
      <w:r>
        <w:rPr>
          <w:rFonts w:ascii="Trebuchet MS" w:hAnsi="Trebuchet MS"/>
          <w:color w:val="7F7F7F"/>
          <w:spacing w:val="-6"/>
          <w:sz w:val="12"/>
        </w:rPr>
        <w:t xml:space="preserve"> </w:t>
      </w:r>
      <w:r>
        <w:rPr>
          <w:rFonts w:ascii="Trebuchet MS" w:hAnsi="Trebuchet MS"/>
          <w:color w:val="7F7F7F"/>
          <w:sz w:val="12"/>
        </w:rPr>
        <w:t>do</w:t>
      </w:r>
      <w:r>
        <w:rPr>
          <w:rFonts w:ascii="Trebuchet MS" w:hAnsi="Trebuchet MS"/>
          <w:color w:val="7F7F7F"/>
          <w:spacing w:val="-6"/>
          <w:sz w:val="12"/>
        </w:rPr>
        <w:t xml:space="preserve"> </w:t>
      </w:r>
      <w:r>
        <w:rPr>
          <w:rFonts w:ascii="Trebuchet MS" w:hAnsi="Trebuchet MS"/>
          <w:color w:val="7F7F7F"/>
          <w:sz w:val="12"/>
        </w:rPr>
        <w:t>Reino Unido, e faz parte da rede internacional BDO de firmas-membro independentes. BDO é nome comercial para a rede BDO e cada uma das firmas da</w:t>
      </w:r>
      <w:r>
        <w:rPr>
          <w:rFonts w:ascii="Trebuchet MS" w:hAnsi="Trebuchet MS"/>
          <w:color w:val="7F7F7F"/>
          <w:spacing w:val="-11"/>
          <w:sz w:val="12"/>
        </w:rPr>
        <w:t xml:space="preserve"> </w:t>
      </w:r>
      <w:r>
        <w:rPr>
          <w:rFonts w:ascii="Trebuchet MS" w:hAnsi="Trebuchet MS"/>
          <w:color w:val="7F7F7F"/>
          <w:sz w:val="12"/>
        </w:rPr>
        <w:t>BDO.</w:t>
      </w:r>
    </w:p>
    <w:p w:rsidR="00036207" w:rsidRDefault="00036207">
      <w:pPr>
        <w:rPr>
          <w:rFonts w:ascii="Trebuchet MS" w:hAnsi="Trebuchet MS"/>
          <w:sz w:val="12"/>
        </w:rPr>
        <w:sectPr w:rsidR="00036207">
          <w:headerReference w:type="default" r:id="rId20"/>
          <w:footerReference w:type="default" r:id="rId21"/>
          <w:pgSz w:w="11910" w:h="16850"/>
          <w:pgMar w:top="540" w:right="1000" w:bottom="720" w:left="1560" w:header="0" w:footer="521" w:gutter="0"/>
          <w:pgNumType w:start="24"/>
          <w:cols w:space="720"/>
        </w:sect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spacing w:before="7"/>
        <w:rPr>
          <w:rFonts w:ascii="Trebuchet MS"/>
          <w:sz w:val="26"/>
        </w:rPr>
      </w:pPr>
    </w:p>
    <w:p w:rsidR="00036207" w:rsidRDefault="00444EC6">
      <w:pPr>
        <w:pStyle w:val="Ttulo5"/>
        <w:tabs>
          <w:tab w:val="left" w:pos="4567"/>
          <w:tab w:val="left" w:pos="4792"/>
          <w:tab w:val="left" w:pos="9249"/>
        </w:tabs>
        <w:spacing w:before="102"/>
        <w:ind w:left="110"/>
        <w:rPr>
          <w:rFonts w:ascii="Trebuchet MS" w:hAnsi="Trebuchet MS"/>
        </w:rPr>
      </w:pPr>
      <w:r>
        <w:rPr>
          <w:rFonts w:ascii="Trebuchet MS" w:hAnsi="Trebuchet MS"/>
          <w:spacing w:val="-32"/>
          <w:u w:val="single"/>
        </w:rPr>
        <w:t xml:space="preserve"> </w:t>
      </w:r>
      <w:r>
        <w:rPr>
          <w:rFonts w:ascii="Trebuchet MS" w:hAnsi="Trebuchet MS"/>
          <w:u w:val="single"/>
        </w:rPr>
        <w:t>Provisão para operações</w:t>
      </w:r>
      <w:r>
        <w:rPr>
          <w:rFonts w:ascii="Trebuchet MS" w:hAnsi="Trebuchet MS"/>
          <w:spacing w:val="2"/>
          <w:u w:val="single"/>
        </w:rPr>
        <w:t xml:space="preserve"> </w:t>
      </w:r>
      <w:r>
        <w:rPr>
          <w:rFonts w:ascii="Trebuchet MS" w:hAnsi="Trebuchet MS"/>
          <w:u w:val="single"/>
        </w:rPr>
        <w:t>de</w:t>
      </w:r>
      <w:r>
        <w:rPr>
          <w:rFonts w:ascii="Trebuchet MS" w:hAnsi="Trebuchet MS"/>
          <w:spacing w:val="-6"/>
          <w:u w:val="single"/>
        </w:rPr>
        <w:t xml:space="preserve"> </w:t>
      </w:r>
      <w:r>
        <w:rPr>
          <w:rFonts w:ascii="Trebuchet MS" w:hAnsi="Trebuchet MS"/>
          <w:u w:val="single"/>
        </w:rPr>
        <w:t>crédito</w:t>
      </w:r>
      <w:r>
        <w:rPr>
          <w:rFonts w:ascii="Trebuchet MS" w:hAnsi="Trebuchet MS"/>
          <w:u w:val="single"/>
        </w:rPr>
        <w:tab/>
      </w:r>
      <w:r>
        <w:rPr>
          <w:rFonts w:ascii="Trebuchet MS" w:hAnsi="Trebuchet MS"/>
        </w:rPr>
        <w:tab/>
      </w:r>
      <w:r>
        <w:rPr>
          <w:rFonts w:ascii="Trebuchet MS" w:hAnsi="Trebuchet MS"/>
          <w:u w:val="single"/>
        </w:rPr>
        <w:t xml:space="preserve"> Resposta da auditoria ao</w:t>
      </w:r>
      <w:r>
        <w:rPr>
          <w:rFonts w:ascii="Trebuchet MS" w:hAnsi="Trebuchet MS"/>
          <w:spacing w:val="-2"/>
          <w:u w:val="single"/>
        </w:rPr>
        <w:t xml:space="preserve"> </w:t>
      </w:r>
      <w:r>
        <w:rPr>
          <w:rFonts w:ascii="Trebuchet MS" w:hAnsi="Trebuchet MS"/>
          <w:u w:val="single"/>
        </w:rPr>
        <w:t>assunto</w:t>
      </w:r>
      <w:r>
        <w:rPr>
          <w:rFonts w:ascii="Trebuchet MS" w:hAnsi="Trebuchet MS"/>
          <w:u w:val="single"/>
        </w:rPr>
        <w:tab/>
      </w:r>
    </w:p>
    <w:p w:rsidR="00036207" w:rsidRDefault="00036207">
      <w:pPr>
        <w:pStyle w:val="Corpodetexto"/>
        <w:spacing w:before="4"/>
        <w:rPr>
          <w:rFonts w:ascii="Trebuchet MS"/>
          <w:b/>
          <w:sz w:val="13"/>
        </w:rPr>
      </w:pPr>
    </w:p>
    <w:p w:rsidR="00036207" w:rsidRDefault="00036207">
      <w:pPr>
        <w:rPr>
          <w:rFonts w:ascii="Trebuchet MS"/>
          <w:sz w:val="13"/>
        </w:rPr>
        <w:sectPr w:rsidR="00036207">
          <w:headerReference w:type="default" r:id="rId22"/>
          <w:pgSz w:w="11910" w:h="16850"/>
          <w:pgMar w:top="1200" w:right="1000" w:bottom="800" w:left="1560" w:header="567" w:footer="521" w:gutter="0"/>
          <w:cols w:space="720"/>
        </w:sectPr>
      </w:pPr>
    </w:p>
    <w:p w:rsidR="00036207" w:rsidRDefault="00444EC6">
      <w:pPr>
        <w:pStyle w:val="Corpodetexto"/>
        <w:spacing w:before="102"/>
        <w:ind w:left="139" w:right="38"/>
        <w:jc w:val="both"/>
        <w:rPr>
          <w:rFonts w:ascii="Trebuchet MS" w:hAnsi="Trebuchet MS"/>
        </w:rPr>
      </w:pPr>
      <w:proofErr w:type="gramStart"/>
      <w:r>
        <w:rPr>
          <w:rFonts w:ascii="Trebuchet MS" w:hAnsi="Trebuchet MS"/>
        </w:rPr>
        <w:t xml:space="preserve">Conforme mencionado na Nota Explicativa n° 6, as demonstrações contábeis incluem provisão para operações  de  crédito  </w:t>
      </w:r>
      <w:r>
        <w:rPr>
          <w:rFonts w:ascii="Trebuchet MS" w:hAnsi="Trebuchet MS"/>
          <w:spacing w:val="-3"/>
        </w:rPr>
        <w:t xml:space="preserve">no  </w:t>
      </w:r>
      <w:r>
        <w:rPr>
          <w:rFonts w:ascii="Trebuchet MS" w:hAnsi="Trebuchet MS"/>
        </w:rPr>
        <w:t xml:space="preserve">montante  de  R$ 120.599 mil, considerando os parâmetros estabelecidos </w:t>
      </w:r>
      <w:r>
        <w:rPr>
          <w:rFonts w:ascii="Trebuchet MS" w:hAnsi="Trebuchet MS"/>
          <w:spacing w:val="-3"/>
        </w:rPr>
        <w:t xml:space="preserve">pelo </w:t>
      </w:r>
      <w:r>
        <w:rPr>
          <w:rFonts w:ascii="Trebuchet MS" w:hAnsi="Trebuchet MS"/>
        </w:rPr>
        <w:t xml:space="preserve">Conselho Monetário Nacional (CMN), por </w:t>
      </w:r>
      <w:r>
        <w:rPr>
          <w:rFonts w:ascii="Trebuchet MS" w:hAnsi="Trebuchet MS"/>
          <w:spacing w:val="-3"/>
        </w:rPr>
        <w:t xml:space="preserve">meio </w:t>
      </w:r>
      <w:r>
        <w:rPr>
          <w:rFonts w:ascii="Trebuchet MS" w:hAnsi="Trebuchet MS"/>
        </w:rPr>
        <w:t xml:space="preserve">da Resolução n° 2.682/99, </w:t>
      </w:r>
      <w:r>
        <w:rPr>
          <w:rFonts w:ascii="Trebuchet MS" w:hAnsi="Trebuchet MS"/>
          <w:spacing w:val="-4"/>
        </w:rPr>
        <w:t xml:space="preserve">que </w:t>
      </w:r>
      <w:r>
        <w:rPr>
          <w:rFonts w:ascii="Trebuchet MS" w:hAnsi="Trebuchet MS"/>
        </w:rPr>
        <w:t xml:space="preserve">considera a classificação </w:t>
      </w:r>
      <w:r>
        <w:rPr>
          <w:rFonts w:ascii="Trebuchet MS" w:hAnsi="Trebuchet MS"/>
          <w:spacing w:val="-5"/>
        </w:rPr>
        <w:t xml:space="preserve">das </w:t>
      </w:r>
      <w:r>
        <w:rPr>
          <w:rFonts w:ascii="Trebuchet MS" w:hAnsi="Trebuchet MS"/>
        </w:rPr>
        <w:t>operações de crédito</w:t>
      </w:r>
      <w:r>
        <w:rPr>
          <w:rFonts w:ascii="Trebuchet MS" w:hAnsi="Trebuchet MS"/>
          <w:spacing w:val="-3"/>
        </w:rPr>
        <w:t xml:space="preserve"> </w:t>
      </w:r>
      <w:r>
        <w:rPr>
          <w:rFonts w:ascii="Trebuchet MS" w:hAnsi="Trebuchet MS"/>
          <w:spacing w:val="-4"/>
        </w:rPr>
        <w:t>de</w:t>
      </w:r>
      <w:r>
        <w:rPr>
          <w:rFonts w:ascii="Trebuchet MS" w:hAnsi="Trebuchet MS"/>
          <w:spacing w:val="-16"/>
        </w:rPr>
        <w:t xml:space="preserve"> </w:t>
      </w:r>
      <w:r>
        <w:rPr>
          <w:rFonts w:ascii="Trebuchet MS" w:hAnsi="Trebuchet MS"/>
        </w:rPr>
        <w:t>acordo</w:t>
      </w:r>
      <w:r>
        <w:rPr>
          <w:rFonts w:ascii="Trebuchet MS" w:hAnsi="Trebuchet MS"/>
          <w:spacing w:val="-5"/>
        </w:rPr>
        <w:t xml:space="preserve"> </w:t>
      </w:r>
      <w:r>
        <w:rPr>
          <w:rFonts w:ascii="Trebuchet MS" w:hAnsi="Trebuchet MS"/>
        </w:rPr>
        <w:t>com</w:t>
      </w:r>
      <w:r>
        <w:rPr>
          <w:rFonts w:ascii="Trebuchet MS" w:hAnsi="Trebuchet MS"/>
          <w:spacing w:val="-3"/>
        </w:rPr>
        <w:t xml:space="preserve"> </w:t>
      </w:r>
      <w:r>
        <w:rPr>
          <w:rFonts w:ascii="Trebuchet MS" w:hAnsi="Trebuchet MS"/>
        </w:rPr>
        <w:t>seu</w:t>
      </w:r>
      <w:r>
        <w:rPr>
          <w:rFonts w:ascii="Trebuchet MS" w:hAnsi="Trebuchet MS"/>
          <w:spacing w:val="-5"/>
        </w:rPr>
        <w:t xml:space="preserve"> </w:t>
      </w:r>
      <w:r>
        <w:rPr>
          <w:rFonts w:ascii="Trebuchet MS" w:hAnsi="Trebuchet MS"/>
          <w:spacing w:val="-4"/>
        </w:rPr>
        <w:t>risco,</w:t>
      </w:r>
      <w:r>
        <w:rPr>
          <w:rFonts w:ascii="Trebuchet MS" w:hAnsi="Trebuchet MS"/>
          <w:spacing w:val="-15"/>
        </w:rPr>
        <w:t xml:space="preserve"> </w:t>
      </w:r>
      <w:r>
        <w:rPr>
          <w:rFonts w:ascii="Trebuchet MS" w:hAnsi="Trebuchet MS"/>
        </w:rPr>
        <w:t>sendo</w:t>
      </w:r>
      <w:r>
        <w:rPr>
          <w:rFonts w:ascii="Trebuchet MS" w:hAnsi="Trebuchet MS"/>
          <w:spacing w:val="-5"/>
        </w:rPr>
        <w:t xml:space="preserve"> </w:t>
      </w:r>
      <w:r>
        <w:rPr>
          <w:rFonts w:ascii="Trebuchet MS" w:hAnsi="Trebuchet MS"/>
        </w:rPr>
        <w:t>“AA”</w:t>
      </w:r>
      <w:r>
        <w:rPr>
          <w:rFonts w:ascii="Trebuchet MS" w:hAnsi="Trebuchet MS"/>
          <w:spacing w:val="-4"/>
        </w:rPr>
        <w:t xml:space="preserve"> </w:t>
      </w:r>
      <w:r>
        <w:rPr>
          <w:rFonts w:ascii="Trebuchet MS" w:hAnsi="Trebuchet MS"/>
        </w:rPr>
        <w:t xml:space="preserve">para risco mínimo e “H” para risco máximo, conjugados com os </w:t>
      </w:r>
      <w:r>
        <w:rPr>
          <w:rFonts w:ascii="Trebuchet MS" w:hAnsi="Trebuchet MS"/>
          <w:spacing w:val="-5"/>
        </w:rPr>
        <w:t xml:space="preserve">percentuais </w:t>
      </w:r>
      <w:r>
        <w:rPr>
          <w:rFonts w:ascii="Trebuchet MS" w:hAnsi="Trebuchet MS"/>
        </w:rPr>
        <w:t>estabelecidos naquela Resolução.</w:t>
      </w:r>
      <w:proofErr w:type="gramEnd"/>
      <w:r>
        <w:rPr>
          <w:rFonts w:ascii="Trebuchet MS" w:hAnsi="Trebuchet MS"/>
        </w:rPr>
        <w:t xml:space="preserve"> Os níveis de risco são determinados pela metodologia interna, que considera</w:t>
      </w:r>
      <w:r>
        <w:rPr>
          <w:rFonts w:ascii="Trebuchet MS" w:hAnsi="Trebuchet MS"/>
          <w:spacing w:val="-11"/>
        </w:rPr>
        <w:t xml:space="preserve"> </w:t>
      </w:r>
      <w:r>
        <w:rPr>
          <w:rFonts w:ascii="Trebuchet MS" w:hAnsi="Trebuchet MS"/>
        </w:rPr>
        <w:t>premissas</w:t>
      </w:r>
      <w:r>
        <w:rPr>
          <w:rFonts w:ascii="Trebuchet MS" w:hAnsi="Trebuchet MS"/>
          <w:spacing w:val="-11"/>
        </w:rPr>
        <w:t xml:space="preserve"> </w:t>
      </w:r>
      <w:r>
        <w:rPr>
          <w:rFonts w:ascii="Trebuchet MS" w:hAnsi="Trebuchet MS"/>
        </w:rPr>
        <w:t>e</w:t>
      </w:r>
      <w:r>
        <w:rPr>
          <w:rFonts w:ascii="Trebuchet MS" w:hAnsi="Trebuchet MS"/>
          <w:spacing w:val="-11"/>
        </w:rPr>
        <w:t xml:space="preserve"> </w:t>
      </w:r>
      <w:r>
        <w:rPr>
          <w:rFonts w:ascii="Trebuchet MS" w:hAnsi="Trebuchet MS"/>
        </w:rPr>
        <w:t>julgamentos</w:t>
      </w:r>
      <w:r>
        <w:rPr>
          <w:rFonts w:ascii="Trebuchet MS" w:hAnsi="Trebuchet MS"/>
          <w:spacing w:val="-13"/>
        </w:rPr>
        <w:t xml:space="preserve"> </w:t>
      </w:r>
      <w:r>
        <w:rPr>
          <w:rFonts w:ascii="Trebuchet MS" w:hAnsi="Trebuchet MS"/>
        </w:rPr>
        <w:t>da</w:t>
      </w:r>
      <w:r>
        <w:rPr>
          <w:rFonts w:ascii="Trebuchet MS" w:hAnsi="Trebuchet MS"/>
          <w:spacing w:val="-17"/>
        </w:rPr>
        <w:t xml:space="preserve"> </w:t>
      </w:r>
      <w:r>
        <w:rPr>
          <w:rFonts w:ascii="Trebuchet MS" w:hAnsi="Trebuchet MS"/>
        </w:rPr>
        <w:t>Desenvolve SP. Devido à relevância das operações de</w:t>
      </w:r>
      <w:r>
        <w:rPr>
          <w:rFonts w:ascii="Trebuchet MS" w:hAnsi="Trebuchet MS"/>
          <w:spacing w:val="-16"/>
        </w:rPr>
        <w:t xml:space="preserve"> </w:t>
      </w:r>
      <w:r>
        <w:rPr>
          <w:rFonts w:ascii="Trebuchet MS" w:hAnsi="Trebuchet MS"/>
        </w:rPr>
        <w:t xml:space="preserve">crédito e </w:t>
      </w:r>
      <w:r>
        <w:rPr>
          <w:rFonts w:ascii="Trebuchet MS" w:hAnsi="Trebuchet MS"/>
          <w:spacing w:val="-3"/>
        </w:rPr>
        <w:t xml:space="preserve">as </w:t>
      </w:r>
      <w:r>
        <w:rPr>
          <w:rFonts w:ascii="Trebuchet MS" w:hAnsi="Trebuchet MS"/>
          <w:spacing w:val="-5"/>
        </w:rPr>
        <w:t xml:space="preserve">incertezas </w:t>
      </w:r>
      <w:r>
        <w:rPr>
          <w:rFonts w:ascii="Trebuchet MS" w:hAnsi="Trebuchet MS"/>
        </w:rPr>
        <w:t xml:space="preserve">relacionadas à estimativa na provisão para operações </w:t>
      </w:r>
      <w:r>
        <w:rPr>
          <w:rFonts w:ascii="Trebuchet MS" w:hAnsi="Trebuchet MS"/>
          <w:spacing w:val="-4"/>
        </w:rPr>
        <w:t>de</w:t>
      </w:r>
      <w:r>
        <w:rPr>
          <w:rFonts w:ascii="Trebuchet MS" w:hAnsi="Trebuchet MS"/>
          <w:spacing w:val="52"/>
        </w:rPr>
        <w:t xml:space="preserve"> </w:t>
      </w:r>
      <w:r>
        <w:rPr>
          <w:rFonts w:ascii="Trebuchet MS" w:hAnsi="Trebuchet MS"/>
        </w:rPr>
        <w:t>crédito, consideramos que este é um assunto</w:t>
      </w:r>
      <w:r>
        <w:rPr>
          <w:rFonts w:ascii="Trebuchet MS" w:hAnsi="Trebuchet MS"/>
          <w:spacing w:val="-28"/>
        </w:rPr>
        <w:t xml:space="preserve"> </w:t>
      </w:r>
      <w:r>
        <w:rPr>
          <w:rFonts w:ascii="Trebuchet MS" w:hAnsi="Trebuchet MS"/>
        </w:rPr>
        <w:t>significativo de</w:t>
      </w:r>
      <w:r>
        <w:rPr>
          <w:rFonts w:ascii="Trebuchet MS" w:hAnsi="Trebuchet MS"/>
          <w:spacing w:val="-4"/>
        </w:rPr>
        <w:t xml:space="preserve"> </w:t>
      </w:r>
      <w:r>
        <w:rPr>
          <w:rFonts w:ascii="Trebuchet MS" w:hAnsi="Trebuchet MS"/>
        </w:rPr>
        <w:t>auditoria.</w:t>
      </w:r>
    </w:p>
    <w:p w:rsidR="00036207" w:rsidRDefault="00444EC6">
      <w:pPr>
        <w:pStyle w:val="Corpodetexto"/>
        <w:spacing w:before="102"/>
        <w:ind w:left="139" w:right="121"/>
        <w:jc w:val="both"/>
        <w:rPr>
          <w:rFonts w:ascii="Trebuchet MS" w:hAnsi="Trebuchet MS"/>
        </w:rPr>
      </w:pPr>
      <w:r>
        <w:br w:type="column"/>
      </w:r>
      <w:proofErr w:type="gramStart"/>
      <w:r>
        <w:rPr>
          <w:rFonts w:ascii="Trebuchet MS" w:hAnsi="Trebuchet MS"/>
        </w:rPr>
        <w:t xml:space="preserve">Nós avaliamos o desenho, a implementação e testamos a efetividade operacional </w:t>
      </w:r>
      <w:r>
        <w:rPr>
          <w:rFonts w:ascii="Trebuchet MS" w:hAnsi="Trebuchet MS"/>
          <w:spacing w:val="-3"/>
        </w:rPr>
        <w:t xml:space="preserve">dos </w:t>
      </w:r>
      <w:r>
        <w:rPr>
          <w:rFonts w:ascii="Trebuchet MS" w:hAnsi="Trebuchet MS"/>
        </w:rPr>
        <w:t>controles chaves e relacionados aos processos de aprovação, registro e atualização das operações de</w:t>
      </w:r>
      <w:r>
        <w:rPr>
          <w:rFonts w:ascii="Trebuchet MS" w:hAnsi="Trebuchet MS"/>
          <w:spacing w:val="-9"/>
        </w:rPr>
        <w:t xml:space="preserve"> </w:t>
      </w:r>
      <w:r>
        <w:rPr>
          <w:rFonts w:ascii="Trebuchet MS" w:hAnsi="Trebuchet MS"/>
        </w:rPr>
        <w:t>crédito,</w:t>
      </w:r>
      <w:r>
        <w:rPr>
          <w:rFonts w:ascii="Trebuchet MS" w:hAnsi="Trebuchet MS"/>
          <w:spacing w:val="-7"/>
        </w:rPr>
        <w:t xml:space="preserve"> </w:t>
      </w:r>
      <w:r>
        <w:rPr>
          <w:rFonts w:ascii="Trebuchet MS" w:hAnsi="Trebuchet MS"/>
        </w:rPr>
        <w:t>além</w:t>
      </w:r>
      <w:r>
        <w:rPr>
          <w:rFonts w:ascii="Trebuchet MS" w:hAnsi="Trebuchet MS"/>
          <w:spacing w:val="-8"/>
        </w:rPr>
        <w:t xml:space="preserve"> </w:t>
      </w:r>
      <w:r>
        <w:rPr>
          <w:rFonts w:ascii="Trebuchet MS" w:hAnsi="Trebuchet MS"/>
        </w:rPr>
        <w:t>das</w:t>
      </w:r>
      <w:r>
        <w:rPr>
          <w:rFonts w:ascii="Trebuchet MS" w:hAnsi="Trebuchet MS"/>
          <w:spacing w:val="-14"/>
        </w:rPr>
        <w:t xml:space="preserve"> </w:t>
      </w:r>
      <w:r>
        <w:rPr>
          <w:rFonts w:ascii="Trebuchet MS" w:hAnsi="Trebuchet MS"/>
        </w:rPr>
        <w:t>metodologias</w:t>
      </w:r>
      <w:r>
        <w:rPr>
          <w:rFonts w:ascii="Trebuchet MS" w:hAnsi="Trebuchet MS"/>
          <w:spacing w:val="-11"/>
        </w:rPr>
        <w:t xml:space="preserve"> </w:t>
      </w:r>
      <w:r>
        <w:rPr>
          <w:rFonts w:ascii="Trebuchet MS" w:hAnsi="Trebuchet MS"/>
        </w:rPr>
        <w:t>de</w:t>
      </w:r>
      <w:r>
        <w:rPr>
          <w:rFonts w:ascii="Trebuchet MS" w:hAnsi="Trebuchet MS"/>
          <w:spacing w:val="-8"/>
        </w:rPr>
        <w:t xml:space="preserve"> </w:t>
      </w:r>
      <w:r>
        <w:rPr>
          <w:rFonts w:ascii="Trebuchet MS" w:hAnsi="Trebuchet MS"/>
        </w:rPr>
        <w:t>avaliação</w:t>
      </w:r>
      <w:r>
        <w:rPr>
          <w:rFonts w:ascii="Trebuchet MS" w:hAnsi="Trebuchet MS"/>
          <w:spacing w:val="-5"/>
        </w:rPr>
        <w:t xml:space="preserve"> </w:t>
      </w:r>
      <w:r>
        <w:rPr>
          <w:rFonts w:ascii="Trebuchet MS" w:hAnsi="Trebuchet MS"/>
        </w:rPr>
        <w:t xml:space="preserve">e classificação dos níveis de risco das operações e de crédito (de AA à H), </w:t>
      </w:r>
      <w:r>
        <w:rPr>
          <w:rFonts w:ascii="Trebuchet MS" w:hAnsi="Trebuchet MS"/>
          <w:spacing w:val="-5"/>
        </w:rPr>
        <w:t xml:space="preserve">principais </w:t>
      </w:r>
      <w:r>
        <w:rPr>
          <w:rFonts w:ascii="Trebuchet MS" w:hAnsi="Trebuchet MS"/>
        </w:rPr>
        <w:t xml:space="preserve">premissas utilizadas </w:t>
      </w:r>
      <w:r>
        <w:rPr>
          <w:rFonts w:ascii="Trebuchet MS" w:hAnsi="Trebuchet MS"/>
          <w:spacing w:val="-3"/>
        </w:rPr>
        <w:t xml:space="preserve">no </w:t>
      </w:r>
      <w:r>
        <w:rPr>
          <w:rFonts w:ascii="Trebuchet MS" w:hAnsi="Trebuchet MS"/>
        </w:rPr>
        <w:t xml:space="preserve">cálculo e exatidão </w:t>
      </w:r>
      <w:r>
        <w:rPr>
          <w:rFonts w:ascii="Trebuchet MS" w:hAnsi="Trebuchet MS"/>
          <w:spacing w:val="-4"/>
        </w:rPr>
        <w:t xml:space="preserve">da </w:t>
      </w:r>
      <w:r>
        <w:rPr>
          <w:rFonts w:ascii="Trebuchet MS" w:hAnsi="Trebuchet MS"/>
        </w:rPr>
        <w:t>provisão para créditos de liquidação duvidosa.</w:t>
      </w:r>
      <w:proofErr w:type="gramEnd"/>
      <w:r>
        <w:rPr>
          <w:rFonts w:ascii="Trebuchet MS" w:hAnsi="Trebuchet MS"/>
        </w:rPr>
        <w:t xml:space="preserve"> Efetuamos o recalculo da provisão e, com base em amostragem, avaliamos </w:t>
      </w:r>
      <w:proofErr w:type="gramStart"/>
      <w:r>
        <w:rPr>
          <w:rFonts w:ascii="Trebuchet MS" w:hAnsi="Trebuchet MS"/>
        </w:rPr>
        <w:t>a</w:t>
      </w:r>
      <w:proofErr w:type="gramEnd"/>
      <w:r>
        <w:rPr>
          <w:rFonts w:ascii="Trebuchet MS" w:hAnsi="Trebuchet MS"/>
        </w:rPr>
        <w:t xml:space="preserve"> aplicação </w:t>
      </w:r>
      <w:r>
        <w:rPr>
          <w:rFonts w:ascii="Trebuchet MS" w:hAnsi="Trebuchet MS"/>
          <w:spacing w:val="-6"/>
        </w:rPr>
        <w:t xml:space="preserve">da </w:t>
      </w:r>
      <w:r>
        <w:rPr>
          <w:rFonts w:ascii="Trebuchet MS" w:hAnsi="Trebuchet MS"/>
        </w:rPr>
        <w:t xml:space="preserve">Resolução n° 2.682/99, </w:t>
      </w:r>
      <w:r>
        <w:rPr>
          <w:rFonts w:ascii="Trebuchet MS" w:hAnsi="Trebuchet MS"/>
          <w:spacing w:val="-4"/>
        </w:rPr>
        <w:t xml:space="preserve">bem </w:t>
      </w:r>
      <w:r>
        <w:rPr>
          <w:rFonts w:ascii="Trebuchet MS" w:hAnsi="Trebuchet MS"/>
        </w:rPr>
        <w:t xml:space="preserve">como a </w:t>
      </w:r>
      <w:r>
        <w:rPr>
          <w:rFonts w:ascii="Trebuchet MS" w:hAnsi="Trebuchet MS"/>
          <w:spacing w:val="-5"/>
        </w:rPr>
        <w:t xml:space="preserve">adequada </w:t>
      </w:r>
      <w:r>
        <w:rPr>
          <w:rFonts w:ascii="Trebuchet MS" w:hAnsi="Trebuchet MS"/>
        </w:rPr>
        <w:t>divulgação nas demonstrações</w:t>
      </w:r>
      <w:r>
        <w:rPr>
          <w:rFonts w:ascii="Trebuchet MS" w:hAnsi="Trebuchet MS"/>
          <w:spacing w:val="1"/>
        </w:rPr>
        <w:t xml:space="preserve"> </w:t>
      </w:r>
      <w:r>
        <w:rPr>
          <w:rFonts w:ascii="Trebuchet MS" w:hAnsi="Trebuchet MS"/>
        </w:rPr>
        <w:t>contábeis.</w:t>
      </w:r>
    </w:p>
    <w:p w:rsidR="00036207" w:rsidRDefault="00036207">
      <w:pPr>
        <w:pStyle w:val="Corpodetexto"/>
        <w:spacing w:before="1"/>
        <w:rPr>
          <w:rFonts w:ascii="Trebuchet MS"/>
          <w:sz w:val="19"/>
        </w:rPr>
      </w:pPr>
    </w:p>
    <w:p w:rsidR="00036207" w:rsidRDefault="00444EC6">
      <w:pPr>
        <w:pStyle w:val="Corpodetexto"/>
        <w:ind w:left="139" w:right="122"/>
        <w:jc w:val="both"/>
        <w:rPr>
          <w:rFonts w:ascii="Trebuchet MS" w:hAnsi="Trebuchet MS"/>
        </w:rPr>
      </w:pPr>
      <w:r>
        <w:rPr>
          <w:rFonts w:ascii="Trebuchet MS" w:hAnsi="Trebuchet MS"/>
        </w:rPr>
        <w:t xml:space="preserve">Com base nas evidências obtidas </w:t>
      </w:r>
      <w:r>
        <w:rPr>
          <w:rFonts w:ascii="Trebuchet MS" w:hAnsi="Trebuchet MS"/>
          <w:spacing w:val="-3"/>
        </w:rPr>
        <w:t xml:space="preserve">por </w:t>
      </w:r>
      <w:r>
        <w:rPr>
          <w:rFonts w:ascii="Trebuchet MS" w:hAnsi="Trebuchet MS"/>
        </w:rPr>
        <w:t xml:space="preserve">meio dos procedimentos anteriormente resumidos, consideramos adequada e aceitável </w:t>
      </w:r>
      <w:proofErr w:type="gramStart"/>
      <w:r>
        <w:rPr>
          <w:rFonts w:ascii="Trebuchet MS" w:hAnsi="Trebuchet MS"/>
        </w:rPr>
        <w:t>a</w:t>
      </w:r>
      <w:proofErr w:type="gramEnd"/>
      <w:r>
        <w:rPr>
          <w:rFonts w:ascii="Trebuchet MS" w:hAnsi="Trebuchet MS"/>
        </w:rPr>
        <w:t xml:space="preserve"> estimativa </w:t>
      </w:r>
      <w:r>
        <w:rPr>
          <w:rFonts w:ascii="Trebuchet MS" w:hAnsi="Trebuchet MS"/>
          <w:spacing w:val="-4"/>
        </w:rPr>
        <w:t xml:space="preserve">realizada </w:t>
      </w:r>
      <w:r>
        <w:rPr>
          <w:rFonts w:ascii="Trebuchet MS" w:hAnsi="Trebuchet MS"/>
        </w:rPr>
        <w:t xml:space="preserve">para o provisionamento para operações de crédito, bem como as respectivas divulgações </w:t>
      </w:r>
      <w:r>
        <w:rPr>
          <w:rFonts w:ascii="Trebuchet MS" w:hAnsi="Trebuchet MS"/>
          <w:spacing w:val="-3"/>
        </w:rPr>
        <w:t xml:space="preserve">no </w:t>
      </w:r>
      <w:r>
        <w:rPr>
          <w:rFonts w:ascii="Trebuchet MS" w:hAnsi="Trebuchet MS"/>
        </w:rPr>
        <w:t xml:space="preserve">contexto </w:t>
      </w:r>
      <w:r>
        <w:rPr>
          <w:rFonts w:ascii="Trebuchet MS" w:hAnsi="Trebuchet MS"/>
          <w:spacing w:val="-5"/>
        </w:rPr>
        <w:t xml:space="preserve">das </w:t>
      </w:r>
      <w:r>
        <w:rPr>
          <w:rFonts w:ascii="Trebuchet MS" w:hAnsi="Trebuchet MS"/>
        </w:rPr>
        <w:t xml:space="preserve">demonstrações contábeis tomadas </w:t>
      </w:r>
      <w:r>
        <w:rPr>
          <w:rFonts w:ascii="Trebuchet MS" w:hAnsi="Trebuchet MS"/>
          <w:spacing w:val="-3"/>
        </w:rPr>
        <w:t xml:space="preserve">em </w:t>
      </w:r>
      <w:r>
        <w:rPr>
          <w:rFonts w:ascii="Trebuchet MS" w:hAnsi="Trebuchet MS"/>
        </w:rPr>
        <w:t>conjunto.</w:t>
      </w:r>
    </w:p>
    <w:p w:rsidR="00036207" w:rsidRDefault="00036207">
      <w:pPr>
        <w:jc w:val="both"/>
        <w:rPr>
          <w:rFonts w:ascii="Trebuchet MS" w:hAnsi="Trebuchet MS"/>
        </w:rPr>
        <w:sectPr w:rsidR="00036207">
          <w:type w:val="continuous"/>
          <w:pgSz w:w="11910" w:h="16850"/>
          <w:pgMar w:top="1600" w:right="1000" w:bottom="280" w:left="1560" w:header="720" w:footer="720" w:gutter="0"/>
          <w:cols w:num="2" w:space="720" w:equalWidth="0">
            <w:col w:w="4584" w:space="97"/>
            <w:col w:w="4669"/>
          </w:cols>
        </w:sectPr>
      </w:pPr>
    </w:p>
    <w:p w:rsidR="00036207" w:rsidRDefault="00036207">
      <w:pPr>
        <w:pStyle w:val="Corpodetexto"/>
        <w:spacing w:before="8"/>
        <w:rPr>
          <w:rFonts w:ascii="Trebuchet MS"/>
          <w:sz w:val="11"/>
        </w:rPr>
      </w:pPr>
    </w:p>
    <w:p w:rsidR="00036207" w:rsidRDefault="00444EC6">
      <w:pPr>
        <w:pStyle w:val="Ttulo5"/>
        <w:tabs>
          <w:tab w:val="left" w:pos="4423"/>
          <w:tab w:val="left" w:pos="4792"/>
          <w:tab w:val="left" w:pos="9249"/>
        </w:tabs>
        <w:spacing w:before="102"/>
        <w:ind w:left="110"/>
        <w:rPr>
          <w:rFonts w:ascii="Trebuchet MS" w:hAnsi="Trebuchet MS"/>
        </w:rPr>
      </w:pPr>
      <w:r>
        <w:rPr>
          <w:rFonts w:ascii="Trebuchet MS" w:hAnsi="Trebuchet MS"/>
          <w:spacing w:val="-32"/>
          <w:u w:val="single"/>
        </w:rPr>
        <w:t xml:space="preserve"> </w:t>
      </w:r>
      <w:r>
        <w:rPr>
          <w:rFonts w:ascii="Trebuchet MS" w:hAnsi="Trebuchet MS"/>
          <w:u w:val="single"/>
        </w:rPr>
        <w:t>Créditos tributários</w:t>
      </w:r>
      <w:r>
        <w:rPr>
          <w:rFonts w:ascii="Trebuchet MS" w:hAnsi="Trebuchet MS"/>
          <w:u w:val="single"/>
        </w:rPr>
        <w:tab/>
      </w:r>
      <w:r>
        <w:rPr>
          <w:rFonts w:ascii="Trebuchet MS" w:hAnsi="Trebuchet MS"/>
        </w:rPr>
        <w:tab/>
      </w:r>
      <w:r>
        <w:rPr>
          <w:rFonts w:ascii="Trebuchet MS" w:hAnsi="Trebuchet MS"/>
          <w:u w:val="single"/>
        </w:rPr>
        <w:t xml:space="preserve"> Resposta da auditoria ao</w:t>
      </w:r>
      <w:r>
        <w:rPr>
          <w:rFonts w:ascii="Trebuchet MS" w:hAnsi="Trebuchet MS"/>
          <w:spacing w:val="-2"/>
          <w:u w:val="single"/>
        </w:rPr>
        <w:t xml:space="preserve"> </w:t>
      </w:r>
      <w:r>
        <w:rPr>
          <w:rFonts w:ascii="Trebuchet MS" w:hAnsi="Trebuchet MS"/>
          <w:u w:val="single"/>
        </w:rPr>
        <w:t>assunto</w:t>
      </w:r>
      <w:r>
        <w:rPr>
          <w:rFonts w:ascii="Trebuchet MS" w:hAnsi="Trebuchet MS"/>
          <w:u w:val="single"/>
        </w:rPr>
        <w:tab/>
      </w:r>
    </w:p>
    <w:p w:rsidR="00036207" w:rsidRDefault="00036207">
      <w:pPr>
        <w:pStyle w:val="Corpodetexto"/>
        <w:spacing w:before="5"/>
        <w:rPr>
          <w:rFonts w:ascii="Trebuchet MS"/>
          <w:b/>
          <w:sz w:val="13"/>
        </w:rPr>
      </w:pPr>
    </w:p>
    <w:p w:rsidR="00036207" w:rsidRDefault="00036207">
      <w:pPr>
        <w:rPr>
          <w:rFonts w:ascii="Trebuchet MS"/>
          <w:sz w:val="13"/>
        </w:rPr>
        <w:sectPr w:rsidR="00036207">
          <w:type w:val="continuous"/>
          <w:pgSz w:w="11910" w:h="16850"/>
          <w:pgMar w:top="1600" w:right="1000" w:bottom="280" w:left="1560" w:header="720" w:footer="720" w:gutter="0"/>
          <w:cols w:space="720"/>
        </w:sectPr>
      </w:pPr>
    </w:p>
    <w:p w:rsidR="00036207" w:rsidRDefault="00444EC6">
      <w:pPr>
        <w:pStyle w:val="Corpodetexto"/>
        <w:spacing w:before="101"/>
        <w:ind w:left="139" w:right="38"/>
        <w:jc w:val="both"/>
        <w:rPr>
          <w:rFonts w:ascii="Trebuchet MS" w:hAnsi="Trebuchet MS"/>
        </w:rPr>
      </w:pPr>
      <w:r>
        <w:rPr>
          <w:rFonts w:ascii="Trebuchet MS" w:hAnsi="Trebuchet MS"/>
        </w:rPr>
        <w:t xml:space="preserve">Conforme Nota Explicativa nº 12, </w:t>
      </w:r>
      <w:r>
        <w:rPr>
          <w:rFonts w:ascii="Trebuchet MS" w:hAnsi="Trebuchet MS"/>
          <w:spacing w:val="-5"/>
        </w:rPr>
        <w:t xml:space="preserve">foram </w:t>
      </w:r>
      <w:r>
        <w:rPr>
          <w:rFonts w:ascii="Trebuchet MS" w:hAnsi="Trebuchet MS"/>
        </w:rPr>
        <w:t xml:space="preserve">constituídos créditos tributários </w:t>
      </w:r>
      <w:r>
        <w:rPr>
          <w:rFonts w:ascii="Trebuchet MS" w:hAnsi="Trebuchet MS"/>
          <w:spacing w:val="-5"/>
        </w:rPr>
        <w:t xml:space="preserve">sobre </w:t>
      </w:r>
      <w:r>
        <w:rPr>
          <w:rFonts w:ascii="Trebuchet MS" w:hAnsi="Trebuchet MS"/>
        </w:rPr>
        <w:t xml:space="preserve">diferenças temporárias no montante </w:t>
      </w:r>
      <w:r>
        <w:rPr>
          <w:rFonts w:ascii="Trebuchet MS" w:hAnsi="Trebuchet MS"/>
          <w:spacing w:val="-4"/>
        </w:rPr>
        <w:t xml:space="preserve">de </w:t>
      </w:r>
      <w:r>
        <w:rPr>
          <w:rFonts w:ascii="Trebuchet MS" w:hAnsi="Trebuchet MS"/>
          <w:spacing w:val="-3"/>
        </w:rPr>
        <w:t xml:space="preserve">R$52.671 </w:t>
      </w:r>
      <w:r>
        <w:rPr>
          <w:rFonts w:ascii="Trebuchet MS" w:hAnsi="Trebuchet MS"/>
        </w:rPr>
        <w:t xml:space="preserve">mil, </w:t>
      </w:r>
      <w:r>
        <w:rPr>
          <w:rFonts w:ascii="Trebuchet MS" w:hAnsi="Trebuchet MS"/>
          <w:spacing w:val="-3"/>
        </w:rPr>
        <w:t xml:space="preserve">que </w:t>
      </w:r>
      <w:r>
        <w:rPr>
          <w:rFonts w:ascii="Trebuchet MS" w:hAnsi="Trebuchet MS"/>
        </w:rPr>
        <w:t>tomaram</w:t>
      </w:r>
      <w:r>
        <w:rPr>
          <w:rFonts w:ascii="Trebuchet MS" w:hAnsi="Trebuchet MS"/>
          <w:spacing w:val="-15"/>
        </w:rPr>
        <w:t xml:space="preserve"> </w:t>
      </w:r>
      <w:proofErr w:type="gramStart"/>
      <w:r>
        <w:rPr>
          <w:rFonts w:ascii="Trebuchet MS" w:hAnsi="Trebuchet MS"/>
        </w:rPr>
        <w:t>como</w:t>
      </w:r>
      <w:proofErr w:type="gramEnd"/>
      <w:r>
        <w:rPr>
          <w:rFonts w:ascii="Trebuchet MS" w:hAnsi="Trebuchet MS"/>
          <w:spacing w:val="-8"/>
        </w:rPr>
        <w:t xml:space="preserve"> </w:t>
      </w:r>
      <w:r>
        <w:rPr>
          <w:rFonts w:ascii="Trebuchet MS" w:hAnsi="Trebuchet MS"/>
        </w:rPr>
        <w:t>base</w:t>
      </w:r>
      <w:r>
        <w:rPr>
          <w:rFonts w:ascii="Trebuchet MS" w:hAnsi="Trebuchet MS"/>
          <w:spacing w:val="-11"/>
        </w:rPr>
        <w:t xml:space="preserve"> </w:t>
      </w:r>
      <w:r>
        <w:rPr>
          <w:rFonts w:ascii="Trebuchet MS" w:hAnsi="Trebuchet MS"/>
        </w:rPr>
        <w:t>estudo</w:t>
      </w:r>
      <w:r>
        <w:rPr>
          <w:rFonts w:ascii="Trebuchet MS" w:hAnsi="Trebuchet MS"/>
          <w:spacing w:val="-4"/>
        </w:rPr>
        <w:t xml:space="preserve"> de</w:t>
      </w:r>
      <w:r>
        <w:rPr>
          <w:rFonts w:ascii="Trebuchet MS" w:hAnsi="Trebuchet MS"/>
          <w:spacing w:val="-16"/>
        </w:rPr>
        <w:t xml:space="preserve"> </w:t>
      </w:r>
      <w:r>
        <w:rPr>
          <w:rFonts w:ascii="Trebuchet MS" w:hAnsi="Trebuchet MS"/>
        </w:rPr>
        <w:t>projeção</w:t>
      </w:r>
      <w:r>
        <w:rPr>
          <w:rFonts w:ascii="Trebuchet MS" w:hAnsi="Trebuchet MS"/>
          <w:spacing w:val="-10"/>
        </w:rPr>
        <w:t xml:space="preserve"> </w:t>
      </w:r>
      <w:r>
        <w:rPr>
          <w:rFonts w:ascii="Trebuchet MS" w:hAnsi="Trebuchet MS"/>
        </w:rPr>
        <w:t>de</w:t>
      </w:r>
      <w:r>
        <w:rPr>
          <w:rFonts w:ascii="Trebuchet MS" w:hAnsi="Trebuchet MS"/>
          <w:spacing w:val="-13"/>
        </w:rPr>
        <w:t xml:space="preserve"> </w:t>
      </w:r>
      <w:r>
        <w:rPr>
          <w:rFonts w:ascii="Trebuchet MS" w:hAnsi="Trebuchet MS"/>
        </w:rPr>
        <w:t xml:space="preserve">lucros tributários para a realização desses créditos tributários. A projeção de lucro tributário envolve julgamentos e premissas </w:t>
      </w:r>
      <w:r>
        <w:rPr>
          <w:rFonts w:ascii="Trebuchet MS" w:hAnsi="Trebuchet MS"/>
          <w:spacing w:val="-4"/>
        </w:rPr>
        <w:t xml:space="preserve">de </w:t>
      </w:r>
      <w:r>
        <w:rPr>
          <w:rFonts w:ascii="Trebuchet MS" w:hAnsi="Trebuchet MS"/>
        </w:rPr>
        <w:t xml:space="preserve">natureza subjetiva, estabelecidas </w:t>
      </w:r>
      <w:r>
        <w:rPr>
          <w:rFonts w:ascii="Trebuchet MS" w:hAnsi="Trebuchet MS"/>
          <w:spacing w:val="-5"/>
        </w:rPr>
        <w:t xml:space="preserve">pela </w:t>
      </w:r>
      <w:r>
        <w:rPr>
          <w:rFonts w:ascii="Trebuchet MS" w:hAnsi="Trebuchet MS"/>
        </w:rPr>
        <w:t xml:space="preserve">Administração com base em estudo </w:t>
      </w:r>
      <w:r>
        <w:rPr>
          <w:rFonts w:ascii="Trebuchet MS" w:hAnsi="Trebuchet MS"/>
          <w:spacing w:val="-4"/>
        </w:rPr>
        <w:t>do</w:t>
      </w:r>
      <w:r>
        <w:rPr>
          <w:rFonts w:ascii="Trebuchet MS" w:hAnsi="Trebuchet MS"/>
          <w:spacing w:val="52"/>
        </w:rPr>
        <w:t xml:space="preserve"> </w:t>
      </w:r>
      <w:r>
        <w:rPr>
          <w:rFonts w:ascii="Trebuchet MS" w:hAnsi="Trebuchet MS"/>
        </w:rPr>
        <w:t xml:space="preserve">cenário atual e futuro, baseados </w:t>
      </w:r>
      <w:r>
        <w:rPr>
          <w:rFonts w:ascii="Trebuchet MS" w:hAnsi="Trebuchet MS"/>
          <w:spacing w:val="-3"/>
        </w:rPr>
        <w:t xml:space="preserve">em </w:t>
      </w:r>
      <w:r>
        <w:rPr>
          <w:rFonts w:ascii="Trebuchet MS" w:hAnsi="Trebuchet MS"/>
        </w:rPr>
        <w:t>estratégias e cenários macroeconômicos,</w:t>
      </w:r>
      <w:r>
        <w:rPr>
          <w:rFonts w:ascii="Trebuchet MS" w:hAnsi="Trebuchet MS"/>
          <w:spacing w:val="-14"/>
        </w:rPr>
        <w:t xml:space="preserve"> </w:t>
      </w:r>
      <w:r>
        <w:rPr>
          <w:rFonts w:ascii="Trebuchet MS" w:hAnsi="Trebuchet MS"/>
        </w:rPr>
        <w:t>considerando</w:t>
      </w:r>
      <w:r>
        <w:rPr>
          <w:rFonts w:ascii="Trebuchet MS" w:hAnsi="Trebuchet MS"/>
          <w:spacing w:val="-11"/>
        </w:rPr>
        <w:t xml:space="preserve"> </w:t>
      </w:r>
      <w:r>
        <w:rPr>
          <w:rFonts w:ascii="Trebuchet MS" w:hAnsi="Trebuchet MS"/>
        </w:rPr>
        <w:t>o</w:t>
      </w:r>
      <w:r>
        <w:rPr>
          <w:rFonts w:ascii="Trebuchet MS" w:hAnsi="Trebuchet MS"/>
          <w:spacing w:val="-10"/>
        </w:rPr>
        <w:t xml:space="preserve"> </w:t>
      </w:r>
      <w:r>
        <w:rPr>
          <w:rFonts w:ascii="Trebuchet MS" w:hAnsi="Trebuchet MS"/>
        </w:rPr>
        <w:t>desempenho</w:t>
      </w:r>
      <w:r>
        <w:rPr>
          <w:rFonts w:ascii="Trebuchet MS" w:hAnsi="Trebuchet MS"/>
          <w:spacing w:val="-12"/>
        </w:rPr>
        <w:t xml:space="preserve"> </w:t>
      </w:r>
      <w:r>
        <w:rPr>
          <w:rFonts w:ascii="Trebuchet MS" w:hAnsi="Trebuchet MS"/>
        </w:rPr>
        <w:t xml:space="preserve">e crescimento esperado em seu mercado </w:t>
      </w:r>
      <w:r>
        <w:rPr>
          <w:rFonts w:ascii="Trebuchet MS" w:hAnsi="Trebuchet MS"/>
          <w:spacing w:val="-4"/>
        </w:rPr>
        <w:t xml:space="preserve">de </w:t>
      </w:r>
      <w:r>
        <w:rPr>
          <w:rFonts w:ascii="Trebuchet MS" w:hAnsi="Trebuchet MS"/>
        </w:rPr>
        <w:t xml:space="preserve">atuação, conforme requisitos específicos </w:t>
      </w:r>
      <w:r>
        <w:rPr>
          <w:rFonts w:ascii="Trebuchet MS" w:hAnsi="Trebuchet MS"/>
          <w:spacing w:val="-4"/>
        </w:rPr>
        <w:t xml:space="preserve">do </w:t>
      </w:r>
      <w:r>
        <w:rPr>
          <w:rFonts w:ascii="Trebuchet MS" w:hAnsi="Trebuchet MS"/>
        </w:rPr>
        <w:t xml:space="preserve">Conselho Monetário Nacional e </w:t>
      </w:r>
      <w:r>
        <w:rPr>
          <w:rFonts w:ascii="Trebuchet MS" w:hAnsi="Trebuchet MS"/>
          <w:spacing w:val="-4"/>
        </w:rPr>
        <w:t xml:space="preserve">do </w:t>
      </w:r>
      <w:r>
        <w:rPr>
          <w:rFonts w:ascii="Trebuchet MS" w:hAnsi="Trebuchet MS"/>
        </w:rPr>
        <w:t xml:space="preserve">Banco Central </w:t>
      </w:r>
      <w:r>
        <w:rPr>
          <w:rFonts w:ascii="Trebuchet MS" w:hAnsi="Trebuchet MS"/>
          <w:spacing w:val="-4"/>
        </w:rPr>
        <w:t>do</w:t>
      </w:r>
      <w:r>
        <w:rPr>
          <w:rFonts w:ascii="Trebuchet MS" w:hAnsi="Trebuchet MS"/>
          <w:spacing w:val="52"/>
        </w:rPr>
        <w:t xml:space="preserve"> </w:t>
      </w:r>
      <w:r>
        <w:rPr>
          <w:rFonts w:ascii="Trebuchet MS" w:hAnsi="Trebuchet MS"/>
        </w:rPr>
        <w:t xml:space="preserve">Brasil. Devido à relevância </w:t>
      </w:r>
      <w:r>
        <w:rPr>
          <w:rFonts w:ascii="Trebuchet MS" w:hAnsi="Trebuchet MS"/>
          <w:spacing w:val="-4"/>
        </w:rPr>
        <w:t xml:space="preserve">do </w:t>
      </w:r>
      <w:r>
        <w:rPr>
          <w:rFonts w:ascii="Trebuchet MS" w:hAnsi="Trebuchet MS"/>
        </w:rPr>
        <w:t xml:space="preserve">saldo e à utilização de diferentes premissas suscetíveis a mudanças na projeção futura </w:t>
      </w:r>
      <w:r>
        <w:rPr>
          <w:rFonts w:ascii="Trebuchet MS" w:hAnsi="Trebuchet MS"/>
          <w:spacing w:val="-6"/>
        </w:rPr>
        <w:t xml:space="preserve">de </w:t>
      </w:r>
      <w:r>
        <w:rPr>
          <w:rFonts w:ascii="Trebuchet MS" w:hAnsi="Trebuchet MS"/>
        </w:rPr>
        <w:t xml:space="preserve">lucro tributário que poderiam gerar </w:t>
      </w:r>
      <w:r>
        <w:rPr>
          <w:rFonts w:ascii="Trebuchet MS" w:hAnsi="Trebuchet MS"/>
          <w:spacing w:val="-5"/>
        </w:rPr>
        <w:t xml:space="preserve">diferentes </w:t>
      </w:r>
      <w:r>
        <w:rPr>
          <w:rFonts w:ascii="Trebuchet MS" w:hAnsi="Trebuchet MS"/>
        </w:rPr>
        <w:t>valores ou prazos previstos</w:t>
      </w:r>
      <w:r>
        <w:rPr>
          <w:rFonts w:ascii="Trebuchet MS" w:hAnsi="Trebuchet MS"/>
          <w:spacing w:val="-12"/>
        </w:rPr>
        <w:t xml:space="preserve"> </w:t>
      </w:r>
      <w:r>
        <w:rPr>
          <w:rFonts w:ascii="Trebuchet MS" w:hAnsi="Trebuchet MS"/>
        </w:rPr>
        <w:t>para</w:t>
      </w:r>
      <w:r>
        <w:rPr>
          <w:rFonts w:ascii="Trebuchet MS" w:hAnsi="Trebuchet MS"/>
          <w:spacing w:val="-13"/>
        </w:rPr>
        <w:t xml:space="preserve"> </w:t>
      </w:r>
      <w:r>
        <w:rPr>
          <w:rFonts w:ascii="Trebuchet MS" w:hAnsi="Trebuchet MS"/>
        </w:rPr>
        <w:t>realização</w:t>
      </w:r>
      <w:r>
        <w:rPr>
          <w:rFonts w:ascii="Trebuchet MS" w:hAnsi="Trebuchet MS"/>
          <w:spacing w:val="-11"/>
        </w:rPr>
        <w:t xml:space="preserve"> </w:t>
      </w:r>
      <w:r>
        <w:rPr>
          <w:rFonts w:ascii="Trebuchet MS" w:hAnsi="Trebuchet MS"/>
        </w:rPr>
        <w:t>dos</w:t>
      </w:r>
      <w:r>
        <w:rPr>
          <w:rFonts w:ascii="Trebuchet MS" w:hAnsi="Trebuchet MS"/>
          <w:spacing w:val="-17"/>
        </w:rPr>
        <w:t xml:space="preserve"> </w:t>
      </w:r>
      <w:r>
        <w:rPr>
          <w:rFonts w:ascii="Trebuchet MS" w:hAnsi="Trebuchet MS"/>
        </w:rPr>
        <w:t>créditos</w:t>
      </w:r>
      <w:r>
        <w:rPr>
          <w:rFonts w:ascii="Trebuchet MS" w:hAnsi="Trebuchet MS"/>
          <w:spacing w:val="-17"/>
        </w:rPr>
        <w:t xml:space="preserve"> </w:t>
      </w:r>
      <w:r>
        <w:rPr>
          <w:rFonts w:ascii="Trebuchet MS" w:hAnsi="Trebuchet MS"/>
        </w:rPr>
        <w:t>tributários, com consequente impacto contábil, essa é uma área de estimativa crítica e foi definida como assunto significativo para nossa</w:t>
      </w:r>
      <w:r>
        <w:rPr>
          <w:rFonts w:ascii="Trebuchet MS" w:hAnsi="Trebuchet MS"/>
          <w:spacing w:val="-9"/>
        </w:rPr>
        <w:t xml:space="preserve"> </w:t>
      </w:r>
      <w:r>
        <w:rPr>
          <w:rFonts w:ascii="Trebuchet MS" w:hAnsi="Trebuchet MS"/>
        </w:rPr>
        <w:t>auditoria.</w:t>
      </w:r>
    </w:p>
    <w:p w:rsidR="00036207" w:rsidRDefault="00444EC6">
      <w:pPr>
        <w:pStyle w:val="Corpodetexto"/>
        <w:spacing w:before="101"/>
        <w:ind w:left="139" w:right="120"/>
        <w:jc w:val="both"/>
        <w:rPr>
          <w:rFonts w:ascii="Trebuchet MS" w:hAnsi="Trebuchet MS"/>
        </w:rPr>
      </w:pPr>
      <w:r>
        <w:br w:type="column"/>
      </w:r>
      <w:r>
        <w:rPr>
          <w:rFonts w:ascii="Trebuchet MS" w:hAnsi="Trebuchet MS"/>
        </w:rPr>
        <w:t>Nossos procedimentos consideram o entendimento</w:t>
      </w:r>
      <w:r>
        <w:rPr>
          <w:rFonts w:ascii="Trebuchet MS" w:hAnsi="Trebuchet MS"/>
          <w:spacing w:val="-10"/>
        </w:rPr>
        <w:t xml:space="preserve"> </w:t>
      </w:r>
      <w:r>
        <w:rPr>
          <w:rFonts w:ascii="Trebuchet MS" w:hAnsi="Trebuchet MS"/>
        </w:rPr>
        <w:t>do</w:t>
      </w:r>
      <w:r>
        <w:rPr>
          <w:rFonts w:ascii="Trebuchet MS" w:hAnsi="Trebuchet MS"/>
          <w:spacing w:val="-9"/>
        </w:rPr>
        <w:t xml:space="preserve"> </w:t>
      </w:r>
      <w:r>
        <w:rPr>
          <w:rFonts w:ascii="Trebuchet MS" w:hAnsi="Trebuchet MS"/>
        </w:rPr>
        <w:t>processo</w:t>
      </w:r>
      <w:r>
        <w:rPr>
          <w:rFonts w:ascii="Trebuchet MS" w:hAnsi="Trebuchet MS"/>
          <w:spacing w:val="-11"/>
        </w:rPr>
        <w:t xml:space="preserve"> </w:t>
      </w:r>
      <w:r>
        <w:rPr>
          <w:rFonts w:ascii="Trebuchet MS" w:hAnsi="Trebuchet MS"/>
        </w:rPr>
        <w:t>de</w:t>
      </w:r>
      <w:r>
        <w:rPr>
          <w:rFonts w:ascii="Trebuchet MS" w:hAnsi="Trebuchet MS"/>
          <w:spacing w:val="-10"/>
        </w:rPr>
        <w:t xml:space="preserve"> </w:t>
      </w:r>
      <w:r>
        <w:rPr>
          <w:rFonts w:ascii="Trebuchet MS" w:hAnsi="Trebuchet MS"/>
        </w:rPr>
        <w:t>apuração</w:t>
      </w:r>
      <w:r>
        <w:rPr>
          <w:rFonts w:ascii="Trebuchet MS" w:hAnsi="Trebuchet MS"/>
          <w:spacing w:val="-11"/>
        </w:rPr>
        <w:t xml:space="preserve"> </w:t>
      </w:r>
      <w:r>
        <w:rPr>
          <w:rFonts w:ascii="Trebuchet MS" w:hAnsi="Trebuchet MS"/>
        </w:rPr>
        <w:t>e</w:t>
      </w:r>
      <w:r>
        <w:rPr>
          <w:rFonts w:ascii="Trebuchet MS" w:hAnsi="Trebuchet MS"/>
          <w:spacing w:val="-8"/>
        </w:rPr>
        <w:t xml:space="preserve"> </w:t>
      </w:r>
      <w:r>
        <w:rPr>
          <w:rFonts w:ascii="Trebuchet MS" w:hAnsi="Trebuchet MS"/>
        </w:rPr>
        <w:t xml:space="preserve">registro nos termos das </w:t>
      </w:r>
      <w:proofErr w:type="gramStart"/>
      <w:r>
        <w:rPr>
          <w:rFonts w:ascii="Trebuchet MS" w:hAnsi="Trebuchet MS"/>
        </w:rPr>
        <w:t>normas</w:t>
      </w:r>
      <w:proofErr w:type="gramEnd"/>
      <w:r>
        <w:rPr>
          <w:rFonts w:ascii="Trebuchet MS" w:hAnsi="Trebuchet MS"/>
        </w:rPr>
        <w:t xml:space="preserve"> fiscais e contábeis para constituição </w:t>
      </w:r>
      <w:r>
        <w:rPr>
          <w:rFonts w:ascii="Trebuchet MS" w:hAnsi="Trebuchet MS"/>
          <w:spacing w:val="-3"/>
        </w:rPr>
        <w:t xml:space="preserve">dos </w:t>
      </w:r>
      <w:r>
        <w:rPr>
          <w:rFonts w:ascii="Trebuchet MS" w:hAnsi="Trebuchet MS"/>
        </w:rPr>
        <w:t>créditos tributários, tendo sido efetuado seu recálculo e análise das premissas utilizadas</w:t>
      </w:r>
      <w:r>
        <w:rPr>
          <w:rFonts w:ascii="Trebuchet MS" w:hAnsi="Trebuchet MS"/>
          <w:spacing w:val="-14"/>
        </w:rPr>
        <w:t xml:space="preserve"> </w:t>
      </w:r>
      <w:r>
        <w:rPr>
          <w:rFonts w:ascii="Trebuchet MS" w:hAnsi="Trebuchet MS"/>
        </w:rPr>
        <w:t>com</w:t>
      </w:r>
      <w:r>
        <w:rPr>
          <w:rFonts w:ascii="Trebuchet MS" w:hAnsi="Trebuchet MS"/>
          <w:spacing w:val="-13"/>
        </w:rPr>
        <w:t xml:space="preserve"> </w:t>
      </w:r>
      <w:r>
        <w:rPr>
          <w:rFonts w:ascii="Trebuchet MS" w:hAnsi="Trebuchet MS"/>
        </w:rPr>
        <w:t>o</w:t>
      </w:r>
      <w:r>
        <w:rPr>
          <w:rFonts w:ascii="Trebuchet MS" w:hAnsi="Trebuchet MS"/>
          <w:spacing w:val="-9"/>
        </w:rPr>
        <w:t xml:space="preserve"> </w:t>
      </w:r>
      <w:r>
        <w:rPr>
          <w:rFonts w:ascii="Trebuchet MS" w:hAnsi="Trebuchet MS"/>
        </w:rPr>
        <w:t>auxílio</w:t>
      </w:r>
      <w:r>
        <w:rPr>
          <w:rFonts w:ascii="Trebuchet MS" w:hAnsi="Trebuchet MS"/>
          <w:spacing w:val="-10"/>
        </w:rPr>
        <w:t xml:space="preserve"> </w:t>
      </w:r>
      <w:r>
        <w:rPr>
          <w:rFonts w:ascii="Trebuchet MS" w:hAnsi="Trebuchet MS"/>
          <w:spacing w:val="-4"/>
        </w:rPr>
        <w:t>de</w:t>
      </w:r>
      <w:r>
        <w:rPr>
          <w:rFonts w:ascii="Trebuchet MS" w:hAnsi="Trebuchet MS"/>
          <w:spacing w:val="-20"/>
        </w:rPr>
        <w:t xml:space="preserve"> </w:t>
      </w:r>
      <w:r>
        <w:rPr>
          <w:rFonts w:ascii="Trebuchet MS" w:hAnsi="Trebuchet MS"/>
        </w:rPr>
        <w:t>nossos</w:t>
      </w:r>
      <w:r>
        <w:rPr>
          <w:rFonts w:ascii="Trebuchet MS" w:hAnsi="Trebuchet MS"/>
          <w:spacing w:val="-12"/>
        </w:rPr>
        <w:t xml:space="preserve"> </w:t>
      </w:r>
      <w:r>
        <w:rPr>
          <w:rFonts w:ascii="Trebuchet MS" w:hAnsi="Trebuchet MS"/>
        </w:rPr>
        <w:t>especialistas</w:t>
      </w:r>
      <w:r>
        <w:rPr>
          <w:rFonts w:ascii="Trebuchet MS" w:hAnsi="Trebuchet MS"/>
          <w:spacing w:val="-11"/>
        </w:rPr>
        <w:t xml:space="preserve"> </w:t>
      </w:r>
      <w:r>
        <w:rPr>
          <w:rFonts w:ascii="Trebuchet MS" w:hAnsi="Trebuchet MS"/>
        </w:rPr>
        <w:t xml:space="preserve">da área tributária. Analisamos a consistência das premissas críticas utilizadas para a projeção </w:t>
      </w:r>
      <w:r>
        <w:rPr>
          <w:rFonts w:ascii="Trebuchet MS" w:hAnsi="Trebuchet MS"/>
          <w:spacing w:val="-3"/>
        </w:rPr>
        <w:t xml:space="preserve">dos </w:t>
      </w:r>
      <w:r>
        <w:rPr>
          <w:rFonts w:ascii="Trebuchet MS" w:hAnsi="Trebuchet MS"/>
        </w:rPr>
        <w:t>resultados, tendo sido avaliado o atendimento</w:t>
      </w:r>
      <w:r>
        <w:rPr>
          <w:rFonts w:ascii="Trebuchet MS" w:hAnsi="Trebuchet MS"/>
          <w:spacing w:val="-16"/>
        </w:rPr>
        <w:t xml:space="preserve"> </w:t>
      </w:r>
      <w:r>
        <w:rPr>
          <w:rFonts w:ascii="Trebuchet MS" w:hAnsi="Trebuchet MS"/>
        </w:rPr>
        <w:t xml:space="preserve">às </w:t>
      </w:r>
      <w:proofErr w:type="gramStart"/>
      <w:r>
        <w:rPr>
          <w:rFonts w:ascii="Trebuchet MS" w:hAnsi="Trebuchet MS"/>
        </w:rPr>
        <w:t>normas</w:t>
      </w:r>
      <w:proofErr w:type="gramEnd"/>
      <w:r>
        <w:rPr>
          <w:rFonts w:ascii="Trebuchet MS" w:hAnsi="Trebuchet MS"/>
        </w:rPr>
        <w:t xml:space="preserve"> vigentes estabelecidas </w:t>
      </w:r>
      <w:r>
        <w:rPr>
          <w:rFonts w:ascii="Trebuchet MS" w:hAnsi="Trebuchet MS"/>
          <w:spacing w:val="-3"/>
        </w:rPr>
        <w:t xml:space="preserve">pelo </w:t>
      </w:r>
      <w:r>
        <w:rPr>
          <w:rFonts w:ascii="Trebuchet MS" w:hAnsi="Trebuchet MS"/>
        </w:rPr>
        <w:t xml:space="preserve">Banco Central do </w:t>
      </w:r>
      <w:r>
        <w:rPr>
          <w:rFonts w:ascii="Trebuchet MS" w:hAnsi="Trebuchet MS"/>
          <w:spacing w:val="-5"/>
        </w:rPr>
        <w:t xml:space="preserve">Brasil </w:t>
      </w:r>
      <w:r>
        <w:rPr>
          <w:rFonts w:ascii="Trebuchet MS" w:hAnsi="Trebuchet MS"/>
        </w:rPr>
        <w:t xml:space="preserve">(BACEN). Nossos procedimentos incluíram </w:t>
      </w:r>
      <w:proofErr w:type="gramStart"/>
      <w:r>
        <w:rPr>
          <w:rFonts w:ascii="Trebuchet MS" w:hAnsi="Trebuchet MS"/>
        </w:rPr>
        <w:t>a</w:t>
      </w:r>
      <w:proofErr w:type="gramEnd"/>
      <w:r>
        <w:rPr>
          <w:rFonts w:ascii="Trebuchet MS" w:hAnsi="Trebuchet MS"/>
        </w:rPr>
        <w:t xml:space="preserve"> avaliação das divulgações realizadas nas demonstrações contábeis.</w:t>
      </w:r>
    </w:p>
    <w:p w:rsidR="00036207" w:rsidRDefault="00036207">
      <w:pPr>
        <w:pStyle w:val="Corpodetexto"/>
        <w:rPr>
          <w:rFonts w:ascii="Trebuchet MS"/>
        </w:rPr>
      </w:pPr>
    </w:p>
    <w:p w:rsidR="00036207" w:rsidRDefault="00444EC6">
      <w:pPr>
        <w:pStyle w:val="Corpodetexto"/>
        <w:ind w:left="139" w:right="118"/>
        <w:jc w:val="both"/>
        <w:rPr>
          <w:rFonts w:ascii="Trebuchet MS" w:hAnsi="Trebuchet MS"/>
        </w:rPr>
      </w:pPr>
      <w:r>
        <w:rPr>
          <w:rFonts w:ascii="Trebuchet MS" w:hAnsi="Trebuchet MS"/>
        </w:rPr>
        <w:t>Com base nas evidências obtidas, com base nos procedimentos descritos, consideramos que os critérios e as premissas adotadas pela Administração são razoáveis e aceitáveis, em todos os aspectos relevantes, no contexto das demonstrações contábeis.</w:t>
      </w:r>
    </w:p>
    <w:p w:rsidR="00036207" w:rsidRDefault="00036207">
      <w:pPr>
        <w:jc w:val="both"/>
        <w:rPr>
          <w:rFonts w:ascii="Trebuchet MS" w:hAnsi="Trebuchet MS"/>
        </w:rPr>
        <w:sectPr w:rsidR="00036207">
          <w:type w:val="continuous"/>
          <w:pgSz w:w="11910" w:h="16850"/>
          <w:pgMar w:top="1600" w:right="1000" w:bottom="280" w:left="1560" w:header="720" w:footer="720" w:gutter="0"/>
          <w:cols w:num="2" w:space="720" w:equalWidth="0">
            <w:col w:w="4583" w:space="99"/>
            <w:col w:w="4668"/>
          </w:cols>
        </w:sect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spacing w:before="2"/>
        <w:rPr>
          <w:rFonts w:ascii="Trebuchet MS"/>
          <w:sz w:val="26"/>
        </w:rPr>
      </w:pPr>
    </w:p>
    <w:p w:rsidR="00036207" w:rsidRDefault="00444EC6">
      <w:pPr>
        <w:pStyle w:val="Ttulo5"/>
        <w:spacing w:before="102"/>
        <w:ind w:left="139"/>
        <w:jc w:val="both"/>
        <w:rPr>
          <w:rFonts w:ascii="Trebuchet MS"/>
        </w:rPr>
      </w:pPr>
      <w:r>
        <w:rPr>
          <w:rFonts w:ascii="Trebuchet MS"/>
          <w:color w:val="98002E"/>
        </w:rPr>
        <w:t>Outros assuntos:</w:t>
      </w:r>
    </w:p>
    <w:p w:rsidR="00036207" w:rsidRDefault="00036207">
      <w:pPr>
        <w:pStyle w:val="Corpodetexto"/>
        <w:spacing w:before="8"/>
        <w:rPr>
          <w:rFonts w:ascii="Trebuchet MS"/>
          <w:b/>
          <w:sz w:val="21"/>
        </w:rPr>
      </w:pPr>
    </w:p>
    <w:p w:rsidR="00036207" w:rsidRDefault="00444EC6">
      <w:pPr>
        <w:pStyle w:val="Ttulo5"/>
        <w:ind w:left="139"/>
        <w:jc w:val="both"/>
        <w:rPr>
          <w:rFonts w:ascii="Trebuchet MS"/>
        </w:rPr>
      </w:pPr>
      <w:r>
        <w:rPr>
          <w:rFonts w:ascii="Trebuchet MS"/>
        </w:rPr>
        <w:t>Auditoria correspondente ao semestre anterior:</w:t>
      </w:r>
    </w:p>
    <w:p w:rsidR="00036207" w:rsidRDefault="00036207">
      <w:pPr>
        <w:pStyle w:val="Corpodetexto"/>
        <w:spacing w:before="1"/>
        <w:rPr>
          <w:rFonts w:ascii="Trebuchet MS"/>
          <w:b/>
        </w:rPr>
      </w:pPr>
    </w:p>
    <w:p w:rsidR="00036207" w:rsidRDefault="00444EC6">
      <w:pPr>
        <w:pStyle w:val="Corpodetexto"/>
        <w:spacing w:before="1"/>
        <w:ind w:left="139" w:right="125"/>
        <w:jc w:val="both"/>
        <w:rPr>
          <w:rFonts w:ascii="Trebuchet MS" w:hAnsi="Trebuchet MS"/>
        </w:rPr>
      </w:pPr>
      <w:r>
        <w:rPr>
          <w:rFonts w:ascii="Trebuchet MS" w:hAnsi="Trebuchet MS"/>
        </w:rPr>
        <w:t xml:space="preserve">As demonstrações contábeis findas em </w:t>
      </w:r>
      <w:proofErr w:type="gramStart"/>
      <w:r>
        <w:rPr>
          <w:rFonts w:ascii="Trebuchet MS" w:hAnsi="Trebuchet MS"/>
        </w:rPr>
        <w:t>30 de</w:t>
      </w:r>
      <w:proofErr w:type="gramEnd"/>
      <w:r>
        <w:rPr>
          <w:rFonts w:ascii="Trebuchet MS" w:hAnsi="Trebuchet MS"/>
        </w:rPr>
        <w:t xml:space="preserve"> junho de 2018, apresentadas para fins de comparação, foram auditadas por outros auditores independentes, com relatório datado de 17 de agosto de 2018, sem modificação.</w:t>
      </w:r>
    </w:p>
    <w:p w:rsidR="00036207" w:rsidRDefault="00036207">
      <w:pPr>
        <w:pStyle w:val="Corpodetexto"/>
        <w:rPr>
          <w:rFonts w:ascii="Trebuchet MS"/>
          <w:sz w:val="22"/>
        </w:rPr>
      </w:pPr>
    </w:p>
    <w:p w:rsidR="00036207" w:rsidRDefault="00036207">
      <w:pPr>
        <w:pStyle w:val="Corpodetexto"/>
        <w:spacing w:before="7"/>
        <w:rPr>
          <w:rFonts w:ascii="Trebuchet MS"/>
          <w:sz w:val="17"/>
        </w:rPr>
      </w:pPr>
    </w:p>
    <w:p w:rsidR="00036207" w:rsidRDefault="00444EC6">
      <w:pPr>
        <w:pStyle w:val="Ttulo5"/>
        <w:ind w:left="139"/>
        <w:jc w:val="both"/>
        <w:rPr>
          <w:rFonts w:ascii="Trebuchet MS" w:hAnsi="Trebuchet MS"/>
        </w:rPr>
      </w:pPr>
      <w:r>
        <w:rPr>
          <w:rFonts w:ascii="Trebuchet MS" w:hAnsi="Trebuchet MS"/>
          <w:color w:val="98002E"/>
        </w:rPr>
        <w:t>Outras informações que acompanham as demonstrações contábeis e o relatório do auditor</w:t>
      </w:r>
    </w:p>
    <w:p w:rsidR="00036207" w:rsidRDefault="00036207">
      <w:pPr>
        <w:pStyle w:val="Corpodetexto"/>
        <w:spacing w:before="1"/>
        <w:rPr>
          <w:rFonts w:ascii="Trebuchet MS"/>
          <w:b/>
        </w:rPr>
      </w:pPr>
    </w:p>
    <w:p w:rsidR="00036207" w:rsidRDefault="00444EC6">
      <w:pPr>
        <w:pStyle w:val="Corpodetexto"/>
        <w:spacing w:line="242" w:lineRule="auto"/>
        <w:ind w:left="139" w:right="131"/>
        <w:jc w:val="both"/>
        <w:rPr>
          <w:rFonts w:ascii="Trebuchet MS" w:hAnsi="Trebuchet MS"/>
        </w:rPr>
      </w:pPr>
      <w:proofErr w:type="gramStart"/>
      <w:r>
        <w:rPr>
          <w:rFonts w:ascii="Trebuchet MS" w:hAnsi="Trebuchet MS"/>
        </w:rPr>
        <w:t>A</w:t>
      </w:r>
      <w:proofErr w:type="gramEnd"/>
      <w:r>
        <w:rPr>
          <w:rFonts w:ascii="Trebuchet MS" w:hAnsi="Trebuchet MS"/>
        </w:rPr>
        <w:t xml:space="preserve"> Administração da </w:t>
      </w:r>
      <w:r>
        <w:rPr>
          <w:rFonts w:ascii="Trebuchet MS" w:hAnsi="Trebuchet MS"/>
          <w:b/>
        </w:rPr>
        <w:t xml:space="preserve">Desenvolve SP </w:t>
      </w:r>
      <w:r>
        <w:rPr>
          <w:rFonts w:ascii="Trebuchet MS" w:hAnsi="Trebuchet MS"/>
        </w:rPr>
        <w:t>é responsável por essas outras informações que compreendem o Relatório da Administração.</w:t>
      </w:r>
    </w:p>
    <w:p w:rsidR="00036207" w:rsidRDefault="00036207">
      <w:pPr>
        <w:pStyle w:val="Corpodetexto"/>
        <w:spacing w:before="9"/>
        <w:rPr>
          <w:rFonts w:ascii="Trebuchet MS"/>
        </w:rPr>
      </w:pPr>
    </w:p>
    <w:p w:rsidR="00036207" w:rsidRDefault="00444EC6">
      <w:pPr>
        <w:pStyle w:val="Corpodetexto"/>
        <w:ind w:left="139" w:right="133"/>
        <w:jc w:val="both"/>
        <w:rPr>
          <w:rFonts w:ascii="Trebuchet MS" w:hAnsi="Trebuchet MS"/>
        </w:rPr>
      </w:pPr>
      <w:r>
        <w:rPr>
          <w:rFonts w:ascii="Trebuchet MS" w:hAnsi="Trebuchet MS"/>
        </w:rPr>
        <w:t>Nossa opinião sobre as demonstrações contábeis não abrange o Relatório da Administração e não expressamos qualquer forma de conclusão de auditoria sobre esse relatório.</w:t>
      </w:r>
    </w:p>
    <w:p w:rsidR="00036207" w:rsidRDefault="00036207">
      <w:pPr>
        <w:pStyle w:val="Corpodetexto"/>
        <w:spacing w:before="10"/>
        <w:rPr>
          <w:rFonts w:ascii="Trebuchet MS"/>
        </w:rPr>
      </w:pPr>
    </w:p>
    <w:p w:rsidR="00036207" w:rsidRDefault="00444EC6">
      <w:pPr>
        <w:pStyle w:val="Corpodetexto"/>
        <w:ind w:left="139" w:right="123"/>
        <w:jc w:val="both"/>
        <w:rPr>
          <w:rFonts w:ascii="Trebuchet MS" w:hAnsi="Trebuchet MS"/>
        </w:rPr>
      </w:pPr>
      <w:r>
        <w:rPr>
          <w:rFonts w:ascii="Trebuchet MS" w:hAnsi="Trebuchet MS"/>
        </w:rPr>
        <w:t xml:space="preserve">Em conexão com a auditoria das demonstrações contábeis, nossa responsabilidade é a de ler o Relatório da Administração e, </w:t>
      </w:r>
      <w:r>
        <w:rPr>
          <w:rFonts w:ascii="Trebuchet MS" w:hAnsi="Trebuchet MS"/>
          <w:spacing w:val="-3"/>
        </w:rPr>
        <w:t xml:space="preserve">ao </w:t>
      </w:r>
      <w:r>
        <w:rPr>
          <w:rFonts w:ascii="Trebuchet MS" w:hAnsi="Trebuchet MS"/>
        </w:rPr>
        <w:t>fazê-lo, considerar se esse relatório está, de maneira relevante, inconsistente</w:t>
      </w:r>
      <w:r>
        <w:rPr>
          <w:rFonts w:ascii="Trebuchet MS" w:hAnsi="Trebuchet MS"/>
          <w:spacing w:val="-9"/>
        </w:rPr>
        <w:t xml:space="preserve"> </w:t>
      </w:r>
      <w:r>
        <w:rPr>
          <w:rFonts w:ascii="Trebuchet MS" w:hAnsi="Trebuchet MS"/>
        </w:rPr>
        <w:t>com</w:t>
      </w:r>
      <w:r>
        <w:rPr>
          <w:rFonts w:ascii="Trebuchet MS" w:hAnsi="Trebuchet MS"/>
          <w:spacing w:val="-4"/>
        </w:rPr>
        <w:t xml:space="preserve"> </w:t>
      </w:r>
      <w:r>
        <w:rPr>
          <w:rFonts w:ascii="Trebuchet MS" w:hAnsi="Trebuchet MS"/>
          <w:spacing w:val="-3"/>
        </w:rPr>
        <w:t>as</w:t>
      </w:r>
      <w:r>
        <w:rPr>
          <w:rFonts w:ascii="Trebuchet MS" w:hAnsi="Trebuchet MS"/>
          <w:spacing w:val="-7"/>
        </w:rPr>
        <w:t xml:space="preserve"> </w:t>
      </w:r>
      <w:r>
        <w:rPr>
          <w:rFonts w:ascii="Trebuchet MS" w:hAnsi="Trebuchet MS"/>
        </w:rPr>
        <w:t>demonstrações</w:t>
      </w:r>
      <w:r>
        <w:rPr>
          <w:rFonts w:ascii="Trebuchet MS" w:hAnsi="Trebuchet MS"/>
          <w:spacing w:val="-7"/>
        </w:rPr>
        <w:t xml:space="preserve"> </w:t>
      </w:r>
      <w:r>
        <w:rPr>
          <w:rFonts w:ascii="Trebuchet MS" w:hAnsi="Trebuchet MS"/>
        </w:rPr>
        <w:t>contábeis</w:t>
      </w:r>
      <w:r>
        <w:rPr>
          <w:rFonts w:ascii="Trebuchet MS" w:hAnsi="Trebuchet MS"/>
          <w:spacing w:val="-13"/>
        </w:rPr>
        <w:t xml:space="preserve"> </w:t>
      </w:r>
      <w:r>
        <w:rPr>
          <w:rFonts w:ascii="Trebuchet MS" w:hAnsi="Trebuchet MS"/>
        </w:rPr>
        <w:t>ou</w:t>
      </w:r>
      <w:r>
        <w:rPr>
          <w:rFonts w:ascii="Trebuchet MS" w:hAnsi="Trebuchet MS"/>
          <w:spacing w:val="-3"/>
        </w:rPr>
        <w:t xml:space="preserve"> </w:t>
      </w:r>
      <w:r>
        <w:rPr>
          <w:rFonts w:ascii="Trebuchet MS" w:hAnsi="Trebuchet MS"/>
        </w:rPr>
        <w:t>com</w:t>
      </w:r>
      <w:r>
        <w:rPr>
          <w:rFonts w:ascii="Trebuchet MS" w:hAnsi="Trebuchet MS"/>
          <w:spacing w:val="-9"/>
        </w:rPr>
        <w:t xml:space="preserve"> </w:t>
      </w:r>
      <w:r>
        <w:rPr>
          <w:rFonts w:ascii="Trebuchet MS" w:hAnsi="Trebuchet MS"/>
        </w:rPr>
        <w:t>nosso</w:t>
      </w:r>
      <w:r>
        <w:rPr>
          <w:rFonts w:ascii="Trebuchet MS" w:hAnsi="Trebuchet MS"/>
          <w:spacing w:val="-7"/>
        </w:rPr>
        <w:t xml:space="preserve"> </w:t>
      </w:r>
      <w:r>
        <w:rPr>
          <w:rFonts w:ascii="Trebuchet MS" w:hAnsi="Trebuchet MS"/>
        </w:rPr>
        <w:t>conhecimento</w:t>
      </w:r>
      <w:r>
        <w:rPr>
          <w:rFonts w:ascii="Trebuchet MS" w:hAnsi="Trebuchet MS"/>
          <w:spacing w:val="-8"/>
        </w:rPr>
        <w:t xml:space="preserve"> </w:t>
      </w:r>
      <w:r>
        <w:rPr>
          <w:rFonts w:ascii="Trebuchet MS" w:hAnsi="Trebuchet MS"/>
        </w:rPr>
        <w:t>obtido</w:t>
      </w:r>
      <w:r>
        <w:rPr>
          <w:rFonts w:ascii="Trebuchet MS" w:hAnsi="Trebuchet MS"/>
          <w:spacing w:val="-5"/>
        </w:rPr>
        <w:t xml:space="preserve"> </w:t>
      </w:r>
      <w:r>
        <w:rPr>
          <w:rFonts w:ascii="Trebuchet MS" w:hAnsi="Trebuchet MS"/>
        </w:rPr>
        <w:t>na</w:t>
      </w:r>
      <w:r>
        <w:rPr>
          <w:rFonts w:ascii="Trebuchet MS" w:hAnsi="Trebuchet MS"/>
          <w:spacing w:val="-6"/>
        </w:rPr>
        <w:t xml:space="preserve"> </w:t>
      </w:r>
      <w:r>
        <w:rPr>
          <w:rFonts w:ascii="Trebuchet MS" w:hAnsi="Trebuchet MS"/>
        </w:rPr>
        <w:t>auditoria</w:t>
      </w:r>
      <w:r>
        <w:rPr>
          <w:rFonts w:ascii="Trebuchet MS" w:hAnsi="Trebuchet MS"/>
          <w:spacing w:val="-14"/>
        </w:rPr>
        <w:t xml:space="preserve"> </w:t>
      </w:r>
      <w:r>
        <w:rPr>
          <w:rFonts w:ascii="Trebuchet MS" w:hAnsi="Trebuchet MS"/>
        </w:rPr>
        <w:t>ou,</w:t>
      </w:r>
      <w:r>
        <w:rPr>
          <w:rFonts w:ascii="Trebuchet MS" w:hAnsi="Trebuchet MS"/>
          <w:spacing w:val="-6"/>
        </w:rPr>
        <w:t xml:space="preserve"> </w:t>
      </w:r>
      <w:r>
        <w:rPr>
          <w:rFonts w:ascii="Trebuchet MS" w:hAnsi="Trebuchet MS"/>
        </w:rPr>
        <w:t>de outra forma, aparenta estar distorcido de maneira relevante. Se, com base no trabalho realizado, concluirmos</w:t>
      </w:r>
      <w:r>
        <w:rPr>
          <w:rFonts w:ascii="Trebuchet MS" w:hAnsi="Trebuchet MS"/>
          <w:spacing w:val="-3"/>
        </w:rPr>
        <w:t xml:space="preserve"> que</w:t>
      </w:r>
      <w:r>
        <w:rPr>
          <w:rFonts w:ascii="Trebuchet MS" w:hAnsi="Trebuchet MS"/>
          <w:spacing w:val="-10"/>
        </w:rPr>
        <w:t xml:space="preserve"> </w:t>
      </w:r>
      <w:r>
        <w:rPr>
          <w:rFonts w:ascii="Trebuchet MS" w:hAnsi="Trebuchet MS"/>
        </w:rPr>
        <w:t>há</w:t>
      </w:r>
      <w:r>
        <w:rPr>
          <w:rFonts w:ascii="Trebuchet MS" w:hAnsi="Trebuchet MS"/>
          <w:spacing w:val="-2"/>
        </w:rPr>
        <w:t xml:space="preserve"> </w:t>
      </w:r>
      <w:r>
        <w:rPr>
          <w:rFonts w:ascii="Trebuchet MS" w:hAnsi="Trebuchet MS"/>
        </w:rPr>
        <w:t>distorção</w:t>
      </w:r>
      <w:r>
        <w:rPr>
          <w:rFonts w:ascii="Trebuchet MS" w:hAnsi="Trebuchet MS"/>
          <w:spacing w:val="-2"/>
        </w:rPr>
        <w:t xml:space="preserve"> </w:t>
      </w:r>
      <w:r>
        <w:rPr>
          <w:rFonts w:ascii="Trebuchet MS" w:hAnsi="Trebuchet MS"/>
        </w:rPr>
        <w:t>relevante</w:t>
      </w:r>
      <w:r>
        <w:rPr>
          <w:rFonts w:ascii="Trebuchet MS" w:hAnsi="Trebuchet MS"/>
          <w:spacing w:val="-10"/>
        </w:rPr>
        <w:t xml:space="preserve"> </w:t>
      </w:r>
      <w:r>
        <w:rPr>
          <w:rFonts w:ascii="Trebuchet MS" w:hAnsi="Trebuchet MS"/>
          <w:spacing w:val="-3"/>
        </w:rPr>
        <w:t xml:space="preserve">no </w:t>
      </w:r>
      <w:r>
        <w:rPr>
          <w:rFonts w:ascii="Trebuchet MS" w:hAnsi="Trebuchet MS"/>
        </w:rPr>
        <w:t>Relatório</w:t>
      </w:r>
      <w:r>
        <w:rPr>
          <w:rFonts w:ascii="Trebuchet MS" w:hAnsi="Trebuchet MS"/>
          <w:spacing w:val="-8"/>
        </w:rPr>
        <w:t xml:space="preserve"> </w:t>
      </w:r>
      <w:r>
        <w:rPr>
          <w:rFonts w:ascii="Trebuchet MS" w:hAnsi="Trebuchet MS"/>
        </w:rPr>
        <w:t>da</w:t>
      </w:r>
      <w:r>
        <w:rPr>
          <w:rFonts w:ascii="Trebuchet MS" w:hAnsi="Trebuchet MS"/>
          <w:spacing w:val="-7"/>
        </w:rPr>
        <w:t xml:space="preserve"> </w:t>
      </w:r>
      <w:r>
        <w:rPr>
          <w:rFonts w:ascii="Trebuchet MS" w:hAnsi="Trebuchet MS"/>
        </w:rPr>
        <w:t>Administração,</w:t>
      </w:r>
      <w:r>
        <w:rPr>
          <w:rFonts w:ascii="Trebuchet MS" w:hAnsi="Trebuchet MS"/>
          <w:spacing w:val="-2"/>
        </w:rPr>
        <w:t xml:space="preserve"> </w:t>
      </w:r>
      <w:r>
        <w:rPr>
          <w:rFonts w:ascii="Trebuchet MS" w:hAnsi="Trebuchet MS"/>
        </w:rPr>
        <w:t>somos</w:t>
      </w:r>
      <w:r>
        <w:rPr>
          <w:rFonts w:ascii="Trebuchet MS" w:hAnsi="Trebuchet MS"/>
          <w:spacing w:val="-10"/>
        </w:rPr>
        <w:t xml:space="preserve"> </w:t>
      </w:r>
      <w:r>
        <w:rPr>
          <w:rFonts w:ascii="Trebuchet MS" w:hAnsi="Trebuchet MS"/>
        </w:rPr>
        <w:t>requeridos</w:t>
      </w:r>
      <w:r>
        <w:rPr>
          <w:rFonts w:ascii="Trebuchet MS" w:hAnsi="Trebuchet MS"/>
          <w:spacing w:val="-5"/>
        </w:rPr>
        <w:t xml:space="preserve"> </w:t>
      </w:r>
      <w:r>
        <w:rPr>
          <w:rFonts w:ascii="Trebuchet MS" w:hAnsi="Trebuchet MS"/>
        </w:rPr>
        <w:t>a</w:t>
      </w:r>
      <w:r>
        <w:rPr>
          <w:rFonts w:ascii="Trebuchet MS" w:hAnsi="Trebuchet MS"/>
          <w:spacing w:val="-10"/>
        </w:rPr>
        <w:t xml:space="preserve"> </w:t>
      </w:r>
      <w:r>
        <w:rPr>
          <w:rFonts w:ascii="Trebuchet MS" w:hAnsi="Trebuchet MS"/>
        </w:rPr>
        <w:t xml:space="preserve">comunicar esse fato. Não temos nada a relatar a </w:t>
      </w:r>
      <w:proofErr w:type="gramStart"/>
      <w:r>
        <w:rPr>
          <w:rFonts w:ascii="Trebuchet MS" w:hAnsi="Trebuchet MS"/>
        </w:rPr>
        <w:t>este</w:t>
      </w:r>
      <w:proofErr w:type="gramEnd"/>
      <w:r>
        <w:rPr>
          <w:rFonts w:ascii="Trebuchet MS" w:hAnsi="Trebuchet MS"/>
          <w:spacing w:val="-19"/>
        </w:rPr>
        <w:t xml:space="preserve"> </w:t>
      </w:r>
      <w:r>
        <w:rPr>
          <w:rFonts w:ascii="Trebuchet MS" w:hAnsi="Trebuchet MS"/>
        </w:rPr>
        <w:t>respeito.</w:t>
      </w:r>
    </w:p>
    <w:p w:rsidR="00036207" w:rsidRDefault="00036207">
      <w:pPr>
        <w:pStyle w:val="Corpodetexto"/>
        <w:rPr>
          <w:rFonts w:ascii="Trebuchet MS"/>
          <w:sz w:val="22"/>
        </w:rPr>
      </w:pPr>
    </w:p>
    <w:p w:rsidR="00036207" w:rsidRDefault="00036207">
      <w:pPr>
        <w:pStyle w:val="Corpodetexto"/>
        <w:rPr>
          <w:rFonts w:ascii="Trebuchet MS"/>
          <w:sz w:val="18"/>
        </w:rPr>
      </w:pPr>
    </w:p>
    <w:p w:rsidR="00036207" w:rsidRDefault="00444EC6">
      <w:pPr>
        <w:pStyle w:val="Ttulo5"/>
        <w:ind w:left="139"/>
        <w:jc w:val="both"/>
        <w:rPr>
          <w:rFonts w:ascii="Trebuchet MS" w:hAnsi="Trebuchet MS"/>
        </w:rPr>
      </w:pPr>
      <w:r>
        <w:rPr>
          <w:rFonts w:ascii="Trebuchet MS" w:hAnsi="Trebuchet MS"/>
          <w:color w:val="98002E"/>
        </w:rPr>
        <w:t>Responsabilidades da Administração e da governança pelas demonstrações contábeis</w:t>
      </w:r>
    </w:p>
    <w:p w:rsidR="00036207" w:rsidRDefault="00036207">
      <w:pPr>
        <w:pStyle w:val="Corpodetexto"/>
        <w:spacing w:before="1"/>
        <w:rPr>
          <w:rFonts w:ascii="Trebuchet MS"/>
          <w:b/>
        </w:rPr>
      </w:pPr>
    </w:p>
    <w:p w:rsidR="00036207" w:rsidRDefault="00444EC6">
      <w:pPr>
        <w:pStyle w:val="Corpodetexto"/>
        <w:ind w:left="139" w:right="127"/>
        <w:jc w:val="both"/>
        <w:rPr>
          <w:rFonts w:ascii="Trebuchet MS" w:hAnsi="Trebuchet MS"/>
        </w:rPr>
      </w:pPr>
      <w:r>
        <w:rPr>
          <w:rFonts w:ascii="Trebuchet MS" w:hAnsi="Trebuchet MS"/>
        </w:rPr>
        <w:t>A Administração é responsável pela elaboração e adequada apresentação das demonstrações contábeis</w:t>
      </w:r>
      <w:r>
        <w:rPr>
          <w:rFonts w:ascii="Trebuchet MS" w:hAnsi="Trebuchet MS"/>
          <w:spacing w:val="-13"/>
        </w:rPr>
        <w:t xml:space="preserve"> </w:t>
      </w:r>
      <w:r>
        <w:rPr>
          <w:rFonts w:ascii="Trebuchet MS" w:hAnsi="Trebuchet MS"/>
        </w:rPr>
        <w:t>de</w:t>
      </w:r>
      <w:r>
        <w:rPr>
          <w:rFonts w:ascii="Trebuchet MS" w:hAnsi="Trebuchet MS"/>
          <w:spacing w:val="-19"/>
        </w:rPr>
        <w:t xml:space="preserve"> </w:t>
      </w:r>
      <w:r>
        <w:rPr>
          <w:rFonts w:ascii="Trebuchet MS" w:hAnsi="Trebuchet MS"/>
        </w:rPr>
        <w:t>acordo</w:t>
      </w:r>
      <w:r>
        <w:rPr>
          <w:rFonts w:ascii="Trebuchet MS" w:hAnsi="Trebuchet MS"/>
          <w:spacing w:val="-12"/>
        </w:rPr>
        <w:t xml:space="preserve"> </w:t>
      </w:r>
      <w:r>
        <w:rPr>
          <w:rFonts w:ascii="Trebuchet MS" w:hAnsi="Trebuchet MS"/>
        </w:rPr>
        <w:t>com</w:t>
      </w:r>
      <w:r>
        <w:rPr>
          <w:rFonts w:ascii="Trebuchet MS" w:hAnsi="Trebuchet MS"/>
          <w:spacing w:val="-14"/>
        </w:rPr>
        <w:t xml:space="preserve"> </w:t>
      </w:r>
      <w:r>
        <w:rPr>
          <w:rFonts w:ascii="Trebuchet MS" w:hAnsi="Trebuchet MS"/>
        </w:rPr>
        <w:t>as</w:t>
      </w:r>
      <w:r>
        <w:rPr>
          <w:rFonts w:ascii="Trebuchet MS" w:hAnsi="Trebuchet MS"/>
          <w:spacing w:val="-13"/>
        </w:rPr>
        <w:t xml:space="preserve"> </w:t>
      </w:r>
      <w:r>
        <w:rPr>
          <w:rFonts w:ascii="Trebuchet MS" w:hAnsi="Trebuchet MS"/>
        </w:rPr>
        <w:t>práticas</w:t>
      </w:r>
      <w:r>
        <w:rPr>
          <w:rFonts w:ascii="Trebuchet MS" w:hAnsi="Trebuchet MS"/>
          <w:spacing w:val="-18"/>
        </w:rPr>
        <w:t xml:space="preserve"> </w:t>
      </w:r>
      <w:r>
        <w:rPr>
          <w:rFonts w:ascii="Trebuchet MS" w:hAnsi="Trebuchet MS"/>
        </w:rPr>
        <w:t>contábeis</w:t>
      </w:r>
      <w:r>
        <w:rPr>
          <w:rFonts w:ascii="Trebuchet MS" w:hAnsi="Trebuchet MS"/>
          <w:spacing w:val="-16"/>
        </w:rPr>
        <w:t xml:space="preserve"> </w:t>
      </w:r>
      <w:r>
        <w:rPr>
          <w:rFonts w:ascii="Trebuchet MS" w:hAnsi="Trebuchet MS"/>
        </w:rPr>
        <w:t>adotadas</w:t>
      </w:r>
      <w:r>
        <w:rPr>
          <w:rFonts w:ascii="Trebuchet MS" w:hAnsi="Trebuchet MS"/>
          <w:spacing w:val="-13"/>
        </w:rPr>
        <w:t xml:space="preserve"> </w:t>
      </w:r>
      <w:r>
        <w:rPr>
          <w:rFonts w:ascii="Trebuchet MS" w:hAnsi="Trebuchet MS"/>
        </w:rPr>
        <w:t>no</w:t>
      </w:r>
      <w:r>
        <w:rPr>
          <w:rFonts w:ascii="Trebuchet MS" w:hAnsi="Trebuchet MS"/>
          <w:spacing w:val="-15"/>
        </w:rPr>
        <w:t xml:space="preserve"> </w:t>
      </w:r>
      <w:r>
        <w:rPr>
          <w:rFonts w:ascii="Trebuchet MS" w:hAnsi="Trebuchet MS"/>
        </w:rPr>
        <w:t>Brasil</w:t>
      </w:r>
      <w:r>
        <w:rPr>
          <w:rFonts w:ascii="Trebuchet MS" w:hAnsi="Trebuchet MS"/>
          <w:spacing w:val="-14"/>
        </w:rPr>
        <w:t xml:space="preserve"> </w:t>
      </w:r>
      <w:r>
        <w:rPr>
          <w:rFonts w:ascii="Trebuchet MS" w:hAnsi="Trebuchet MS"/>
        </w:rPr>
        <w:t>aplicáveis</w:t>
      </w:r>
      <w:r>
        <w:rPr>
          <w:rFonts w:ascii="Trebuchet MS" w:hAnsi="Trebuchet MS"/>
          <w:spacing w:val="-10"/>
        </w:rPr>
        <w:t xml:space="preserve"> </w:t>
      </w:r>
      <w:r>
        <w:rPr>
          <w:rFonts w:ascii="Trebuchet MS" w:hAnsi="Trebuchet MS"/>
          <w:spacing w:val="-3"/>
        </w:rPr>
        <w:t>às</w:t>
      </w:r>
      <w:r>
        <w:rPr>
          <w:rFonts w:ascii="Trebuchet MS" w:hAnsi="Trebuchet MS"/>
          <w:spacing w:val="-13"/>
        </w:rPr>
        <w:t xml:space="preserve"> </w:t>
      </w:r>
      <w:r>
        <w:rPr>
          <w:rFonts w:ascii="Trebuchet MS" w:hAnsi="Trebuchet MS"/>
        </w:rPr>
        <w:t>instituições</w:t>
      </w:r>
      <w:r>
        <w:rPr>
          <w:rFonts w:ascii="Trebuchet MS" w:hAnsi="Trebuchet MS"/>
          <w:spacing w:val="-10"/>
        </w:rPr>
        <w:t xml:space="preserve"> </w:t>
      </w:r>
      <w:r>
        <w:rPr>
          <w:rFonts w:ascii="Trebuchet MS" w:hAnsi="Trebuchet MS"/>
        </w:rPr>
        <w:t xml:space="preserve">autorizadas a funcionar pelo Banco Central </w:t>
      </w:r>
      <w:r>
        <w:rPr>
          <w:rFonts w:ascii="Trebuchet MS" w:hAnsi="Trebuchet MS"/>
          <w:spacing w:val="-4"/>
        </w:rPr>
        <w:t xml:space="preserve">do </w:t>
      </w:r>
      <w:r>
        <w:rPr>
          <w:rFonts w:ascii="Trebuchet MS" w:hAnsi="Trebuchet MS"/>
        </w:rPr>
        <w:t xml:space="preserve">Brasil e pelos controles internos </w:t>
      </w:r>
      <w:r>
        <w:rPr>
          <w:rFonts w:ascii="Trebuchet MS" w:hAnsi="Trebuchet MS"/>
          <w:spacing w:val="-3"/>
        </w:rPr>
        <w:t xml:space="preserve">que </w:t>
      </w:r>
      <w:r>
        <w:rPr>
          <w:rFonts w:ascii="Trebuchet MS" w:hAnsi="Trebuchet MS"/>
        </w:rPr>
        <w:t>ela determinou como necessários para permitir a elaboração de demonstrações contábeis livres de distorção relevante, independentemente se causada por fraude ou</w:t>
      </w:r>
      <w:r>
        <w:rPr>
          <w:rFonts w:ascii="Trebuchet MS" w:hAnsi="Trebuchet MS"/>
          <w:spacing w:val="-9"/>
        </w:rPr>
        <w:t xml:space="preserve"> </w:t>
      </w:r>
      <w:r>
        <w:rPr>
          <w:rFonts w:ascii="Trebuchet MS" w:hAnsi="Trebuchet MS"/>
        </w:rPr>
        <w:t>erro.</w:t>
      </w:r>
    </w:p>
    <w:p w:rsidR="00036207" w:rsidRDefault="00036207">
      <w:pPr>
        <w:pStyle w:val="Corpodetexto"/>
        <w:spacing w:before="2"/>
        <w:rPr>
          <w:rFonts w:ascii="Trebuchet MS"/>
          <w:sz w:val="21"/>
        </w:rPr>
      </w:pPr>
    </w:p>
    <w:p w:rsidR="00036207" w:rsidRDefault="00444EC6">
      <w:pPr>
        <w:pStyle w:val="Corpodetexto"/>
        <w:ind w:left="139" w:right="126"/>
        <w:jc w:val="both"/>
        <w:rPr>
          <w:rFonts w:ascii="Trebuchet MS" w:hAnsi="Trebuchet MS"/>
        </w:rPr>
      </w:pPr>
      <w:proofErr w:type="gramStart"/>
      <w:r>
        <w:rPr>
          <w:rFonts w:ascii="Trebuchet MS" w:hAnsi="Trebuchet MS"/>
        </w:rPr>
        <w:t xml:space="preserve">Na elaboração das demonstrações contábeis, a Administração é responsável pela avaliação da capacidade de a </w:t>
      </w:r>
      <w:r>
        <w:rPr>
          <w:rFonts w:ascii="Trebuchet MS" w:hAnsi="Trebuchet MS"/>
          <w:b/>
        </w:rPr>
        <w:t xml:space="preserve">Desenvolve SP </w:t>
      </w:r>
      <w:r>
        <w:rPr>
          <w:rFonts w:ascii="Trebuchet MS" w:hAnsi="Trebuchet MS"/>
        </w:rPr>
        <w:t xml:space="preserve">continuar operando, divulgando, quando aplicável, os assuntos relacionados com a sua continuidade operacional e o uso dessa base contábil na elaboração </w:t>
      </w:r>
      <w:r>
        <w:rPr>
          <w:rFonts w:ascii="Trebuchet MS" w:hAnsi="Trebuchet MS"/>
          <w:spacing w:val="-3"/>
        </w:rPr>
        <w:t xml:space="preserve">das </w:t>
      </w:r>
      <w:r>
        <w:rPr>
          <w:rFonts w:ascii="Trebuchet MS" w:hAnsi="Trebuchet MS"/>
        </w:rPr>
        <w:t>demonstrações</w:t>
      </w:r>
      <w:r>
        <w:rPr>
          <w:rFonts w:ascii="Trebuchet MS" w:hAnsi="Trebuchet MS"/>
          <w:spacing w:val="-4"/>
        </w:rPr>
        <w:t xml:space="preserve"> </w:t>
      </w:r>
      <w:r>
        <w:rPr>
          <w:rFonts w:ascii="Trebuchet MS" w:hAnsi="Trebuchet MS"/>
        </w:rPr>
        <w:t>contábeis,</w:t>
      </w:r>
      <w:r>
        <w:rPr>
          <w:rFonts w:ascii="Trebuchet MS" w:hAnsi="Trebuchet MS"/>
          <w:spacing w:val="-11"/>
        </w:rPr>
        <w:t xml:space="preserve"> </w:t>
      </w:r>
      <w:r>
        <w:rPr>
          <w:rFonts w:ascii="Trebuchet MS" w:hAnsi="Trebuchet MS"/>
        </w:rPr>
        <w:t>a</w:t>
      </w:r>
      <w:r>
        <w:rPr>
          <w:rFonts w:ascii="Trebuchet MS" w:hAnsi="Trebuchet MS"/>
          <w:spacing w:val="-7"/>
        </w:rPr>
        <w:t xml:space="preserve"> </w:t>
      </w:r>
      <w:r>
        <w:rPr>
          <w:rFonts w:ascii="Trebuchet MS" w:hAnsi="Trebuchet MS"/>
        </w:rPr>
        <w:t>não</w:t>
      </w:r>
      <w:r>
        <w:rPr>
          <w:rFonts w:ascii="Trebuchet MS" w:hAnsi="Trebuchet MS"/>
          <w:spacing w:val="-5"/>
        </w:rPr>
        <w:t xml:space="preserve"> </w:t>
      </w:r>
      <w:r>
        <w:rPr>
          <w:rFonts w:ascii="Trebuchet MS" w:hAnsi="Trebuchet MS"/>
        </w:rPr>
        <w:t>ser</w:t>
      </w:r>
      <w:r>
        <w:rPr>
          <w:rFonts w:ascii="Trebuchet MS" w:hAnsi="Trebuchet MS"/>
          <w:spacing w:val="-2"/>
        </w:rPr>
        <w:t xml:space="preserve"> </w:t>
      </w:r>
      <w:r>
        <w:rPr>
          <w:rFonts w:ascii="Trebuchet MS" w:hAnsi="Trebuchet MS"/>
          <w:spacing w:val="-4"/>
        </w:rPr>
        <w:t>que</w:t>
      </w:r>
      <w:r>
        <w:rPr>
          <w:rFonts w:ascii="Trebuchet MS" w:hAnsi="Trebuchet MS"/>
          <w:spacing w:val="-11"/>
        </w:rPr>
        <w:t xml:space="preserve"> </w:t>
      </w:r>
      <w:r>
        <w:rPr>
          <w:rFonts w:ascii="Trebuchet MS" w:hAnsi="Trebuchet MS"/>
        </w:rPr>
        <w:t>a</w:t>
      </w:r>
      <w:r>
        <w:rPr>
          <w:rFonts w:ascii="Trebuchet MS" w:hAnsi="Trebuchet MS"/>
          <w:spacing w:val="-7"/>
        </w:rPr>
        <w:t xml:space="preserve"> </w:t>
      </w:r>
      <w:r>
        <w:rPr>
          <w:rFonts w:ascii="Trebuchet MS" w:hAnsi="Trebuchet MS"/>
        </w:rPr>
        <w:t>Administração</w:t>
      </w:r>
      <w:r>
        <w:rPr>
          <w:rFonts w:ascii="Trebuchet MS" w:hAnsi="Trebuchet MS"/>
          <w:spacing w:val="-4"/>
        </w:rPr>
        <w:t xml:space="preserve"> </w:t>
      </w:r>
      <w:r>
        <w:rPr>
          <w:rFonts w:ascii="Trebuchet MS" w:hAnsi="Trebuchet MS"/>
        </w:rPr>
        <w:t>pretenda</w:t>
      </w:r>
      <w:r>
        <w:rPr>
          <w:rFonts w:ascii="Trebuchet MS" w:hAnsi="Trebuchet MS"/>
          <w:spacing w:val="-9"/>
        </w:rPr>
        <w:t xml:space="preserve"> </w:t>
      </w:r>
      <w:r>
        <w:rPr>
          <w:rFonts w:ascii="Trebuchet MS" w:hAnsi="Trebuchet MS"/>
        </w:rPr>
        <w:t>liquidar</w:t>
      </w:r>
      <w:r>
        <w:rPr>
          <w:rFonts w:ascii="Trebuchet MS" w:hAnsi="Trebuchet MS"/>
          <w:spacing w:val="-10"/>
        </w:rPr>
        <w:t xml:space="preserve"> </w:t>
      </w:r>
      <w:r>
        <w:rPr>
          <w:rFonts w:ascii="Trebuchet MS" w:hAnsi="Trebuchet MS"/>
        </w:rPr>
        <w:t>a</w:t>
      </w:r>
      <w:r>
        <w:rPr>
          <w:rFonts w:ascii="Trebuchet MS" w:hAnsi="Trebuchet MS"/>
          <w:spacing w:val="-6"/>
        </w:rPr>
        <w:t xml:space="preserve"> </w:t>
      </w:r>
      <w:r>
        <w:rPr>
          <w:rFonts w:ascii="Trebuchet MS" w:hAnsi="Trebuchet MS"/>
          <w:b/>
        </w:rPr>
        <w:t>Desenvolve</w:t>
      </w:r>
      <w:r>
        <w:rPr>
          <w:rFonts w:ascii="Trebuchet MS" w:hAnsi="Trebuchet MS"/>
          <w:b/>
          <w:spacing w:val="-4"/>
        </w:rPr>
        <w:t xml:space="preserve"> SP</w:t>
      </w:r>
      <w:r>
        <w:rPr>
          <w:rFonts w:ascii="Trebuchet MS" w:hAnsi="Trebuchet MS"/>
          <w:b/>
          <w:spacing w:val="-5"/>
        </w:rPr>
        <w:t xml:space="preserve"> </w:t>
      </w:r>
      <w:r>
        <w:rPr>
          <w:rFonts w:ascii="Trebuchet MS" w:hAnsi="Trebuchet MS"/>
        </w:rPr>
        <w:t>ou</w:t>
      </w:r>
      <w:r>
        <w:rPr>
          <w:rFonts w:ascii="Trebuchet MS" w:hAnsi="Trebuchet MS"/>
          <w:spacing w:val="-3"/>
        </w:rPr>
        <w:t xml:space="preserve"> </w:t>
      </w:r>
      <w:r>
        <w:rPr>
          <w:rFonts w:ascii="Trebuchet MS" w:hAnsi="Trebuchet MS"/>
        </w:rPr>
        <w:t>cessar suas</w:t>
      </w:r>
      <w:r>
        <w:rPr>
          <w:rFonts w:ascii="Trebuchet MS" w:hAnsi="Trebuchet MS"/>
          <w:spacing w:val="-13"/>
        </w:rPr>
        <w:t xml:space="preserve"> </w:t>
      </w:r>
      <w:r>
        <w:rPr>
          <w:rFonts w:ascii="Trebuchet MS" w:hAnsi="Trebuchet MS"/>
        </w:rPr>
        <w:t>operações,</w:t>
      </w:r>
      <w:r>
        <w:rPr>
          <w:rFonts w:ascii="Trebuchet MS" w:hAnsi="Trebuchet MS"/>
          <w:spacing w:val="-15"/>
        </w:rPr>
        <w:t xml:space="preserve"> </w:t>
      </w:r>
      <w:r>
        <w:rPr>
          <w:rFonts w:ascii="Trebuchet MS" w:hAnsi="Trebuchet MS"/>
        </w:rPr>
        <w:t>ou</w:t>
      </w:r>
      <w:r>
        <w:rPr>
          <w:rFonts w:ascii="Trebuchet MS" w:hAnsi="Trebuchet MS"/>
          <w:spacing w:val="-9"/>
        </w:rPr>
        <w:t xml:space="preserve"> </w:t>
      </w:r>
      <w:r>
        <w:rPr>
          <w:rFonts w:ascii="Trebuchet MS" w:hAnsi="Trebuchet MS"/>
        </w:rPr>
        <w:t>não</w:t>
      </w:r>
      <w:r>
        <w:rPr>
          <w:rFonts w:ascii="Trebuchet MS" w:hAnsi="Trebuchet MS"/>
          <w:spacing w:val="-15"/>
        </w:rPr>
        <w:t xml:space="preserve"> </w:t>
      </w:r>
      <w:r>
        <w:rPr>
          <w:rFonts w:ascii="Trebuchet MS" w:hAnsi="Trebuchet MS"/>
        </w:rPr>
        <w:t>tenha</w:t>
      </w:r>
      <w:r>
        <w:rPr>
          <w:rFonts w:ascii="Trebuchet MS" w:hAnsi="Trebuchet MS"/>
          <w:spacing w:val="-14"/>
        </w:rPr>
        <w:t xml:space="preserve"> </w:t>
      </w:r>
      <w:r>
        <w:rPr>
          <w:rFonts w:ascii="Trebuchet MS" w:hAnsi="Trebuchet MS"/>
        </w:rPr>
        <w:t>nenhuma</w:t>
      </w:r>
      <w:r>
        <w:rPr>
          <w:rFonts w:ascii="Trebuchet MS" w:hAnsi="Trebuchet MS"/>
          <w:spacing w:val="-11"/>
        </w:rPr>
        <w:t xml:space="preserve"> </w:t>
      </w:r>
      <w:r>
        <w:rPr>
          <w:rFonts w:ascii="Trebuchet MS" w:hAnsi="Trebuchet MS"/>
        </w:rPr>
        <w:t>alternativa</w:t>
      </w:r>
      <w:r>
        <w:rPr>
          <w:rFonts w:ascii="Trebuchet MS" w:hAnsi="Trebuchet MS"/>
          <w:spacing w:val="-13"/>
        </w:rPr>
        <w:t xml:space="preserve"> </w:t>
      </w:r>
      <w:r>
        <w:rPr>
          <w:rFonts w:ascii="Trebuchet MS" w:hAnsi="Trebuchet MS"/>
        </w:rPr>
        <w:t>realista</w:t>
      </w:r>
      <w:r>
        <w:rPr>
          <w:rFonts w:ascii="Trebuchet MS" w:hAnsi="Trebuchet MS"/>
          <w:spacing w:val="-12"/>
        </w:rPr>
        <w:t xml:space="preserve"> </w:t>
      </w:r>
      <w:r>
        <w:rPr>
          <w:rFonts w:ascii="Trebuchet MS" w:hAnsi="Trebuchet MS"/>
        </w:rPr>
        <w:t>para</w:t>
      </w:r>
      <w:r>
        <w:rPr>
          <w:rFonts w:ascii="Trebuchet MS" w:hAnsi="Trebuchet MS"/>
          <w:spacing w:val="-12"/>
        </w:rPr>
        <w:t xml:space="preserve"> </w:t>
      </w:r>
      <w:r>
        <w:rPr>
          <w:rFonts w:ascii="Trebuchet MS" w:hAnsi="Trebuchet MS"/>
        </w:rPr>
        <w:t>evitar</w:t>
      </w:r>
      <w:r>
        <w:rPr>
          <w:rFonts w:ascii="Trebuchet MS" w:hAnsi="Trebuchet MS"/>
          <w:spacing w:val="-18"/>
        </w:rPr>
        <w:t xml:space="preserve"> </w:t>
      </w:r>
      <w:r>
        <w:rPr>
          <w:rFonts w:ascii="Trebuchet MS" w:hAnsi="Trebuchet MS"/>
        </w:rPr>
        <w:t>o</w:t>
      </w:r>
      <w:r>
        <w:rPr>
          <w:rFonts w:ascii="Trebuchet MS" w:hAnsi="Trebuchet MS"/>
          <w:spacing w:val="-9"/>
        </w:rPr>
        <w:t xml:space="preserve"> </w:t>
      </w:r>
      <w:r>
        <w:rPr>
          <w:rFonts w:ascii="Trebuchet MS" w:hAnsi="Trebuchet MS"/>
        </w:rPr>
        <w:t>encerramento</w:t>
      </w:r>
      <w:r>
        <w:rPr>
          <w:rFonts w:ascii="Trebuchet MS" w:hAnsi="Trebuchet MS"/>
          <w:spacing w:val="-12"/>
        </w:rPr>
        <w:t xml:space="preserve"> </w:t>
      </w:r>
      <w:r>
        <w:rPr>
          <w:rFonts w:ascii="Trebuchet MS" w:hAnsi="Trebuchet MS"/>
        </w:rPr>
        <w:t>das</w:t>
      </w:r>
      <w:r>
        <w:rPr>
          <w:rFonts w:ascii="Trebuchet MS" w:hAnsi="Trebuchet MS"/>
          <w:spacing w:val="-14"/>
        </w:rPr>
        <w:t xml:space="preserve"> </w:t>
      </w:r>
      <w:r>
        <w:rPr>
          <w:rFonts w:ascii="Trebuchet MS" w:hAnsi="Trebuchet MS"/>
        </w:rPr>
        <w:t>operações.</w:t>
      </w:r>
      <w:proofErr w:type="gramEnd"/>
    </w:p>
    <w:p w:rsidR="00036207" w:rsidRDefault="00036207">
      <w:pPr>
        <w:pStyle w:val="Corpodetexto"/>
        <w:spacing w:before="11"/>
        <w:rPr>
          <w:rFonts w:ascii="Trebuchet MS"/>
          <w:sz w:val="19"/>
        </w:rPr>
      </w:pPr>
    </w:p>
    <w:p w:rsidR="00036207" w:rsidRDefault="00444EC6">
      <w:pPr>
        <w:pStyle w:val="Corpodetexto"/>
        <w:spacing w:line="242" w:lineRule="auto"/>
        <w:ind w:left="139" w:right="127"/>
        <w:jc w:val="both"/>
        <w:rPr>
          <w:rFonts w:ascii="Trebuchet MS" w:hAnsi="Trebuchet MS"/>
        </w:rPr>
      </w:pPr>
      <w:r>
        <w:rPr>
          <w:rFonts w:ascii="Trebuchet MS" w:hAnsi="Trebuchet MS"/>
        </w:rPr>
        <w:t>Os</w:t>
      </w:r>
      <w:r>
        <w:rPr>
          <w:rFonts w:ascii="Trebuchet MS" w:hAnsi="Trebuchet MS"/>
          <w:spacing w:val="-11"/>
        </w:rPr>
        <w:t xml:space="preserve"> </w:t>
      </w:r>
      <w:r>
        <w:rPr>
          <w:rFonts w:ascii="Trebuchet MS" w:hAnsi="Trebuchet MS"/>
        </w:rPr>
        <w:t>responsáveis</w:t>
      </w:r>
      <w:r>
        <w:rPr>
          <w:rFonts w:ascii="Trebuchet MS" w:hAnsi="Trebuchet MS"/>
          <w:spacing w:val="-8"/>
        </w:rPr>
        <w:t xml:space="preserve"> </w:t>
      </w:r>
      <w:r>
        <w:rPr>
          <w:rFonts w:ascii="Trebuchet MS" w:hAnsi="Trebuchet MS"/>
        </w:rPr>
        <w:t>pela</w:t>
      </w:r>
      <w:r>
        <w:rPr>
          <w:rFonts w:ascii="Trebuchet MS" w:hAnsi="Trebuchet MS"/>
          <w:spacing w:val="-13"/>
        </w:rPr>
        <w:t xml:space="preserve"> </w:t>
      </w:r>
      <w:r>
        <w:rPr>
          <w:rFonts w:ascii="Trebuchet MS" w:hAnsi="Trebuchet MS"/>
        </w:rPr>
        <w:t>governança</w:t>
      </w:r>
      <w:r>
        <w:rPr>
          <w:rFonts w:ascii="Trebuchet MS" w:hAnsi="Trebuchet MS"/>
          <w:spacing w:val="-12"/>
        </w:rPr>
        <w:t xml:space="preserve"> </w:t>
      </w:r>
      <w:r>
        <w:rPr>
          <w:rFonts w:ascii="Trebuchet MS" w:hAnsi="Trebuchet MS"/>
        </w:rPr>
        <w:t>e</w:t>
      </w:r>
      <w:r>
        <w:rPr>
          <w:rFonts w:ascii="Trebuchet MS" w:hAnsi="Trebuchet MS"/>
          <w:spacing w:val="-8"/>
        </w:rPr>
        <w:t xml:space="preserve"> </w:t>
      </w:r>
      <w:r>
        <w:rPr>
          <w:rFonts w:ascii="Trebuchet MS" w:hAnsi="Trebuchet MS"/>
        </w:rPr>
        <w:t>administração</w:t>
      </w:r>
      <w:r>
        <w:rPr>
          <w:rFonts w:ascii="Trebuchet MS" w:hAnsi="Trebuchet MS"/>
          <w:spacing w:val="-7"/>
        </w:rPr>
        <w:t xml:space="preserve"> </w:t>
      </w:r>
      <w:r>
        <w:rPr>
          <w:rFonts w:ascii="Trebuchet MS" w:hAnsi="Trebuchet MS"/>
        </w:rPr>
        <w:t>da</w:t>
      </w:r>
      <w:r>
        <w:rPr>
          <w:rFonts w:ascii="Trebuchet MS" w:hAnsi="Trebuchet MS"/>
          <w:spacing w:val="-13"/>
        </w:rPr>
        <w:t xml:space="preserve"> </w:t>
      </w:r>
      <w:r>
        <w:rPr>
          <w:rFonts w:ascii="Trebuchet MS" w:hAnsi="Trebuchet MS"/>
          <w:b/>
        </w:rPr>
        <w:t>Desenvolve</w:t>
      </w:r>
      <w:r>
        <w:rPr>
          <w:rFonts w:ascii="Trebuchet MS" w:hAnsi="Trebuchet MS"/>
          <w:b/>
          <w:spacing w:val="-10"/>
        </w:rPr>
        <w:t xml:space="preserve"> </w:t>
      </w:r>
      <w:r>
        <w:rPr>
          <w:rFonts w:ascii="Trebuchet MS" w:hAnsi="Trebuchet MS"/>
          <w:b/>
          <w:spacing w:val="-4"/>
        </w:rPr>
        <w:t>SP</w:t>
      </w:r>
      <w:r>
        <w:rPr>
          <w:rFonts w:ascii="Trebuchet MS" w:hAnsi="Trebuchet MS"/>
          <w:b/>
          <w:spacing w:val="-5"/>
        </w:rPr>
        <w:t xml:space="preserve"> </w:t>
      </w:r>
      <w:r>
        <w:rPr>
          <w:rFonts w:ascii="Trebuchet MS" w:hAnsi="Trebuchet MS"/>
        </w:rPr>
        <w:t>são</w:t>
      </w:r>
      <w:r>
        <w:rPr>
          <w:rFonts w:ascii="Trebuchet MS" w:hAnsi="Trebuchet MS"/>
          <w:spacing w:val="-7"/>
        </w:rPr>
        <w:t xml:space="preserve"> </w:t>
      </w:r>
      <w:r>
        <w:rPr>
          <w:rFonts w:ascii="Trebuchet MS" w:hAnsi="Trebuchet MS"/>
        </w:rPr>
        <w:t>aqueles</w:t>
      </w:r>
      <w:r>
        <w:rPr>
          <w:rFonts w:ascii="Trebuchet MS" w:hAnsi="Trebuchet MS"/>
          <w:spacing w:val="-14"/>
        </w:rPr>
        <w:t xml:space="preserve"> </w:t>
      </w:r>
      <w:r>
        <w:rPr>
          <w:rFonts w:ascii="Trebuchet MS" w:hAnsi="Trebuchet MS"/>
        </w:rPr>
        <w:t>com</w:t>
      </w:r>
      <w:r>
        <w:rPr>
          <w:rFonts w:ascii="Trebuchet MS" w:hAnsi="Trebuchet MS"/>
          <w:spacing w:val="-10"/>
        </w:rPr>
        <w:t xml:space="preserve"> </w:t>
      </w:r>
      <w:r>
        <w:rPr>
          <w:rFonts w:ascii="Trebuchet MS" w:hAnsi="Trebuchet MS"/>
        </w:rPr>
        <w:t>responsabilidade pela supervisão do processo de elaboração das demonstrações</w:t>
      </w:r>
      <w:r>
        <w:rPr>
          <w:rFonts w:ascii="Trebuchet MS" w:hAnsi="Trebuchet MS"/>
          <w:spacing w:val="-9"/>
        </w:rPr>
        <w:t xml:space="preserve"> </w:t>
      </w:r>
      <w:r>
        <w:rPr>
          <w:rFonts w:ascii="Trebuchet MS" w:hAnsi="Trebuchet MS"/>
        </w:rPr>
        <w:t>contábeis.</w:t>
      </w:r>
    </w:p>
    <w:p w:rsidR="00036207" w:rsidRDefault="00036207">
      <w:pPr>
        <w:pStyle w:val="Corpodetexto"/>
        <w:rPr>
          <w:rFonts w:ascii="Trebuchet MS"/>
          <w:sz w:val="22"/>
        </w:rPr>
      </w:pPr>
    </w:p>
    <w:p w:rsidR="00036207" w:rsidRDefault="00036207">
      <w:pPr>
        <w:pStyle w:val="Corpodetexto"/>
        <w:spacing w:before="7"/>
        <w:rPr>
          <w:rFonts w:ascii="Trebuchet MS"/>
          <w:sz w:val="18"/>
        </w:rPr>
      </w:pPr>
    </w:p>
    <w:p w:rsidR="00036207" w:rsidRDefault="00444EC6">
      <w:pPr>
        <w:pStyle w:val="Ttulo5"/>
        <w:ind w:left="139"/>
        <w:jc w:val="both"/>
        <w:rPr>
          <w:rFonts w:ascii="Trebuchet MS" w:hAnsi="Trebuchet MS"/>
        </w:rPr>
      </w:pPr>
      <w:r>
        <w:rPr>
          <w:rFonts w:ascii="Trebuchet MS" w:hAnsi="Trebuchet MS"/>
          <w:color w:val="98002E"/>
        </w:rPr>
        <w:t>Responsabilidades do auditor pela auditoria das demonstrações contábeis</w:t>
      </w:r>
    </w:p>
    <w:p w:rsidR="00036207" w:rsidRDefault="00036207">
      <w:pPr>
        <w:pStyle w:val="Corpodetexto"/>
        <w:spacing w:before="1"/>
        <w:rPr>
          <w:rFonts w:ascii="Trebuchet MS"/>
          <w:b/>
        </w:rPr>
      </w:pPr>
    </w:p>
    <w:p w:rsidR="00036207" w:rsidRDefault="00444EC6">
      <w:pPr>
        <w:pStyle w:val="Corpodetexto"/>
        <w:ind w:left="139" w:right="122"/>
        <w:jc w:val="both"/>
        <w:rPr>
          <w:rFonts w:ascii="Trebuchet MS" w:hAnsi="Trebuchet MS"/>
        </w:rPr>
      </w:pPr>
      <w:r>
        <w:rPr>
          <w:rFonts w:ascii="Trebuchet MS" w:hAnsi="Trebuchet MS"/>
        </w:rPr>
        <w:t xml:space="preserve">Nossos objetivos são obter segurança razoável de </w:t>
      </w:r>
      <w:r>
        <w:rPr>
          <w:rFonts w:ascii="Trebuchet MS" w:hAnsi="Trebuchet MS"/>
          <w:spacing w:val="-3"/>
        </w:rPr>
        <w:t xml:space="preserve">que </w:t>
      </w:r>
      <w:r>
        <w:rPr>
          <w:rFonts w:ascii="Trebuchet MS" w:hAnsi="Trebuchet MS"/>
        </w:rPr>
        <w:t xml:space="preserve">as demonstrações contábeis, tomadas </w:t>
      </w:r>
      <w:r>
        <w:rPr>
          <w:rFonts w:ascii="Trebuchet MS" w:hAnsi="Trebuchet MS"/>
          <w:spacing w:val="-3"/>
        </w:rPr>
        <w:t xml:space="preserve">em </w:t>
      </w:r>
      <w:r>
        <w:rPr>
          <w:rFonts w:ascii="Trebuchet MS" w:hAnsi="Trebuchet MS"/>
        </w:rPr>
        <w:t xml:space="preserve">conjunto, estão livres </w:t>
      </w:r>
      <w:r>
        <w:rPr>
          <w:rFonts w:ascii="Trebuchet MS" w:hAnsi="Trebuchet MS"/>
          <w:spacing w:val="-4"/>
        </w:rPr>
        <w:t xml:space="preserve">de </w:t>
      </w:r>
      <w:r>
        <w:rPr>
          <w:rFonts w:ascii="Trebuchet MS" w:hAnsi="Trebuchet MS"/>
        </w:rPr>
        <w:t xml:space="preserve">distorção relevante, independentemente </w:t>
      </w:r>
      <w:r>
        <w:rPr>
          <w:rFonts w:ascii="Trebuchet MS" w:hAnsi="Trebuchet MS"/>
          <w:spacing w:val="-3"/>
        </w:rPr>
        <w:t xml:space="preserve">se </w:t>
      </w:r>
      <w:r>
        <w:rPr>
          <w:rFonts w:ascii="Trebuchet MS" w:hAnsi="Trebuchet MS"/>
        </w:rPr>
        <w:t xml:space="preserve">causada </w:t>
      </w:r>
      <w:r>
        <w:rPr>
          <w:rFonts w:ascii="Trebuchet MS" w:hAnsi="Trebuchet MS"/>
          <w:spacing w:val="-3"/>
        </w:rPr>
        <w:t xml:space="preserve">por </w:t>
      </w:r>
      <w:r>
        <w:rPr>
          <w:rFonts w:ascii="Trebuchet MS" w:hAnsi="Trebuchet MS"/>
        </w:rPr>
        <w:t>fraude ou erro, e emitir</w:t>
      </w:r>
      <w:r>
        <w:rPr>
          <w:rFonts w:ascii="Trebuchet MS" w:hAnsi="Trebuchet MS"/>
          <w:spacing w:val="-18"/>
        </w:rPr>
        <w:t xml:space="preserve"> </w:t>
      </w:r>
      <w:r>
        <w:rPr>
          <w:rFonts w:ascii="Trebuchet MS" w:hAnsi="Trebuchet MS"/>
        </w:rPr>
        <w:t>relatório</w:t>
      </w:r>
      <w:r>
        <w:rPr>
          <w:rFonts w:ascii="Trebuchet MS" w:hAnsi="Trebuchet MS"/>
          <w:spacing w:val="-8"/>
        </w:rPr>
        <w:t xml:space="preserve"> </w:t>
      </w:r>
      <w:r>
        <w:rPr>
          <w:rFonts w:ascii="Trebuchet MS" w:hAnsi="Trebuchet MS"/>
          <w:spacing w:val="-4"/>
        </w:rPr>
        <w:t>de</w:t>
      </w:r>
      <w:r>
        <w:rPr>
          <w:rFonts w:ascii="Trebuchet MS" w:hAnsi="Trebuchet MS"/>
          <w:spacing w:val="-11"/>
        </w:rPr>
        <w:t xml:space="preserve"> </w:t>
      </w:r>
      <w:r>
        <w:rPr>
          <w:rFonts w:ascii="Trebuchet MS" w:hAnsi="Trebuchet MS"/>
        </w:rPr>
        <w:t>auditoria</w:t>
      </w:r>
      <w:r>
        <w:rPr>
          <w:rFonts w:ascii="Trebuchet MS" w:hAnsi="Trebuchet MS"/>
          <w:spacing w:val="-17"/>
        </w:rPr>
        <w:t xml:space="preserve"> </w:t>
      </w:r>
      <w:r>
        <w:rPr>
          <w:rFonts w:ascii="Trebuchet MS" w:hAnsi="Trebuchet MS"/>
        </w:rPr>
        <w:t>contendo</w:t>
      </w:r>
      <w:r>
        <w:rPr>
          <w:rFonts w:ascii="Trebuchet MS" w:hAnsi="Trebuchet MS"/>
          <w:spacing w:val="-16"/>
        </w:rPr>
        <w:t xml:space="preserve"> </w:t>
      </w:r>
      <w:r>
        <w:rPr>
          <w:rFonts w:ascii="Trebuchet MS" w:hAnsi="Trebuchet MS"/>
        </w:rPr>
        <w:t>nossa</w:t>
      </w:r>
      <w:r>
        <w:rPr>
          <w:rFonts w:ascii="Trebuchet MS" w:hAnsi="Trebuchet MS"/>
          <w:spacing w:val="-18"/>
        </w:rPr>
        <w:t xml:space="preserve"> </w:t>
      </w:r>
      <w:r>
        <w:rPr>
          <w:rFonts w:ascii="Trebuchet MS" w:hAnsi="Trebuchet MS"/>
        </w:rPr>
        <w:t>opinião.</w:t>
      </w:r>
      <w:r>
        <w:rPr>
          <w:rFonts w:ascii="Trebuchet MS" w:hAnsi="Trebuchet MS"/>
          <w:spacing w:val="-11"/>
        </w:rPr>
        <w:t xml:space="preserve"> </w:t>
      </w:r>
      <w:r>
        <w:rPr>
          <w:rFonts w:ascii="Trebuchet MS" w:hAnsi="Trebuchet MS"/>
        </w:rPr>
        <w:t>Segurança</w:t>
      </w:r>
      <w:r>
        <w:rPr>
          <w:rFonts w:ascii="Trebuchet MS" w:hAnsi="Trebuchet MS"/>
          <w:spacing w:val="-16"/>
        </w:rPr>
        <w:t xml:space="preserve"> </w:t>
      </w:r>
      <w:r>
        <w:rPr>
          <w:rFonts w:ascii="Trebuchet MS" w:hAnsi="Trebuchet MS"/>
        </w:rPr>
        <w:t>razoável</w:t>
      </w:r>
      <w:r>
        <w:rPr>
          <w:rFonts w:ascii="Trebuchet MS" w:hAnsi="Trebuchet MS"/>
          <w:spacing w:val="-16"/>
        </w:rPr>
        <w:t xml:space="preserve"> </w:t>
      </w:r>
      <w:r>
        <w:rPr>
          <w:rFonts w:ascii="Trebuchet MS" w:hAnsi="Trebuchet MS"/>
        </w:rPr>
        <w:t>é</w:t>
      </w:r>
      <w:r>
        <w:rPr>
          <w:rFonts w:ascii="Trebuchet MS" w:hAnsi="Trebuchet MS"/>
          <w:spacing w:val="-10"/>
        </w:rPr>
        <w:t xml:space="preserve"> </w:t>
      </w:r>
      <w:r>
        <w:rPr>
          <w:rFonts w:ascii="Trebuchet MS" w:hAnsi="Trebuchet MS"/>
          <w:spacing w:val="-3"/>
        </w:rPr>
        <w:t>um</w:t>
      </w:r>
      <w:r>
        <w:rPr>
          <w:rFonts w:ascii="Trebuchet MS" w:hAnsi="Trebuchet MS"/>
          <w:spacing w:val="-10"/>
        </w:rPr>
        <w:t xml:space="preserve"> </w:t>
      </w:r>
      <w:r>
        <w:rPr>
          <w:rFonts w:ascii="Trebuchet MS" w:hAnsi="Trebuchet MS"/>
        </w:rPr>
        <w:t>alto</w:t>
      </w:r>
      <w:r>
        <w:rPr>
          <w:rFonts w:ascii="Trebuchet MS" w:hAnsi="Trebuchet MS"/>
          <w:spacing w:val="-10"/>
        </w:rPr>
        <w:t xml:space="preserve"> </w:t>
      </w:r>
      <w:r>
        <w:rPr>
          <w:rFonts w:ascii="Trebuchet MS" w:hAnsi="Trebuchet MS"/>
        </w:rPr>
        <w:t>nível</w:t>
      </w:r>
      <w:r>
        <w:rPr>
          <w:rFonts w:ascii="Trebuchet MS" w:hAnsi="Trebuchet MS"/>
          <w:spacing w:val="-10"/>
        </w:rPr>
        <w:t xml:space="preserve"> </w:t>
      </w:r>
      <w:r>
        <w:rPr>
          <w:rFonts w:ascii="Trebuchet MS" w:hAnsi="Trebuchet MS"/>
        </w:rPr>
        <w:t>de</w:t>
      </w:r>
      <w:r>
        <w:rPr>
          <w:rFonts w:ascii="Trebuchet MS" w:hAnsi="Trebuchet MS"/>
          <w:spacing w:val="-18"/>
        </w:rPr>
        <w:t xml:space="preserve"> </w:t>
      </w:r>
      <w:r>
        <w:rPr>
          <w:rFonts w:ascii="Trebuchet MS" w:hAnsi="Trebuchet MS"/>
        </w:rPr>
        <w:t xml:space="preserve">segurança, mas não uma garantia de que a auditoria realizada de acordo com as </w:t>
      </w:r>
      <w:proofErr w:type="gramStart"/>
      <w:r>
        <w:rPr>
          <w:rFonts w:ascii="Trebuchet MS" w:hAnsi="Trebuchet MS"/>
        </w:rPr>
        <w:t>normas</w:t>
      </w:r>
      <w:proofErr w:type="gramEnd"/>
      <w:r>
        <w:rPr>
          <w:rFonts w:ascii="Trebuchet MS" w:hAnsi="Trebuchet MS"/>
        </w:rPr>
        <w:t xml:space="preserve"> brasileiras e internacionais de auditoria sempre detectam as eventuais distorções relevantes existentes. As distorções podem ser decorrentes </w:t>
      </w:r>
      <w:r>
        <w:rPr>
          <w:rFonts w:ascii="Trebuchet MS" w:hAnsi="Trebuchet MS"/>
          <w:spacing w:val="-4"/>
        </w:rPr>
        <w:t xml:space="preserve">de </w:t>
      </w:r>
      <w:r>
        <w:rPr>
          <w:rFonts w:ascii="Trebuchet MS" w:hAnsi="Trebuchet MS"/>
        </w:rPr>
        <w:t xml:space="preserve">fraude ou erro e são consideradas relevantes quando, </w:t>
      </w:r>
      <w:proofErr w:type="gramStart"/>
      <w:r>
        <w:rPr>
          <w:rFonts w:ascii="Trebuchet MS" w:hAnsi="Trebuchet MS"/>
        </w:rPr>
        <w:t>individualmente</w:t>
      </w:r>
      <w:r>
        <w:rPr>
          <w:rFonts w:ascii="Trebuchet MS" w:hAnsi="Trebuchet MS"/>
          <w:spacing w:val="-13"/>
        </w:rPr>
        <w:t xml:space="preserve"> </w:t>
      </w:r>
      <w:r>
        <w:rPr>
          <w:rFonts w:ascii="Trebuchet MS" w:hAnsi="Trebuchet MS"/>
        </w:rPr>
        <w:t>ou</w:t>
      </w:r>
      <w:r>
        <w:rPr>
          <w:rFonts w:ascii="Trebuchet MS" w:hAnsi="Trebuchet MS"/>
          <w:spacing w:val="-14"/>
        </w:rPr>
        <w:t xml:space="preserve"> </w:t>
      </w:r>
      <w:r>
        <w:rPr>
          <w:rFonts w:ascii="Trebuchet MS" w:hAnsi="Trebuchet MS"/>
        </w:rPr>
        <w:t>em</w:t>
      </w:r>
      <w:r>
        <w:rPr>
          <w:rFonts w:ascii="Trebuchet MS" w:hAnsi="Trebuchet MS"/>
          <w:spacing w:val="-15"/>
        </w:rPr>
        <w:t xml:space="preserve"> </w:t>
      </w:r>
      <w:r>
        <w:rPr>
          <w:rFonts w:ascii="Trebuchet MS" w:hAnsi="Trebuchet MS"/>
        </w:rPr>
        <w:t>conjunto</w:t>
      </w:r>
      <w:proofErr w:type="gramEnd"/>
      <w:r>
        <w:rPr>
          <w:rFonts w:ascii="Trebuchet MS" w:hAnsi="Trebuchet MS"/>
        </w:rPr>
        <w:t>,</w:t>
      </w:r>
      <w:r>
        <w:rPr>
          <w:rFonts w:ascii="Trebuchet MS" w:hAnsi="Trebuchet MS"/>
          <w:spacing w:val="-13"/>
        </w:rPr>
        <w:t xml:space="preserve"> </w:t>
      </w:r>
      <w:r>
        <w:rPr>
          <w:rFonts w:ascii="Trebuchet MS" w:hAnsi="Trebuchet MS"/>
        </w:rPr>
        <w:t>possam</w:t>
      </w:r>
      <w:r>
        <w:rPr>
          <w:rFonts w:ascii="Trebuchet MS" w:hAnsi="Trebuchet MS"/>
          <w:spacing w:val="-11"/>
        </w:rPr>
        <w:t xml:space="preserve"> </w:t>
      </w:r>
      <w:r>
        <w:rPr>
          <w:rFonts w:ascii="Trebuchet MS" w:hAnsi="Trebuchet MS"/>
        </w:rPr>
        <w:t>influenciar,</w:t>
      </w:r>
      <w:r>
        <w:rPr>
          <w:rFonts w:ascii="Trebuchet MS" w:hAnsi="Trebuchet MS"/>
          <w:spacing w:val="-14"/>
        </w:rPr>
        <w:t xml:space="preserve"> </w:t>
      </w:r>
      <w:r>
        <w:rPr>
          <w:rFonts w:ascii="Trebuchet MS" w:hAnsi="Trebuchet MS"/>
        </w:rPr>
        <w:t>dentro</w:t>
      </w:r>
      <w:r>
        <w:rPr>
          <w:rFonts w:ascii="Trebuchet MS" w:hAnsi="Trebuchet MS"/>
          <w:spacing w:val="-10"/>
        </w:rPr>
        <w:t xml:space="preserve"> </w:t>
      </w:r>
      <w:r>
        <w:rPr>
          <w:rFonts w:ascii="Trebuchet MS" w:hAnsi="Trebuchet MS"/>
          <w:spacing w:val="-4"/>
        </w:rPr>
        <w:t>de</w:t>
      </w:r>
      <w:r>
        <w:rPr>
          <w:rFonts w:ascii="Trebuchet MS" w:hAnsi="Trebuchet MS"/>
          <w:spacing w:val="-11"/>
        </w:rPr>
        <w:t xml:space="preserve"> </w:t>
      </w:r>
      <w:r>
        <w:rPr>
          <w:rFonts w:ascii="Trebuchet MS" w:hAnsi="Trebuchet MS"/>
        </w:rPr>
        <w:t>uma</w:t>
      </w:r>
      <w:r>
        <w:rPr>
          <w:rFonts w:ascii="Trebuchet MS" w:hAnsi="Trebuchet MS"/>
          <w:spacing w:val="-11"/>
        </w:rPr>
        <w:t xml:space="preserve"> </w:t>
      </w:r>
      <w:r>
        <w:rPr>
          <w:rFonts w:ascii="Trebuchet MS" w:hAnsi="Trebuchet MS"/>
        </w:rPr>
        <w:t>perspectiva</w:t>
      </w:r>
      <w:r>
        <w:rPr>
          <w:rFonts w:ascii="Trebuchet MS" w:hAnsi="Trebuchet MS"/>
          <w:spacing w:val="-11"/>
        </w:rPr>
        <w:t xml:space="preserve"> </w:t>
      </w:r>
      <w:r>
        <w:rPr>
          <w:rFonts w:ascii="Trebuchet MS" w:hAnsi="Trebuchet MS"/>
        </w:rPr>
        <w:t>razoável,</w:t>
      </w:r>
      <w:r>
        <w:rPr>
          <w:rFonts w:ascii="Trebuchet MS" w:hAnsi="Trebuchet MS"/>
          <w:spacing w:val="-16"/>
        </w:rPr>
        <w:t xml:space="preserve"> </w:t>
      </w:r>
      <w:r>
        <w:rPr>
          <w:rFonts w:ascii="Trebuchet MS" w:hAnsi="Trebuchet MS"/>
        </w:rPr>
        <w:t>as</w:t>
      </w:r>
      <w:r>
        <w:rPr>
          <w:rFonts w:ascii="Trebuchet MS" w:hAnsi="Trebuchet MS"/>
          <w:spacing w:val="-12"/>
        </w:rPr>
        <w:t xml:space="preserve"> </w:t>
      </w:r>
      <w:r>
        <w:rPr>
          <w:rFonts w:ascii="Trebuchet MS" w:hAnsi="Trebuchet MS"/>
        </w:rPr>
        <w:t>decisões econômicas dos usuários tomadas com base nas referidas demonstrações</w:t>
      </w:r>
      <w:r>
        <w:rPr>
          <w:rFonts w:ascii="Trebuchet MS" w:hAnsi="Trebuchet MS"/>
          <w:spacing w:val="-26"/>
        </w:rPr>
        <w:t xml:space="preserve"> </w:t>
      </w:r>
      <w:r>
        <w:rPr>
          <w:rFonts w:ascii="Trebuchet MS" w:hAnsi="Trebuchet MS"/>
        </w:rPr>
        <w:t>contábeis.</w:t>
      </w:r>
    </w:p>
    <w:p w:rsidR="00036207" w:rsidRDefault="00036207">
      <w:pPr>
        <w:jc w:val="both"/>
        <w:rPr>
          <w:rFonts w:ascii="Trebuchet MS" w:hAnsi="Trebuchet MS"/>
        </w:rPr>
        <w:sectPr w:rsidR="00036207">
          <w:pgSz w:w="11910" w:h="16850"/>
          <w:pgMar w:top="1200" w:right="1000" w:bottom="800" w:left="1560" w:header="567" w:footer="521" w:gutter="0"/>
          <w:cols w:space="720"/>
        </w:sect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rPr>
          <w:rFonts w:ascii="Trebuchet MS"/>
        </w:rPr>
      </w:pPr>
    </w:p>
    <w:p w:rsidR="00036207" w:rsidRDefault="00036207">
      <w:pPr>
        <w:pStyle w:val="Corpodetexto"/>
        <w:spacing w:before="2"/>
        <w:rPr>
          <w:rFonts w:ascii="Trebuchet MS"/>
          <w:sz w:val="26"/>
        </w:rPr>
      </w:pPr>
    </w:p>
    <w:p w:rsidR="00036207" w:rsidRDefault="00444EC6">
      <w:pPr>
        <w:pStyle w:val="Corpodetexto"/>
        <w:spacing w:before="102"/>
        <w:ind w:left="139" w:right="124"/>
        <w:jc w:val="both"/>
        <w:rPr>
          <w:rFonts w:ascii="Trebuchet MS" w:hAnsi="Trebuchet MS"/>
        </w:rPr>
      </w:pPr>
      <w:r>
        <w:rPr>
          <w:rFonts w:ascii="Trebuchet MS" w:hAnsi="Trebuchet MS"/>
        </w:rPr>
        <w:t xml:space="preserve">Como parte da auditoria realizada de </w:t>
      </w:r>
      <w:r>
        <w:rPr>
          <w:rFonts w:ascii="Trebuchet MS" w:hAnsi="Trebuchet MS"/>
          <w:spacing w:val="-5"/>
        </w:rPr>
        <w:t xml:space="preserve">acordo </w:t>
      </w:r>
      <w:r>
        <w:rPr>
          <w:rFonts w:ascii="Trebuchet MS" w:hAnsi="Trebuchet MS"/>
        </w:rPr>
        <w:t xml:space="preserve">com </w:t>
      </w:r>
      <w:r>
        <w:rPr>
          <w:rFonts w:ascii="Trebuchet MS" w:hAnsi="Trebuchet MS"/>
          <w:spacing w:val="-3"/>
        </w:rPr>
        <w:t xml:space="preserve">as </w:t>
      </w:r>
      <w:proofErr w:type="gramStart"/>
      <w:r>
        <w:rPr>
          <w:rFonts w:ascii="Trebuchet MS" w:hAnsi="Trebuchet MS"/>
        </w:rPr>
        <w:t>normas</w:t>
      </w:r>
      <w:proofErr w:type="gramEnd"/>
      <w:r>
        <w:rPr>
          <w:rFonts w:ascii="Trebuchet MS" w:hAnsi="Trebuchet MS"/>
        </w:rPr>
        <w:t xml:space="preserve"> brasileiras e internacionais de auditoria, exercemos julgamento profissional e mantemos ceticismo profissional </w:t>
      </w:r>
      <w:r>
        <w:rPr>
          <w:rFonts w:ascii="Trebuchet MS" w:hAnsi="Trebuchet MS"/>
          <w:spacing w:val="-3"/>
        </w:rPr>
        <w:t xml:space="preserve">ao </w:t>
      </w:r>
      <w:r>
        <w:rPr>
          <w:rFonts w:ascii="Trebuchet MS" w:hAnsi="Trebuchet MS"/>
        </w:rPr>
        <w:t>longo da auditoria. Além disso:</w:t>
      </w:r>
    </w:p>
    <w:p w:rsidR="00036207" w:rsidRDefault="00036207">
      <w:pPr>
        <w:pStyle w:val="Corpodetexto"/>
        <w:spacing w:before="7"/>
        <w:rPr>
          <w:rFonts w:ascii="Trebuchet MS"/>
        </w:rPr>
      </w:pPr>
    </w:p>
    <w:p w:rsidR="00036207" w:rsidRDefault="00444EC6">
      <w:pPr>
        <w:pStyle w:val="PargrafodaLista"/>
        <w:numPr>
          <w:ilvl w:val="0"/>
          <w:numId w:val="13"/>
        </w:numPr>
        <w:tabs>
          <w:tab w:val="left" w:pos="424"/>
        </w:tabs>
        <w:ind w:right="127"/>
        <w:jc w:val="both"/>
        <w:rPr>
          <w:rFonts w:ascii="Trebuchet MS" w:hAnsi="Trebuchet MS"/>
          <w:sz w:val="20"/>
        </w:rPr>
      </w:pPr>
      <w:r>
        <w:rPr>
          <w:rFonts w:ascii="Trebuchet MS" w:hAnsi="Trebuchet MS"/>
          <w:sz w:val="20"/>
        </w:rPr>
        <w:t xml:space="preserve">Identificamos e avaliamos os riscos de distorção relevante nas demonstrações contábeis, independentemente se causada </w:t>
      </w:r>
      <w:r>
        <w:rPr>
          <w:rFonts w:ascii="Trebuchet MS" w:hAnsi="Trebuchet MS"/>
          <w:spacing w:val="-3"/>
          <w:sz w:val="20"/>
        </w:rPr>
        <w:t xml:space="preserve">por </w:t>
      </w:r>
      <w:r>
        <w:rPr>
          <w:rFonts w:ascii="Trebuchet MS" w:hAnsi="Trebuchet MS"/>
          <w:sz w:val="20"/>
        </w:rPr>
        <w:t xml:space="preserve">fraude ou erro, planejamos e executamos procedimentos de auditoria em resposta a tais riscos, bem como obtemos evidência de auditoria apropriada e suficiente para fundamentar nossa opinião. O risco de não detecção de distorção relevante resultante de fraude é maior </w:t>
      </w:r>
      <w:r>
        <w:rPr>
          <w:rFonts w:ascii="Trebuchet MS" w:hAnsi="Trebuchet MS"/>
          <w:spacing w:val="-4"/>
          <w:sz w:val="20"/>
        </w:rPr>
        <w:t xml:space="preserve">do </w:t>
      </w:r>
      <w:r>
        <w:rPr>
          <w:rFonts w:ascii="Trebuchet MS" w:hAnsi="Trebuchet MS"/>
          <w:spacing w:val="-3"/>
          <w:sz w:val="20"/>
        </w:rPr>
        <w:t xml:space="preserve">que </w:t>
      </w:r>
      <w:r>
        <w:rPr>
          <w:rFonts w:ascii="Trebuchet MS" w:hAnsi="Trebuchet MS"/>
          <w:sz w:val="20"/>
        </w:rPr>
        <w:t xml:space="preserve">o proveniente </w:t>
      </w:r>
      <w:r>
        <w:rPr>
          <w:rFonts w:ascii="Trebuchet MS" w:hAnsi="Trebuchet MS"/>
          <w:spacing w:val="-4"/>
          <w:sz w:val="20"/>
        </w:rPr>
        <w:t xml:space="preserve">de </w:t>
      </w:r>
      <w:r>
        <w:rPr>
          <w:rFonts w:ascii="Trebuchet MS" w:hAnsi="Trebuchet MS"/>
          <w:sz w:val="20"/>
        </w:rPr>
        <w:t xml:space="preserve">erro, já </w:t>
      </w:r>
      <w:r>
        <w:rPr>
          <w:rFonts w:ascii="Trebuchet MS" w:hAnsi="Trebuchet MS"/>
          <w:spacing w:val="-3"/>
          <w:sz w:val="20"/>
        </w:rPr>
        <w:t xml:space="preserve">que </w:t>
      </w:r>
      <w:r>
        <w:rPr>
          <w:rFonts w:ascii="Trebuchet MS" w:hAnsi="Trebuchet MS"/>
          <w:sz w:val="20"/>
        </w:rPr>
        <w:t>a fraude pode envolver o ato de burlar os controles internos, conluio, falsificação, omissão ou representações falsas intencionais;</w:t>
      </w:r>
    </w:p>
    <w:p w:rsidR="00036207" w:rsidRDefault="00444EC6">
      <w:pPr>
        <w:pStyle w:val="PargrafodaLista"/>
        <w:numPr>
          <w:ilvl w:val="0"/>
          <w:numId w:val="13"/>
        </w:numPr>
        <w:tabs>
          <w:tab w:val="left" w:pos="424"/>
        </w:tabs>
        <w:spacing w:before="122"/>
        <w:ind w:right="127"/>
        <w:jc w:val="both"/>
        <w:rPr>
          <w:rFonts w:ascii="Trebuchet MS" w:hAnsi="Trebuchet MS"/>
          <w:sz w:val="20"/>
        </w:rPr>
      </w:pPr>
      <w:r>
        <w:rPr>
          <w:rFonts w:ascii="Trebuchet MS" w:hAnsi="Trebuchet MS"/>
          <w:sz w:val="20"/>
        </w:rPr>
        <w:t xml:space="preserve">Obtemos entendimento </w:t>
      </w:r>
      <w:r>
        <w:rPr>
          <w:rFonts w:ascii="Trebuchet MS" w:hAnsi="Trebuchet MS"/>
          <w:spacing w:val="-3"/>
          <w:sz w:val="20"/>
        </w:rPr>
        <w:t xml:space="preserve">dos </w:t>
      </w:r>
      <w:r>
        <w:rPr>
          <w:rFonts w:ascii="Trebuchet MS" w:hAnsi="Trebuchet MS"/>
          <w:sz w:val="20"/>
        </w:rPr>
        <w:t xml:space="preserve">controles internos relevantes para a auditoria para planejarmos procedimentos de auditoria apropriados às circunstâncias, mas não com o objetivo de expressarmos opinião sobre a eficácia dos controles internos da </w:t>
      </w:r>
      <w:r>
        <w:rPr>
          <w:rFonts w:ascii="Trebuchet MS" w:hAnsi="Trebuchet MS"/>
          <w:b/>
          <w:sz w:val="20"/>
        </w:rPr>
        <w:t>Desenvolve</w:t>
      </w:r>
      <w:r>
        <w:rPr>
          <w:rFonts w:ascii="Trebuchet MS" w:hAnsi="Trebuchet MS"/>
          <w:b/>
          <w:spacing w:val="-9"/>
          <w:sz w:val="20"/>
        </w:rPr>
        <w:t xml:space="preserve"> </w:t>
      </w:r>
      <w:r>
        <w:rPr>
          <w:rFonts w:ascii="Trebuchet MS" w:hAnsi="Trebuchet MS"/>
          <w:b/>
          <w:sz w:val="20"/>
        </w:rPr>
        <w:t>SP</w:t>
      </w:r>
      <w:r>
        <w:rPr>
          <w:rFonts w:ascii="Trebuchet MS" w:hAnsi="Trebuchet MS"/>
          <w:sz w:val="20"/>
        </w:rPr>
        <w:t>;</w:t>
      </w:r>
    </w:p>
    <w:p w:rsidR="00036207" w:rsidRDefault="00444EC6">
      <w:pPr>
        <w:pStyle w:val="PargrafodaLista"/>
        <w:numPr>
          <w:ilvl w:val="0"/>
          <w:numId w:val="13"/>
        </w:numPr>
        <w:tabs>
          <w:tab w:val="left" w:pos="424"/>
        </w:tabs>
        <w:spacing w:before="120"/>
        <w:ind w:right="132"/>
        <w:jc w:val="both"/>
        <w:rPr>
          <w:rFonts w:ascii="Trebuchet MS" w:hAnsi="Trebuchet MS"/>
          <w:sz w:val="20"/>
        </w:rPr>
      </w:pPr>
      <w:r>
        <w:rPr>
          <w:rFonts w:ascii="Trebuchet MS" w:hAnsi="Trebuchet MS"/>
          <w:sz w:val="20"/>
        </w:rPr>
        <w:t>Avaliamos a adequação das políticas contábeis utilizadas e a razoabilidade das</w:t>
      </w:r>
      <w:r>
        <w:rPr>
          <w:rFonts w:ascii="Trebuchet MS" w:hAnsi="Trebuchet MS"/>
          <w:spacing w:val="37"/>
          <w:sz w:val="20"/>
        </w:rPr>
        <w:t xml:space="preserve"> </w:t>
      </w:r>
      <w:r>
        <w:rPr>
          <w:rFonts w:ascii="Trebuchet MS" w:hAnsi="Trebuchet MS"/>
          <w:sz w:val="20"/>
        </w:rPr>
        <w:t>estimativas contábeis e respectivas divulgações feitas pela</w:t>
      </w:r>
      <w:r>
        <w:rPr>
          <w:rFonts w:ascii="Trebuchet MS" w:hAnsi="Trebuchet MS"/>
          <w:spacing w:val="-22"/>
          <w:sz w:val="20"/>
        </w:rPr>
        <w:t xml:space="preserve"> </w:t>
      </w:r>
      <w:r>
        <w:rPr>
          <w:rFonts w:ascii="Trebuchet MS" w:hAnsi="Trebuchet MS"/>
          <w:sz w:val="20"/>
        </w:rPr>
        <w:t>Administração;</w:t>
      </w:r>
    </w:p>
    <w:p w:rsidR="00036207" w:rsidRDefault="00444EC6">
      <w:pPr>
        <w:pStyle w:val="PargrafodaLista"/>
        <w:numPr>
          <w:ilvl w:val="0"/>
          <w:numId w:val="13"/>
        </w:numPr>
        <w:tabs>
          <w:tab w:val="left" w:pos="424"/>
        </w:tabs>
        <w:spacing w:before="121"/>
        <w:ind w:right="122"/>
        <w:jc w:val="both"/>
        <w:rPr>
          <w:rFonts w:ascii="Trebuchet MS" w:hAnsi="Trebuchet MS"/>
          <w:sz w:val="20"/>
        </w:rPr>
      </w:pPr>
      <w:proofErr w:type="gramStart"/>
      <w:r>
        <w:rPr>
          <w:rFonts w:ascii="Trebuchet MS" w:hAnsi="Trebuchet MS"/>
          <w:sz w:val="20"/>
        </w:rPr>
        <w:t xml:space="preserve">Concluímos sobre a adequação </w:t>
      </w:r>
      <w:r>
        <w:rPr>
          <w:rFonts w:ascii="Trebuchet MS" w:hAnsi="Trebuchet MS"/>
          <w:spacing w:val="-4"/>
          <w:sz w:val="20"/>
        </w:rPr>
        <w:t xml:space="preserve">do </w:t>
      </w:r>
      <w:r>
        <w:rPr>
          <w:rFonts w:ascii="Trebuchet MS" w:hAnsi="Trebuchet MS"/>
          <w:sz w:val="20"/>
        </w:rPr>
        <w:t xml:space="preserve">uso, pela Administração, da base contábil de continuidade operacional e, </w:t>
      </w:r>
      <w:r>
        <w:rPr>
          <w:rFonts w:ascii="Trebuchet MS" w:hAnsi="Trebuchet MS"/>
          <w:spacing w:val="-4"/>
          <w:sz w:val="20"/>
        </w:rPr>
        <w:t xml:space="preserve">com </w:t>
      </w:r>
      <w:r>
        <w:rPr>
          <w:rFonts w:ascii="Trebuchet MS" w:hAnsi="Trebuchet MS"/>
          <w:sz w:val="20"/>
        </w:rPr>
        <w:t xml:space="preserve">base nas evidências de auditoria obtidas, </w:t>
      </w:r>
      <w:r>
        <w:rPr>
          <w:rFonts w:ascii="Trebuchet MS" w:hAnsi="Trebuchet MS"/>
          <w:spacing w:val="-3"/>
          <w:sz w:val="20"/>
        </w:rPr>
        <w:t xml:space="preserve">se </w:t>
      </w:r>
      <w:r>
        <w:rPr>
          <w:rFonts w:ascii="Trebuchet MS" w:hAnsi="Trebuchet MS"/>
          <w:sz w:val="20"/>
        </w:rPr>
        <w:t xml:space="preserve">existe incerteza relevante em relação a eventos ou condições que possam levantar dúvida significativa </w:t>
      </w:r>
      <w:r>
        <w:rPr>
          <w:rFonts w:ascii="Trebuchet MS" w:hAnsi="Trebuchet MS"/>
          <w:spacing w:val="-3"/>
          <w:sz w:val="20"/>
        </w:rPr>
        <w:t xml:space="preserve">em </w:t>
      </w:r>
      <w:r>
        <w:rPr>
          <w:rFonts w:ascii="Trebuchet MS" w:hAnsi="Trebuchet MS"/>
          <w:sz w:val="20"/>
        </w:rPr>
        <w:t xml:space="preserve">relação à capacidade de continuidade operacional da </w:t>
      </w:r>
      <w:r>
        <w:rPr>
          <w:rFonts w:ascii="Trebuchet MS" w:hAnsi="Trebuchet MS"/>
          <w:b/>
          <w:sz w:val="20"/>
        </w:rPr>
        <w:t>Desenvolve SP</w:t>
      </w:r>
      <w:r>
        <w:rPr>
          <w:rFonts w:ascii="Trebuchet MS" w:hAnsi="Trebuchet MS"/>
          <w:sz w:val="20"/>
        </w:rPr>
        <w:t xml:space="preserve">. Se concluirmos </w:t>
      </w:r>
      <w:r>
        <w:rPr>
          <w:rFonts w:ascii="Trebuchet MS" w:hAnsi="Trebuchet MS"/>
          <w:spacing w:val="-4"/>
          <w:sz w:val="20"/>
        </w:rPr>
        <w:t xml:space="preserve">que </w:t>
      </w:r>
      <w:r>
        <w:rPr>
          <w:rFonts w:ascii="Trebuchet MS" w:hAnsi="Trebuchet MS"/>
          <w:sz w:val="20"/>
        </w:rPr>
        <w:t xml:space="preserve">existe incerteza relevante, devemos chamar atenção em nosso relatório de auditoria para </w:t>
      </w:r>
      <w:r>
        <w:rPr>
          <w:rFonts w:ascii="Trebuchet MS" w:hAnsi="Trebuchet MS"/>
          <w:spacing w:val="-3"/>
          <w:sz w:val="20"/>
        </w:rPr>
        <w:t xml:space="preserve">as </w:t>
      </w:r>
      <w:r>
        <w:rPr>
          <w:rFonts w:ascii="Trebuchet MS" w:hAnsi="Trebuchet MS"/>
          <w:sz w:val="20"/>
        </w:rPr>
        <w:t xml:space="preserve">respectivas divulgações nas demonstrações contábeis ou incluir modificação </w:t>
      </w:r>
      <w:r>
        <w:rPr>
          <w:rFonts w:ascii="Trebuchet MS" w:hAnsi="Trebuchet MS"/>
          <w:spacing w:val="-3"/>
          <w:sz w:val="20"/>
        </w:rPr>
        <w:t xml:space="preserve">em </w:t>
      </w:r>
      <w:r>
        <w:rPr>
          <w:rFonts w:ascii="Trebuchet MS" w:hAnsi="Trebuchet MS"/>
          <w:sz w:val="20"/>
        </w:rPr>
        <w:t xml:space="preserve">nossa opinião, </w:t>
      </w:r>
      <w:r>
        <w:rPr>
          <w:rFonts w:ascii="Trebuchet MS" w:hAnsi="Trebuchet MS"/>
          <w:spacing w:val="-3"/>
          <w:sz w:val="20"/>
        </w:rPr>
        <w:t xml:space="preserve">se as </w:t>
      </w:r>
      <w:r>
        <w:rPr>
          <w:rFonts w:ascii="Trebuchet MS" w:hAnsi="Trebuchet MS"/>
          <w:sz w:val="20"/>
        </w:rPr>
        <w:t>divulgações forem inadequadas.</w:t>
      </w:r>
      <w:proofErr w:type="gramEnd"/>
      <w:r>
        <w:rPr>
          <w:rFonts w:ascii="Trebuchet MS" w:hAnsi="Trebuchet MS"/>
          <w:sz w:val="20"/>
        </w:rPr>
        <w:t xml:space="preserve"> Nossas conclusões estão fundamentadas nas evidências de auditoria obtidas até a data de nosso relatório. Todavia, eventos ou condições futuras podem levar a </w:t>
      </w:r>
      <w:r>
        <w:rPr>
          <w:rFonts w:ascii="Trebuchet MS" w:hAnsi="Trebuchet MS"/>
          <w:b/>
          <w:sz w:val="20"/>
        </w:rPr>
        <w:t xml:space="preserve">Desenvolve SP </w:t>
      </w:r>
      <w:r>
        <w:rPr>
          <w:rFonts w:ascii="Trebuchet MS" w:hAnsi="Trebuchet MS"/>
          <w:sz w:val="20"/>
        </w:rPr>
        <w:t>a não mais se manter em continuidade</w:t>
      </w:r>
      <w:r>
        <w:rPr>
          <w:rFonts w:ascii="Trebuchet MS" w:hAnsi="Trebuchet MS"/>
          <w:spacing w:val="-34"/>
          <w:sz w:val="20"/>
        </w:rPr>
        <w:t xml:space="preserve"> </w:t>
      </w:r>
      <w:r>
        <w:rPr>
          <w:rFonts w:ascii="Trebuchet MS" w:hAnsi="Trebuchet MS"/>
          <w:sz w:val="20"/>
        </w:rPr>
        <w:t>operacional;</w:t>
      </w:r>
    </w:p>
    <w:p w:rsidR="00036207" w:rsidRDefault="00444EC6">
      <w:pPr>
        <w:pStyle w:val="PargrafodaLista"/>
        <w:numPr>
          <w:ilvl w:val="0"/>
          <w:numId w:val="13"/>
        </w:numPr>
        <w:tabs>
          <w:tab w:val="left" w:pos="424"/>
        </w:tabs>
        <w:spacing w:before="118"/>
        <w:ind w:right="129"/>
        <w:jc w:val="both"/>
        <w:rPr>
          <w:rFonts w:ascii="Trebuchet MS" w:hAnsi="Trebuchet MS"/>
          <w:sz w:val="20"/>
        </w:rPr>
      </w:pPr>
      <w:r>
        <w:rPr>
          <w:rFonts w:ascii="Trebuchet MS" w:hAnsi="Trebuchet MS"/>
          <w:sz w:val="20"/>
        </w:rPr>
        <w:t xml:space="preserve">Avaliamos </w:t>
      </w:r>
      <w:proofErr w:type="gramStart"/>
      <w:r>
        <w:rPr>
          <w:rFonts w:ascii="Trebuchet MS" w:hAnsi="Trebuchet MS"/>
          <w:sz w:val="20"/>
        </w:rPr>
        <w:t>a</w:t>
      </w:r>
      <w:proofErr w:type="gramEnd"/>
      <w:r>
        <w:rPr>
          <w:rFonts w:ascii="Trebuchet MS" w:hAnsi="Trebuchet MS"/>
          <w:sz w:val="20"/>
        </w:rPr>
        <w:t xml:space="preserve"> apresentação geral, a estrutura e o conteúdo das demonstrações contábeis, inclusive </w:t>
      </w:r>
      <w:r>
        <w:rPr>
          <w:rFonts w:ascii="Trebuchet MS" w:hAnsi="Trebuchet MS"/>
          <w:spacing w:val="-3"/>
          <w:sz w:val="20"/>
        </w:rPr>
        <w:t xml:space="preserve">as </w:t>
      </w:r>
      <w:r>
        <w:rPr>
          <w:rFonts w:ascii="Trebuchet MS" w:hAnsi="Trebuchet MS"/>
          <w:sz w:val="20"/>
        </w:rPr>
        <w:t>divulgações e se as demonstrações contábeis representam as correspondentes transações e os eventos de maneira compatível com o objetivo de apresentação</w:t>
      </w:r>
      <w:r>
        <w:rPr>
          <w:rFonts w:ascii="Trebuchet MS" w:hAnsi="Trebuchet MS"/>
          <w:spacing w:val="-11"/>
          <w:sz w:val="20"/>
        </w:rPr>
        <w:t xml:space="preserve"> </w:t>
      </w:r>
      <w:r>
        <w:rPr>
          <w:rFonts w:ascii="Trebuchet MS" w:hAnsi="Trebuchet MS"/>
          <w:sz w:val="20"/>
        </w:rPr>
        <w:t>adequada.</w:t>
      </w:r>
    </w:p>
    <w:p w:rsidR="00036207" w:rsidRDefault="00036207">
      <w:pPr>
        <w:pStyle w:val="Corpodetexto"/>
        <w:spacing w:before="8"/>
        <w:rPr>
          <w:rFonts w:ascii="Trebuchet MS"/>
        </w:rPr>
      </w:pPr>
    </w:p>
    <w:p w:rsidR="00036207" w:rsidRDefault="00444EC6">
      <w:pPr>
        <w:pStyle w:val="Corpodetexto"/>
        <w:ind w:left="139" w:right="128"/>
        <w:jc w:val="both"/>
        <w:rPr>
          <w:rFonts w:ascii="Trebuchet MS" w:hAnsi="Trebuchet MS"/>
        </w:rPr>
      </w:pPr>
      <w:r>
        <w:rPr>
          <w:rFonts w:ascii="Trebuchet MS" w:hAnsi="Trebuchet MS"/>
        </w:rPr>
        <w:t xml:space="preserve">Comunicamo-nos com os responsáveis pela governança a respeito, entre outros aspectos, </w:t>
      </w:r>
      <w:r>
        <w:rPr>
          <w:rFonts w:ascii="Trebuchet MS" w:hAnsi="Trebuchet MS"/>
          <w:spacing w:val="-4"/>
        </w:rPr>
        <w:t xml:space="preserve">do </w:t>
      </w:r>
      <w:r>
        <w:rPr>
          <w:rFonts w:ascii="Trebuchet MS" w:hAnsi="Trebuchet MS"/>
        </w:rPr>
        <w:t>alcance planejado,</w:t>
      </w:r>
      <w:r>
        <w:rPr>
          <w:rFonts w:ascii="Trebuchet MS" w:hAnsi="Trebuchet MS"/>
          <w:spacing w:val="-8"/>
        </w:rPr>
        <w:t xml:space="preserve"> </w:t>
      </w:r>
      <w:r>
        <w:rPr>
          <w:rFonts w:ascii="Trebuchet MS" w:hAnsi="Trebuchet MS"/>
        </w:rPr>
        <w:t>da</w:t>
      </w:r>
      <w:r>
        <w:rPr>
          <w:rFonts w:ascii="Trebuchet MS" w:hAnsi="Trebuchet MS"/>
          <w:spacing w:val="-10"/>
        </w:rPr>
        <w:t xml:space="preserve"> </w:t>
      </w:r>
      <w:r>
        <w:rPr>
          <w:rFonts w:ascii="Trebuchet MS" w:hAnsi="Trebuchet MS"/>
        </w:rPr>
        <w:t>época</w:t>
      </w:r>
      <w:r>
        <w:rPr>
          <w:rFonts w:ascii="Trebuchet MS" w:hAnsi="Trebuchet MS"/>
          <w:spacing w:val="-6"/>
        </w:rPr>
        <w:t xml:space="preserve"> </w:t>
      </w:r>
      <w:r>
        <w:rPr>
          <w:rFonts w:ascii="Trebuchet MS" w:hAnsi="Trebuchet MS"/>
        </w:rPr>
        <w:t>da</w:t>
      </w:r>
      <w:r>
        <w:rPr>
          <w:rFonts w:ascii="Trebuchet MS" w:hAnsi="Trebuchet MS"/>
          <w:spacing w:val="-10"/>
        </w:rPr>
        <w:t xml:space="preserve"> </w:t>
      </w:r>
      <w:r>
        <w:rPr>
          <w:rFonts w:ascii="Trebuchet MS" w:hAnsi="Trebuchet MS"/>
        </w:rPr>
        <w:t>auditoria</w:t>
      </w:r>
      <w:r>
        <w:rPr>
          <w:rFonts w:ascii="Trebuchet MS" w:hAnsi="Trebuchet MS"/>
          <w:spacing w:val="-7"/>
        </w:rPr>
        <w:t xml:space="preserve"> </w:t>
      </w:r>
      <w:r>
        <w:rPr>
          <w:rFonts w:ascii="Trebuchet MS" w:hAnsi="Trebuchet MS"/>
        </w:rPr>
        <w:t>e</w:t>
      </w:r>
      <w:r>
        <w:rPr>
          <w:rFonts w:ascii="Trebuchet MS" w:hAnsi="Trebuchet MS"/>
          <w:spacing w:val="-7"/>
        </w:rPr>
        <w:t xml:space="preserve"> </w:t>
      </w:r>
      <w:r>
        <w:rPr>
          <w:rFonts w:ascii="Trebuchet MS" w:hAnsi="Trebuchet MS"/>
        </w:rPr>
        <w:t>das</w:t>
      </w:r>
      <w:r>
        <w:rPr>
          <w:rFonts w:ascii="Trebuchet MS" w:hAnsi="Trebuchet MS"/>
          <w:spacing w:val="-14"/>
        </w:rPr>
        <w:t xml:space="preserve"> </w:t>
      </w:r>
      <w:r>
        <w:rPr>
          <w:rFonts w:ascii="Trebuchet MS" w:hAnsi="Trebuchet MS"/>
        </w:rPr>
        <w:t>constatações</w:t>
      </w:r>
      <w:r>
        <w:rPr>
          <w:rFonts w:ascii="Trebuchet MS" w:hAnsi="Trebuchet MS"/>
          <w:spacing w:val="-8"/>
        </w:rPr>
        <w:t xml:space="preserve"> </w:t>
      </w:r>
      <w:r>
        <w:rPr>
          <w:rFonts w:ascii="Trebuchet MS" w:hAnsi="Trebuchet MS"/>
        </w:rPr>
        <w:t>significativas</w:t>
      </w:r>
      <w:r>
        <w:rPr>
          <w:rFonts w:ascii="Trebuchet MS" w:hAnsi="Trebuchet MS"/>
          <w:spacing w:val="-6"/>
        </w:rPr>
        <w:t xml:space="preserve"> </w:t>
      </w:r>
      <w:r>
        <w:rPr>
          <w:rFonts w:ascii="Trebuchet MS" w:hAnsi="Trebuchet MS"/>
        </w:rPr>
        <w:t>de</w:t>
      </w:r>
      <w:r>
        <w:rPr>
          <w:rFonts w:ascii="Trebuchet MS" w:hAnsi="Trebuchet MS"/>
          <w:spacing w:val="-9"/>
        </w:rPr>
        <w:t xml:space="preserve"> </w:t>
      </w:r>
      <w:r>
        <w:rPr>
          <w:rFonts w:ascii="Trebuchet MS" w:hAnsi="Trebuchet MS"/>
        </w:rPr>
        <w:t>auditoria,</w:t>
      </w:r>
      <w:r>
        <w:rPr>
          <w:rFonts w:ascii="Trebuchet MS" w:hAnsi="Trebuchet MS"/>
          <w:spacing w:val="-6"/>
        </w:rPr>
        <w:t xml:space="preserve"> </w:t>
      </w:r>
      <w:r>
        <w:rPr>
          <w:rFonts w:ascii="Trebuchet MS" w:hAnsi="Trebuchet MS"/>
        </w:rPr>
        <w:t>inclusive</w:t>
      </w:r>
      <w:r>
        <w:rPr>
          <w:rFonts w:ascii="Trebuchet MS" w:hAnsi="Trebuchet MS"/>
          <w:spacing w:val="-5"/>
        </w:rPr>
        <w:t xml:space="preserve"> </w:t>
      </w:r>
      <w:r>
        <w:rPr>
          <w:rFonts w:ascii="Trebuchet MS" w:hAnsi="Trebuchet MS"/>
          <w:spacing w:val="-3"/>
        </w:rPr>
        <w:t>as</w:t>
      </w:r>
      <w:r>
        <w:rPr>
          <w:rFonts w:ascii="Trebuchet MS" w:hAnsi="Trebuchet MS"/>
          <w:spacing w:val="-8"/>
        </w:rPr>
        <w:t xml:space="preserve"> </w:t>
      </w:r>
      <w:r>
        <w:rPr>
          <w:rFonts w:ascii="Trebuchet MS" w:hAnsi="Trebuchet MS"/>
        </w:rPr>
        <w:t xml:space="preserve">eventuais deficiências significativas nos controles internos </w:t>
      </w:r>
      <w:r>
        <w:rPr>
          <w:rFonts w:ascii="Trebuchet MS" w:hAnsi="Trebuchet MS"/>
          <w:spacing w:val="-3"/>
        </w:rPr>
        <w:t xml:space="preserve">que </w:t>
      </w:r>
      <w:r>
        <w:rPr>
          <w:rFonts w:ascii="Trebuchet MS" w:hAnsi="Trebuchet MS"/>
        </w:rPr>
        <w:t>identificamos durante nossos</w:t>
      </w:r>
      <w:r>
        <w:rPr>
          <w:rFonts w:ascii="Trebuchet MS" w:hAnsi="Trebuchet MS"/>
          <w:spacing w:val="2"/>
        </w:rPr>
        <w:t xml:space="preserve"> </w:t>
      </w:r>
      <w:r>
        <w:rPr>
          <w:rFonts w:ascii="Trebuchet MS" w:hAnsi="Trebuchet MS"/>
        </w:rPr>
        <w:t>trabalhos.</w:t>
      </w:r>
    </w:p>
    <w:p w:rsidR="00036207" w:rsidRDefault="00036207">
      <w:pPr>
        <w:pStyle w:val="Corpodetexto"/>
        <w:rPr>
          <w:rFonts w:ascii="Trebuchet MS"/>
          <w:sz w:val="22"/>
        </w:rPr>
      </w:pPr>
    </w:p>
    <w:p w:rsidR="00036207" w:rsidRDefault="00036207">
      <w:pPr>
        <w:pStyle w:val="Corpodetexto"/>
        <w:spacing w:before="10"/>
        <w:rPr>
          <w:rFonts w:ascii="Trebuchet MS"/>
          <w:sz w:val="18"/>
        </w:rPr>
      </w:pPr>
    </w:p>
    <w:p w:rsidR="00036207" w:rsidRDefault="00254961">
      <w:pPr>
        <w:pStyle w:val="Corpodetexto"/>
        <w:ind w:right="125"/>
        <w:jc w:val="right"/>
        <w:rPr>
          <w:rFonts w:ascii="Trebuchet MS" w:hAnsi="Trebuchet MS"/>
        </w:rPr>
      </w:pPr>
      <w:r>
        <w:rPr>
          <w:noProof/>
          <w:lang w:val="pt-BR" w:eastAsia="pt-BR"/>
        </w:rPr>
        <mc:AlternateContent>
          <mc:Choice Requires="wpg">
            <w:drawing>
              <wp:anchor distT="0" distB="0" distL="114300" distR="114300" simplePos="0" relativeHeight="251668992" behindDoc="1" locked="0" layoutInCell="1" allowOverlap="1">
                <wp:simplePos x="0" y="0"/>
                <wp:positionH relativeFrom="page">
                  <wp:posOffset>1058545</wp:posOffset>
                </wp:positionH>
                <wp:positionV relativeFrom="paragraph">
                  <wp:posOffset>440690</wp:posOffset>
                </wp:positionV>
                <wp:extent cx="1899920" cy="1670685"/>
                <wp:effectExtent l="1270" t="3810" r="3810" b="1905"/>
                <wp:wrapNone/>
                <wp:docPr id="47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9920" cy="1670685"/>
                          <a:chOff x="1667" y="694"/>
                          <a:chExt cx="2992" cy="2631"/>
                        </a:xfrm>
                      </wpg:grpSpPr>
                      <pic:pic xmlns:pic="http://schemas.openxmlformats.org/drawingml/2006/picture">
                        <pic:nvPicPr>
                          <pic:cNvPr id="475" name="Picture 4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667" y="693"/>
                            <a:ext cx="121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4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680" y="1109"/>
                            <a:ext cx="2978" cy="2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4462E2" id="Group 434" o:spid="_x0000_s1026" style="position:absolute;margin-left:83.35pt;margin-top:34.7pt;width:149.6pt;height:131.55pt;z-index:-251647488;mso-position-horizontal-relative:page" coordorigin="1667,694" coordsize="2992,2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">
                <v:shape id="Picture 436" o:spid="_x0000_s1027" type="#_x0000_t75" style="position:absolute;left:1667;top:693;width:1215;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C4/CAAAA3AAAAA8AAABkcnMvZG93bnJldi54bWxEj0GLwjAUhO+C/yE8wZtNXaou1SiysKDe&#10;trr3Z/Nsq81LbbJa/71ZEDwOM/MNs1h1phY3al1lWcE4ikEQ51ZXXCg47L9HnyCcR9ZYWyYFD3Kw&#10;WvZ7C0y1vfMP3TJfiABhl6KC0vsmldLlJRl0kW2Ig3eyrUEfZFtI3eI9wE0tP+J4Kg1WHBZKbOir&#10;pPyS/RkF2/Nu1xzpmOjM2t9un+BpfL0qNRx06zkIT51/h1/tjVaQzCbwfyYc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wuPwgAAANwAAAAPAAAAAAAAAAAAAAAAAJ8C&#10;AABkcnMvZG93bnJldi54bWxQSwUGAAAAAAQABAD3AAAAjgMAAAAA&#10;">
                  <v:imagedata r:id="rId25" o:title=""/>
                </v:shape>
                <v:shape id="Picture 435" o:spid="_x0000_s1028" type="#_x0000_t75" style="position:absolute;left:1680;top:1109;width:2978;height:2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bYfFAAAA3AAAAA8AAABkcnMvZG93bnJldi54bWxEj0FrwkAUhO9C/8PyCr3V3RZJm+gqrVLa&#10;g4cm+gMe2WcSzL4N2VVjfn23IHgcZuYbZrEabCvO1PvGsYaXqQJBXDrTcKVhv/t6fgfhA7LB1jFp&#10;uJKH1fJhssDMuAvndC5CJSKEfYYa6hC6TEpf1mTRT11HHL2D6y2GKPtKmh4vEW5b+apUIi02HBdq&#10;7GhdU3ksTlaD214x//V5lav0c1Rq852OB9b66XH4mIMINIR7+Nb+MRpmbwn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GW2HxQAAANwAAAAPAAAAAAAAAAAAAAAA&#10;AJ8CAABkcnMvZG93bnJldi54bWxQSwUGAAAAAAQABAD3AAAAkQMAAAAA&#10;">
                  <v:imagedata r:id="rId26" o:title=""/>
                </v:shape>
                <w10:wrap anchorx="page"/>
              </v:group>
            </w:pict>
          </mc:Fallback>
        </mc:AlternateContent>
      </w:r>
      <w:r w:rsidR="00444EC6">
        <w:rPr>
          <w:rFonts w:ascii="Trebuchet MS" w:hAnsi="Trebuchet MS"/>
        </w:rPr>
        <w:t xml:space="preserve">São Paulo, </w:t>
      </w:r>
      <w:proofErr w:type="gramStart"/>
      <w:r w:rsidR="00444EC6">
        <w:rPr>
          <w:rFonts w:ascii="Trebuchet MS" w:hAnsi="Trebuchet MS"/>
        </w:rPr>
        <w:t>15 de</w:t>
      </w:r>
      <w:proofErr w:type="gramEnd"/>
      <w:r w:rsidR="00444EC6">
        <w:rPr>
          <w:rFonts w:ascii="Trebuchet MS" w:hAnsi="Trebuchet MS"/>
        </w:rPr>
        <w:t xml:space="preserve"> agosto de 2019.</w:t>
      </w:r>
    </w:p>
    <w:p w:rsidR="00036207" w:rsidRDefault="00036207">
      <w:pPr>
        <w:pStyle w:val="Corpodetexto"/>
        <w:rPr>
          <w:rFonts w:ascii="Trebuchet MS"/>
          <w:sz w:val="22"/>
        </w:rPr>
      </w:pPr>
    </w:p>
    <w:p w:rsidR="00036207" w:rsidRDefault="00036207">
      <w:pPr>
        <w:pStyle w:val="Corpodetexto"/>
        <w:rPr>
          <w:rFonts w:ascii="Trebuchet MS"/>
          <w:sz w:val="22"/>
        </w:rPr>
      </w:pPr>
    </w:p>
    <w:p w:rsidR="00036207" w:rsidRDefault="00036207">
      <w:pPr>
        <w:pStyle w:val="Corpodetexto"/>
        <w:rPr>
          <w:rFonts w:ascii="Trebuchet MS"/>
          <w:sz w:val="22"/>
        </w:rPr>
      </w:pPr>
    </w:p>
    <w:p w:rsidR="00036207" w:rsidRDefault="00036207">
      <w:pPr>
        <w:pStyle w:val="Corpodetexto"/>
        <w:rPr>
          <w:rFonts w:ascii="Trebuchet MS"/>
          <w:sz w:val="22"/>
        </w:rPr>
      </w:pPr>
    </w:p>
    <w:p w:rsidR="00036207" w:rsidRDefault="00444EC6">
      <w:pPr>
        <w:pStyle w:val="Ttulo4"/>
        <w:spacing w:before="157" w:line="230" w:lineRule="auto"/>
        <w:ind w:left="106" w:right="5463"/>
        <w:rPr>
          <w:rFonts w:ascii="Trebuchet MS"/>
        </w:rPr>
      </w:pPr>
      <w:r>
        <w:rPr>
          <w:rFonts w:ascii="Trebuchet MS"/>
        </w:rPr>
        <w:t>BDO RCS Auditores Independentes</w:t>
      </w:r>
      <w:r>
        <w:rPr>
          <w:rFonts w:ascii="Trebuchet MS"/>
          <w:spacing w:val="-50"/>
        </w:rPr>
        <w:t xml:space="preserve"> </w:t>
      </w:r>
      <w:r>
        <w:rPr>
          <w:rFonts w:ascii="Trebuchet MS"/>
        </w:rPr>
        <w:t>SS CRC 2 SP</w:t>
      </w:r>
      <w:r>
        <w:rPr>
          <w:rFonts w:ascii="Trebuchet MS"/>
          <w:spacing w:val="-41"/>
        </w:rPr>
        <w:t xml:space="preserve"> </w:t>
      </w:r>
      <w:r>
        <w:rPr>
          <w:rFonts w:ascii="Trebuchet MS"/>
        </w:rPr>
        <w:t>013846/O-1</w:t>
      </w:r>
    </w:p>
    <w:p w:rsidR="00036207" w:rsidRDefault="00036207">
      <w:pPr>
        <w:pStyle w:val="Corpodetexto"/>
        <w:rPr>
          <w:rFonts w:ascii="Trebuchet MS"/>
          <w:b/>
          <w:sz w:val="26"/>
        </w:rPr>
      </w:pPr>
    </w:p>
    <w:p w:rsidR="00036207" w:rsidRDefault="00444EC6">
      <w:pPr>
        <w:pStyle w:val="Ttulo4"/>
        <w:spacing w:before="169" w:line="250" w:lineRule="exact"/>
        <w:ind w:left="106"/>
        <w:jc w:val="both"/>
        <w:rPr>
          <w:rFonts w:ascii="Trebuchet MS" w:hAnsi="Trebuchet MS"/>
        </w:rPr>
      </w:pPr>
      <w:r>
        <w:rPr>
          <w:rFonts w:ascii="Trebuchet MS" w:hAnsi="Trebuchet MS"/>
        </w:rPr>
        <w:t>Paulo Sérgio</w:t>
      </w:r>
      <w:r>
        <w:rPr>
          <w:rFonts w:ascii="Trebuchet MS" w:hAnsi="Trebuchet MS"/>
          <w:spacing w:val="2"/>
        </w:rPr>
        <w:t xml:space="preserve"> </w:t>
      </w:r>
      <w:r>
        <w:rPr>
          <w:rFonts w:ascii="Trebuchet MS" w:hAnsi="Trebuchet MS"/>
        </w:rPr>
        <w:t>Barbosa</w:t>
      </w:r>
    </w:p>
    <w:p w:rsidR="00036207" w:rsidRDefault="00444EC6">
      <w:pPr>
        <w:pStyle w:val="Ttulo4"/>
        <w:spacing w:before="0" w:line="250" w:lineRule="exact"/>
        <w:ind w:left="106"/>
        <w:jc w:val="both"/>
        <w:rPr>
          <w:rFonts w:ascii="Trebuchet MS"/>
        </w:rPr>
      </w:pPr>
      <w:r>
        <w:rPr>
          <w:rFonts w:ascii="Trebuchet MS"/>
        </w:rPr>
        <w:t>Contador CRC 1 SP 120359/O-8</w:t>
      </w:r>
    </w:p>
    <w:p w:rsidR="00036207" w:rsidRDefault="00036207">
      <w:pPr>
        <w:spacing w:line="250" w:lineRule="exact"/>
        <w:jc w:val="both"/>
        <w:rPr>
          <w:rFonts w:ascii="Trebuchet MS"/>
        </w:rPr>
        <w:sectPr w:rsidR="00036207">
          <w:pgSz w:w="11910" w:h="16850"/>
          <w:pgMar w:top="1200" w:right="1000" w:bottom="800" w:left="1560" w:header="567" w:footer="521" w:gutter="0"/>
          <w:cols w:space="720"/>
        </w:sectPr>
      </w:pPr>
    </w:p>
    <w:p w:rsidR="00036207" w:rsidRDefault="00444EC6">
      <w:pPr>
        <w:spacing w:before="83"/>
        <w:ind w:left="144"/>
        <w:rPr>
          <w:b/>
          <w:sz w:val="16"/>
        </w:rPr>
      </w:pPr>
      <w:r>
        <w:rPr>
          <w:b/>
          <w:sz w:val="16"/>
        </w:rPr>
        <w:t>Desenvolve SP - Agência de Fomento do Estado de São Paulo S.A.</w:t>
      </w:r>
    </w:p>
    <w:p w:rsidR="00036207" w:rsidRDefault="00036207">
      <w:pPr>
        <w:pStyle w:val="Corpodetexto"/>
        <w:spacing w:before="1"/>
        <w:rPr>
          <w:b/>
        </w:rPr>
      </w:pPr>
    </w:p>
    <w:tbl>
      <w:tblPr>
        <w:tblStyle w:val="TableNormal"/>
        <w:tblW w:w="0" w:type="auto"/>
        <w:tblInd w:w="120" w:type="dxa"/>
        <w:tblLayout w:type="fixed"/>
        <w:tblLook w:val="01E0" w:firstRow="1" w:lastRow="1" w:firstColumn="1" w:lastColumn="1" w:noHBand="0" w:noVBand="0"/>
      </w:tblPr>
      <w:tblGrid>
        <w:gridCol w:w="2716"/>
        <w:gridCol w:w="824"/>
        <w:gridCol w:w="953"/>
        <w:gridCol w:w="951"/>
        <w:gridCol w:w="1978"/>
        <w:gridCol w:w="1526"/>
        <w:gridCol w:w="895"/>
        <w:gridCol w:w="826"/>
      </w:tblGrid>
      <w:tr w:rsidR="00036207">
        <w:trPr>
          <w:trHeight w:val="281"/>
        </w:trPr>
        <w:tc>
          <w:tcPr>
            <w:tcW w:w="2716" w:type="dxa"/>
          </w:tcPr>
          <w:p w:rsidR="00036207" w:rsidRDefault="00444EC6">
            <w:pPr>
              <w:pStyle w:val="TableParagraph"/>
              <w:spacing w:line="179" w:lineRule="exact"/>
              <w:ind w:left="23"/>
              <w:jc w:val="left"/>
              <w:rPr>
                <w:sz w:val="16"/>
              </w:rPr>
            </w:pPr>
            <w:r>
              <w:rPr>
                <w:sz w:val="16"/>
              </w:rPr>
              <w:t>Balanço patrimonial</w:t>
            </w:r>
          </w:p>
        </w:tc>
        <w:tc>
          <w:tcPr>
            <w:tcW w:w="7953" w:type="dxa"/>
            <w:gridSpan w:val="7"/>
            <w:vMerge w:val="restart"/>
            <w:tcBorders>
              <w:bottom w:val="single" w:sz="6" w:space="0" w:color="000000"/>
            </w:tcBorders>
          </w:tcPr>
          <w:p w:rsidR="00036207" w:rsidRDefault="00036207">
            <w:pPr>
              <w:pStyle w:val="TableParagraph"/>
              <w:jc w:val="left"/>
              <w:rPr>
                <w:rFonts w:ascii="Times New Roman"/>
                <w:sz w:val="14"/>
              </w:rPr>
            </w:pPr>
          </w:p>
        </w:tc>
      </w:tr>
      <w:tr w:rsidR="00036207">
        <w:trPr>
          <w:trHeight w:val="890"/>
        </w:trPr>
        <w:tc>
          <w:tcPr>
            <w:tcW w:w="2716" w:type="dxa"/>
            <w:tcBorders>
              <w:bottom w:val="single" w:sz="6" w:space="0" w:color="000000"/>
            </w:tcBorders>
          </w:tcPr>
          <w:p w:rsidR="00036207" w:rsidRDefault="00444EC6">
            <w:pPr>
              <w:pStyle w:val="TableParagraph"/>
              <w:spacing w:before="97"/>
              <w:ind w:left="23"/>
              <w:jc w:val="left"/>
              <w:rPr>
                <w:b/>
                <w:sz w:val="16"/>
              </w:rPr>
            </w:pPr>
            <w:r>
              <w:rPr>
                <w:b/>
                <w:sz w:val="16"/>
              </w:rPr>
              <w:t>Em 30 de junho de 2019 e 2018</w:t>
            </w:r>
          </w:p>
          <w:p w:rsidR="00036207" w:rsidRDefault="00036207">
            <w:pPr>
              <w:pStyle w:val="TableParagraph"/>
              <w:spacing w:before="1"/>
              <w:jc w:val="left"/>
              <w:rPr>
                <w:b/>
              </w:rPr>
            </w:pPr>
          </w:p>
          <w:p w:rsidR="00036207" w:rsidRDefault="00444EC6">
            <w:pPr>
              <w:pStyle w:val="TableParagraph"/>
              <w:spacing w:before="1"/>
              <w:ind w:left="19"/>
              <w:jc w:val="left"/>
              <w:rPr>
                <w:sz w:val="13"/>
              </w:rPr>
            </w:pPr>
            <w:r>
              <w:rPr>
                <w:sz w:val="13"/>
              </w:rPr>
              <w:t>(Em milhares de Reais)</w:t>
            </w:r>
          </w:p>
        </w:tc>
        <w:tc>
          <w:tcPr>
            <w:tcW w:w="7953" w:type="dxa"/>
            <w:gridSpan w:val="7"/>
            <w:vMerge/>
            <w:tcBorders>
              <w:top w:val="nil"/>
              <w:bottom w:val="single" w:sz="6" w:space="0" w:color="000000"/>
            </w:tcBorders>
          </w:tcPr>
          <w:p w:rsidR="00036207" w:rsidRDefault="00036207">
            <w:pPr>
              <w:rPr>
                <w:sz w:val="2"/>
                <w:szCs w:val="2"/>
              </w:rPr>
            </w:pPr>
          </w:p>
        </w:tc>
      </w:tr>
      <w:tr w:rsidR="00036207">
        <w:trPr>
          <w:trHeight w:val="184"/>
        </w:trPr>
        <w:tc>
          <w:tcPr>
            <w:tcW w:w="2716"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left="21"/>
              <w:jc w:val="left"/>
              <w:rPr>
                <w:b/>
                <w:sz w:val="14"/>
              </w:rPr>
            </w:pPr>
            <w:r>
              <w:rPr>
                <w:b/>
                <w:w w:val="105"/>
                <w:sz w:val="14"/>
              </w:rPr>
              <w:t>Ativo</w:t>
            </w:r>
          </w:p>
        </w:tc>
        <w:tc>
          <w:tcPr>
            <w:tcW w:w="824"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left="331"/>
              <w:jc w:val="left"/>
              <w:rPr>
                <w:b/>
                <w:sz w:val="14"/>
              </w:rPr>
            </w:pPr>
            <w:r>
              <w:rPr>
                <w:b/>
                <w:w w:val="105"/>
                <w:sz w:val="14"/>
              </w:rPr>
              <w:t>Nota</w:t>
            </w:r>
          </w:p>
        </w:tc>
        <w:tc>
          <w:tcPr>
            <w:tcW w:w="953"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right="52"/>
              <w:rPr>
                <w:b/>
                <w:sz w:val="14"/>
              </w:rPr>
            </w:pPr>
            <w:r>
              <w:rPr>
                <w:b/>
                <w:sz w:val="14"/>
              </w:rPr>
              <w:t>30.06.2019</w:t>
            </w:r>
          </w:p>
        </w:tc>
        <w:tc>
          <w:tcPr>
            <w:tcW w:w="951"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right="163"/>
              <w:rPr>
                <w:b/>
                <w:sz w:val="14"/>
              </w:rPr>
            </w:pPr>
            <w:r>
              <w:rPr>
                <w:b/>
                <w:sz w:val="14"/>
              </w:rPr>
              <w:t>30.06.2018</w:t>
            </w:r>
          </w:p>
        </w:tc>
        <w:tc>
          <w:tcPr>
            <w:tcW w:w="1978"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left="162"/>
              <w:jc w:val="left"/>
              <w:rPr>
                <w:b/>
                <w:sz w:val="14"/>
              </w:rPr>
            </w:pPr>
            <w:r>
              <w:rPr>
                <w:b/>
                <w:w w:val="105"/>
                <w:sz w:val="14"/>
              </w:rPr>
              <w:t>Passivo</w:t>
            </w:r>
          </w:p>
        </w:tc>
        <w:tc>
          <w:tcPr>
            <w:tcW w:w="1526"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right="103"/>
              <w:rPr>
                <w:b/>
                <w:sz w:val="14"/>
              </w:rPr>
            </w:pPr>
            <w:r>
              <w:rPr>
                <w:b/>
                <w:sz w:val="14"/>
              </w:rPr>
              <w:t>Nota</w:t>
            </w:r>
          </w:p>
        </w:tc>
        <w:tc>
          <w:tcPr>
            <w:tcW w:w="895"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left="99"/>
              <w:jc w:val="left"/>
              <w:rPr>
                <w:b/>
                <w:sz w:val="14"/>
              </w:rPr>
            </w:pPr>
            <w:r>
              <w:rPr>
                <w:b/>
                <w:w w:val="105"/>
                <w:sz w:val="14"/>
              </w:rPr>
              <w:t>30.06.2019</w:t>
            </w:r>
          </w:p>
        </w:tc>
        <w:tc>
          <w:tcPr>
            <w:tcW w:w="826" w:type="dxa"/>
            <w:tcBorders>
              <w:top w:val="single" w:sz="6" w:space="0" w:color="000000"/>
              <w:bottom w:val="single" w:sz="6" w:space="0" w:color="000000"/>
            </w:tcBorders>
            <w:shd w:val="clear" w:color="auto" w:fill="A6A6A6"/>
          </w:tcPr>
          <w:p w:rsidR="00036207" w:rsidRDefault="00444EC6">
            <w:pPr>
              <w:pStyle w:val="TableParagraph"/>
              <w:spacing w:before="19" w:line="145" w:lineRule="exact"/>
              <w:ind w:left="35" w:right="15"/>
              <w:jc w:val="center"/>
              <w:rPr>
                <w:b/>
                <w:sz w:val="14"/>
              </w:rPr>
            </w:pPr>
            <w:r>
              <w:rPr>
                <w:b/>
                <w:w w:val="105"/>
                <w:sz w:val="14"/>
              </w:rPr>
              <w:t>30.06.2018</w:t>
            </w:r>
          </w:p>
        </w:tc>
      </w:tr>
      <w:tr w:rsidR="00036207">
        <w:trPr>
          <w:trHeight w:val="191"/>
        </w:trPr>
        <w:tc>
          <w:tcPr>
            <w:tcW w:w="2716" w:type="dxa"/>
            <w:tcBorders>
              <w:top w:val="single" w:sz="6" w:space="0" w:color="000000"/>
            </w:tcBorders>
          </w:tcPr>
          <w:p w:rsidR="00036207" w:rsidRDefault="00036207">
            <w:pPr>
              <w:pStyle w:val="TableParagraph"/>
              <w:jc w:val="left"/>
              <w:rPr>
                <w:rFonts w:ascii="Times New Roman"/>
                <w:sz w:val="12"/>
              </w:rPr>
            </w:pPr>
          </w:p>
        </w:tc>
        <w:tc>
          <w:tcPr>
            <w:tcW w:w="824" w:type="dxa"/>
            <w:tcBorders>
              <w:top w:val="single" w:sz="6" w:space="0" w:color="000000"/>
            </w:tcBorders>
          </w:tcPr>
          <w:p w:rsidR="00036207" w:rsidRDefault="00036207">
            <w:pPr>
              <w:pStyle w:val="TableParagraph"/>
              <w:jc w:val="left"/>
              <w:rPr>
                <w:rFonts w:ascii="Times New Roman"/>
                <w:sz w:val="12"/>
              </w:rPr>
            </w:pPr>
          </w:p>
        </w:tc>
        <w:tc>
          <w:tcPr>
            <w:tcW w:w="953" w:type="dxa"/>
            <w:tcBorders>
              <w:top w:val="single" w:sz="6" w:space="0" w:color="000000"/>
            </w:tcBorders>
          </w:tcPr>
          <w:p w:rsidR="00036207" w:rsidRDefault="00036207">
            <w:pPr>
              <w:pStyle w:val="TableParagraph"/>
              <w:jc w:val="left"/>
              <w:rPr>
                <w:rFonts w:ascii="Times New Roman"/>
                <w:sz w:val="12"/>
              </w:rPr>
            </w:pPr>
          </w:p>
        </w:tc>
        <w:tc>
          <w:tcPr>
            <w:tcW w:w="951" w:type="dxa"/>
            <w:tcBorders>
              <w:top w:val="single" w:sz="6" w:space="0" w:color="000000"/>
            </w:tcBorders>
          </w:tcPr>
          <w:p w:rsidR="00036207" w:rsidRDefault="00036207">
            <w:pPr>
              <w:pStyle w:val="TableParagraph"/>
              <w:jc w:val="left"/>
              <w:rPr>
                <w:rFonts w:ascii="Times New Roman"/>
                <w:sz w:val="12"/>
              </w:rPr>
            </w:pPr>
          </w:p>
        </w:tc>
        <w:tc>
          <w:tcPr>
            <w:tcW w:w="1978" w:type="dxa"/>
            <w:tcBorders>
              <w:top w:val="single" w:sz="6" w:space="0" w:color="000000"/>
            </w:tcBorders>
          </w:tcPr>
          <w:p w:rsidR="00036207" w:rsidRDefault="00036207">
            <w:pPr>
              <w:pStyle w:val="TableParagraph"/>
              <w:jc w:val="left"/>
              <w:rPr>
                <w:rFonts w:ascii="Times New Roman"/>
                <w:sz w:val="12"/>
              </w:rPr>
            </w:pPr>
          </w:p>
        </w:tc>
        <w:tc>
          <w:tcPr>
            <w:tcW w:w="1526" w:type="dxa"/>
            <w:tcBorders>
              <w:top w:val="single" w:sz="6" w:space="0" w:color="000000"/>
            </w:tcBorders>
          </w:tcPr>
          <w:p w:rsidR="00036207" w:rsidRDefault="00036207">
            <w:pPr>
              <w:pStyle w:val="TableParagraph"/>
              <w:jc w:val="left"/>
              <w:rPr>
                <w:rFonts w:ascii="Times New Roman"/>
                <w:sz w:val="12"/>
              </w:rPr>
            </w:pPr>
          </w:p>
        </w:tc>
        <w:tc>
          <w:tcPr>
            <w:tcW w:w="895" w:type="dxa"/>
            <w:tcBorders>
              <w:top w:val="single" w:sz="6" w:space="0" w:color="000000"/>
            </w:tcBorders>
          </w:tcPr>
          <w:p w:rsidR="00036207" w:rsidRDefault="00036207">
            <w:pPr>
              <w:pStyle w:val="TableParagraph"/>
              <w:jc w:val="left"/>
              <w:rPr>
                <w:rFonts w:ascii="Times New Roman"/>
                <w:sz w:val="12"/>
              </w:rPr>
            </w:pPr>
          </w:p>
        </w:tc>
        <w:tc>
          <w:tcPr>
            <w:tcW w:w="826" w:type="dxa"/>
            <w:tcBorders>
              <w:top w:val="single" w:sz="6" w:space="0" w:color="000000"/>
            </w:tcBorders>
          </w:tcPr>
          <w:p w:rsidR="00036207" w:rsidRDefault="00036207">
            <w:pPr>
              <w:pStyle w:val="TableParagraph"/>
              <w:jc w:val="left"/>
              <w:rPr>
                <w:rFonts w:ascii="Times New Roman"/>
                <w:sz w:val="12"/>
              </w:rPr>
            </w:pPr>
          </w:p>
        </w:tc>
      </w:tr>
      <w:tr w:rsidR="00036207">
        <w:trPr>
          <w:trHeight w:val="201"/>
        </w:trPr>
        <w:tc>
          <w:tcPr>
            <w:tcW w:w="2716" w:type="dxa"/>
            <w:shd w:val="clear" w:color="auto" w:fill="D9D9D9"/>
          </w:tcPr>
          <w:p w:rsidR="00036207" w:rsidRDefault="00444EC6">
            <w:pPr>
              <w:pStyle w:val="TableParagraph"/>
              <w:spacing w:before="27" w:line="155" w:lineRule="exact"/>
              <w:ind w:left="21"/>
              <w:jc w:val="left"/>
              <w:rPr>
                <w:b/>
                <w:sz w:val="14"/>
              </w:rPr>
            </w:pPr>
            <w:r>
              <w:rPr>
                <w:b/>
                <w:w w:val="105"/>
                <w:sz w:val="14"/>
              </w:rPr>
              <w:t>Circulante</w:t>
            </w:r>
          </w:p>
        </w:tc>
        <w:tc>
          <w:tcPr>
            <w:tcW w:w="824" w:type="dxa"/>
            <w:shd w:val="clear" w:color="auto" w:fill="D9D9D9"/>
          </w:tcPr>
          <w:p w:rsidR="00036207" w:rsidRDefault="00036207">
            <w:pPr>
              <w:pStyle w:val="TableParagraph"/>
              <w:jc w:val="left"/>
              <w:rPr>
                <w:rFonts w:ascii="Times New Roman"/>
                <w:sz w:val="14"/>
              </w:rPr>
            </w:pPr>
          </w:p>
        </w:tc>
        <w:tc>
          <w:tcPr>
            <w:tcW w:w="953" w:type="dxa"/>
            <w:shd w:val="clear" w:color="auto" w:fill="D9D9D9"/>
          </w:tcPr>
          <w:p w:rsidR="00036207" w:rsidRDefault="00B75ACB">
            <w:pPr>
              <w:pStyle w:val="TableParagraph"/>
              <w:spacing w:before="22" w:line="159" w:lineRule="exact"/>
              <w:ind w:right="100"/>
              <w:rPr>
                <w:b/>
                <w:sz w:val="14"/>
              </w:rPr>
            </w:pPr>
            <w:r>
              <w:rPr>
                <w:b/>
                <w:sz w:val="14"/>
              </w:rPr>
              <w:t>544.</w:t>
            </w:r>
            <w:r w:rsidR="00444EC6">
              <w:rPr>
                <w:b/>
                <w:sz w:val="14"/>
              </w:rPr>
              <w:t>865</w:t>
            </w:r>
          </w:p>
        </w:tc>
        <w:tc>
          <w:tcPr>
            <w:tcW w:w="951" w:type="dxa"/>
            <w:shd w:val="clear" w:color="auto" w:fill="D9D9D9"/>
          </w:tcPr>
          <w:p w:rsidR="00036207" w:rsidRDefault="00B75ACB">
            <w:pPr>
              <w:pStyle w:val="TableParagraph"/>
              <w:spacing w:before="22" w:line="159" w:lineRule="exact"/>
              <w:ind w:right="211"/>
              <w:rPr>
                <w:b/>
                <w:sz w:val="14"/>
              </w:rPr>
            </w:pPr>
            <w:r>
              <w:rPr>
                <w:b/>
                <w:sz w:val="14"/>
              </w:rPr>
              <w:t>560.</w:t>
            </w:r>
            <w:r w:rsidR="00444EC6">
              <w:rPr>
                <w:b/>
                <w:sz w:val="14"/>
              </w:rPr>
              <w:t>172</w:t>
            </w:r>
          </w:p>
        </w:tc>
        <w:tc>
          <w:tcPr>
            <w:tcW w:w="1978" w:type="dxa"/>
            <w:shd w:val="clear" w:color="auto" w:fill="D9D9D9"/>
          </w:tcPr>
          <w:p w:rsidR="00036207" w:rsidRDefault="00444EC6">
            <w:pPr>
              <w:pStyle w:val="TableParagraph"/>
              <w:spacing w:before="27" w:line="155" w:lineRule="exact"/>
              <w:ind w:left="162"/>
              <w:jc w:val="left"/>
              <w:rPr>
                <w:b/>
                <w:sz w:val="14"/>
              </w:rPr>
            </w:pPr>
            <w:r>
              <w:rPr>
                <w:b/>
                <w:w w:val="105"/>
                <w:sz w:val="14"/>
              </w:rPr>
              <w:t>Circulante</w:t>
            </w:r>
          </w:p>
        </w:tc>
        <w:tc>
          <w:tcPr>
            <w:tcW w:w="1526" w:type="dxa"/>
            <w:shd w:val="clear" w:color="auto" w:fill="D9D9D9"/>
          </w:tcPr>
          <w:p w:rsidR="00036207" w:rsidRDefault="00036207">
            <w:pPr>
              <w:pStyle w:val="TableParagraph"/>
              <w:jc w:val="left"/>
              <w:rPr>
                <w:rFonts w:ascii="Times New Roman"/>
                <w:sz w:val="14"/>
              </w:rPr>
            </w:pPr>
          </w:p>
        </w:tc>
        <w:tc>
          <w:tcPr>
            <w:tcW w:w="895" w:type="dxa"/>
            <w:shd w:val="clear" w:color="auto" w:fill="D9D9D9"/>
          </w:tcPr>
          <w:p w:rsidR="00036207" w:rsidRDefault="00B75ACB">
            <w:pPr>
              <w:pStyle w:val="TableParagraph"/>
              <w:spacing w:before="22" w:line="159" w:lineRule="exact"/>
              <w:ind w:left="256"/>
              <w:jc w:val="left"/>
              <w:rPr>
                <w:b/>
                <w:sz w:val="14"/>
              </w:rPr>
            </w:pPr>
            <w:r>
              <w:rPr>
                <w:b/>
                <w:w w:val="105"/>
                <w:sz w:val="14"/>
              </w:rPr>
              <w:t>239.</w:t>
            </w:r>
            <w:r w:rsidR="00444EC6">
              <w:rPr>
                <w:b/>
                <w:w w:val="105"/>
                <w:sz w:val="14"/>
              </w:rPr>
              <w:t>841</w:t>
            </w:r>
          </w:p>
        </w:tc>
        <w:tc>
          <w:tcPr>
            <w:tcW w:w="826" w:type="dxa"/>
            <w:shd w:val="clear" w:color="auto" w:fill="D9D9D9"/>
          </w:tcPr>
          <w:p w:rsidR="00036207" w:rsidRDefault="00B75ACB">
            <w:pPr>
              <w:pStyle w:val="TableParagraph"/>
              <w:spacing w:before="22" w:line="159" w:lineRule="exact"/>
              <w:ind w:left="144" w:right="15"/>
              <w:jc w:val="center"/>
              <w:rPr>
                <w:b/>
                <w:sz w:val="14"/>
              </w:rPr>
            </w:pPr>
            <w:r>
              <w:rPr>
                <w:b/>
                <w:w w:val="105"/>
                <w:sz w:val="14"/>
              </w:rPr>
              <w:t>147.</w:t>
            </w:r>
            <w:r w:rsidR="00444EC6">
              <w:rPr>
                <w:b/>
                <w:w w:val="105"/>
                <w:sz w:val="14"/>
              </w:rPr>
              <w:t>248</w:t>
            </w:r>
          </w:p>
        </w:tc>
      </w:tr>
    </w:tbl>
    <w:p w:rsidR="00036207" w:rsidRDefault="00254961">
      <w:pPr>
        <w:pStyle w:val="Corpodetexto"/>
        <w:rPr>
          <w:b/>
          <w:sz w:val="15"/>
        </w:rPr>
      </w:pPr>
      <w:r>
        <w:rPr>
          <w:noProof/>
          <w:lang w:val="pt-BR" w:eastAsia="pt-BR"/>
        </w:rPr>
        <mc:AlternateContent>
          <mc:Choice Requires="wps">
            <w:drawing>
              <wp:anchor distT="0" distB="0" distL="0" distR="0" simplePos="0" relativeHeight="251607552" behindDoc="0" locked="0" layoutInCell="1" allowOverlap="1">
                <wp:simplePos x="0" y="0"/>
                <wp:positionH relativeFrom="page">
                  <wp:posOffset>368935</wp:posOffset>
                </wp:positionH>
                <wp:positionV relativeFrom="paragraph">
                  <wp:posOffset>125095</wp:posOffset>
                </wp:positionV>
                <wp:extent cx="6772910" cy="128270"/>
                <wp:effectExtent l="0" t="0" r="1905" b="0"/>
                <wp:wrapTopAndBottom/>
                <wp:docPr id="47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1282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3309"/>
                                <w:tab w:val="left" w:pos="4310"/>
                                <w:tab w:val="left" w:pos="5150"/>
                                <w:tab w:val="left" w:pos="5781"/>
                                <w:tab w:val="left" w:pos="9571"/>
                                <w:tab w:val="right" w:pos="10585"/>
                              </w:tabs>
                              <w:spacing w:before="27"/>
                              <w:ind w:left="172"/>
                              <w:rPr>
                                <w:b/>
                                <w:sz w:val="14"/>
                              </w:rPr>
                            </w:pPr>
                            <w:r>
                              <w:rPr>
                                <w:b/>
                                <w:w w:val="105"/>
                                <w:sz w:val="14"/>
                              </w:rPr>
                              <w:t>Disponibilidades</w:t>
                            </w:r>
                            <w:r>
                              <w:rPr>
                                <w:b/>
                                <w:w w:val="105"/>
                                <w:sz w:val="14"/>
                              </w:rPr>
                              <w:tab/>
                              <w:t>4</w:t>
                            </w:r>
                            <w:r>
                              <w:rPr>
                                <w:b/>
                                <w:w w:val="105"/>
                                <w:sz w:val="14"/>
                              </w:rPr>
                              <w:tab/>
                              <w:t>4</w:t>
                            </w:r>
                            <w:r>
                              <w:rPr>
                                <w:b/>
                                <w:w w:val="105"/>
                                <w:sz w:val="14"/>
                              </w:rPr>
                              <w:tab/>
                              <w:t>2</w:t>
                            </w:r>
                            <w:r>
                              <w:rPr>
                                <w:b/>
                                <w:w w:val="105"/>
                                <w:sz w:val="14"/>
                              </w:rPr>
                              <w:tab/>
                              <w:t>Depósitos</w:t>
                            </w:r>
                            <w:r>
                              <w:rPr>
                                <w:b/>
                                <w:w w:val="105"/>
                                <w:sz w:val="14"/>
                              </w:rPr>
                              <w:tab/>
                              <w:t>67</w:t>
                            </w:r>
                            <w:r>
                              <w:rPr>
                                <w:b/>
                                <w:w w:val="105"/>
                                <w:sz w:val="14"/>
                              </w:rPr>
                              <w:tab/>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116" type="#_x0000_t202" style="position:absolute;margin-left:29.05pt;margin-top:9.85pt;width:533.3pt;height:10.1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" fillcolor="#d9d9d9" stroked="f">
                <v:textbox inset="0,0,0,0">
                  <w:txbxContent>
                    <w:p w:rsidR="0080428C" w:rsidRDefault="0080428C">
                      <w:pPr>
                        <w:tabs>
                          <w:tab w:val="left" w:pos="3309"/>
                          <w:tab w:val="left" w:pos="4310"/>
                          <w:tab w:val="left" w:pos="5150"/>
                          <w:tab w:val="left" w:pos="5781"/>
                          <w:tab w:val="left" w:pos="9571"/>
                          <w:tab w:val="right" w:pos="10585"/>
                        </w:tabs>
                        <w:spacing w:before="27"/>
                        <w:ind w:left="172"/>
                        <w:rPr>
                          <w:b/>
                          <w:sz w:val="14"/>
                        </w:rPr>
                      </w:pPr>
                      <w:r>
                        <w:rPr>
                          <w:b/>
                          <w:w w:val="105"/>
                          <w:sz w:val="14"/>
                        </w:rPr>
                        <w:t>Disponibilidades</w:t>
                      </w:r>
                      <w:r>
                        <w:rPr>
                          <w:b/>
                          <w:w w:val="105"/>
                          <w:sz w:val="14"/>
                        </w:rPr>
                        <w:tab/>
                        <w:t>4</w:t>
                      </w:r>
                      <w:r>
                        <w:rPr>
                          <w:b/>
                          <w:w w:val="105"/>
                          <w:sz w:val="14"/>
                        </w:rPr>
                        <w:tab/>
                        <w:t>4</w:t>
                      </w:r>
                      <w:r>
                        <w:rPr>
                          <w:b/>
                          <w:w w:val="105"/>
                          <w:sz w:val="14"/>
                        </w:rPr>
                        <w:tab/>
                        <w:t>2</w:t>
                      </w:r>
                      <w:r>
                        <w:rPr>
                          <w:b/>
                          <w:w w:val="105"/>
                          <w:sz w:val="14"/>
                        </w:rPr>
                        <w:tab/>
                        <w:t>Depósitos</w:t>
                      </w:r>
                      <w:r>
                        <w:rPr>
                          <w:b/>
                          <w:w w:val="105"/>
                          <w:sz w:val="14"/>
                        </w:rPr>
                        <w:tab/>
                        <w:t>67</w:t>
                      </w:r>
                      <w:r>
                        <w:rPr>
                          <w:b/>
                          <w:w w:val="105"/>
                          <w:sz w:val="14"/>
                        </w:rPr>
                        <w:tab/>
                        <w:t>67</w:t>
                      </w:r>
                    </w:p>
                  </w:txbxContent>
                </v:textbox>
                <w10:wrap type="topAndBottom" anchorx="page"/>
              </v:shape>
            </w:pict>
          </mc:Fallback>
        </mc:AlternateContent>
      </w:r>
    </w:p>
    <w:p w:rsidR="00036207" w:rsidRDefault="00444EC6">
      <w:pPr>
        <w:tabs>
          <w:tab w:val="left" w:pos="9691"/>
          <w:tab w:val="right" w:pos="10706"/>
        </w:tabs>
        <w:spacing w:after="11"/>
        <w:ind w:left="6053"/>
        <w:rPr>
          <w:sz w:val="14"/>
        </w:rPr>
      </w:pPr>
      <w:r>
        <w:rPr>
          <w:w w:val="105"/>
          <w:sz w:val="14"/>
        </w:rPr>
        <w:t>Depósitos</w:t>
      </w:r>
      <w:r>
        <w:rPr>
          <w:spacing w:val="-1"/>
          <w:w w:val="105"/>
          <w:sz w:val="14"/>
        </w:rPr>
        <w:t xml:space="preserve"> </w:t>
      </w:r>
      <w:r>
        <w:rPr>
          <w:w w:val="105"/>
          <w:sz w:val="14"/>
        </w:rPr>
        <w:t>vinculados</w:t>
      </w:r>
      <w:r>
        <w:rPr>
          <w:w w:val="105"/>
          <w:sz w:val="14"/>
        </w:rPr>
        <w:tab/>
      </w:r>
      <w:r>
        <w:rPr>
          <w:w w:val="105"/>
          <w:position w:val="1"/>
          <w:sz w:val="14"/>
        </w:rPr>
        <w:t>67</w:t>
      </w:r>
      <w:r>
        <w:rPr>
          <w:w w:val="105"/>
          <w:position w:val="1"/>
          <w:sz w:val="14"/>
        </w:rPr>
        <w:tab/>
        <w:t>67</w:t>
      </w:r>
    </w:p>
    <w:tbl>
      <w:tblPr>
        <w:tblStyle w:val="TableNormal"/>
        <w:tblW w:w="0" w:type="auto"/>
        <w:tblInd w:w="120" w:type="dxa"/>
        <w:tblLayout w:type="fixed"/>
        <w:tblLook w:val="01E0" w:firstRow="1" w:lastRow="1" w:firstColumn="1" w:lastColumn="1" w:noHBand="0" w:noVBand="0"/>
      </w:tblPr>
      <w:tblGrid>
        <w:gridCol w:w="2935"/>
        <w:gridCol w:w="641"/>
        <w:gridCol w:w="994"/>
        <w:gridCol w:w="960"/>
        <w:gridCol w:w="3032"/>
        <w:gridCol w:w="470"/>
        <w:gridCol w:w="863"/>
        <w:gridCol w:w="771"/>
      </w:tblGrid>
      <w:tr w:rsidR="00036207">
        <w:trPr>
          <w:trHeight w:val="220"/>
        </w:trPr>
        <w:tc>
          <w:tcPr>
            <w:tcW w:w="10666" w:type="dxa"/>
            <w:gridSpan w:val="8"/>
            <w:shd w:val="clear" w:color="auto" w:fill="D9D9D9"/>
          </w:tcPr>
          <w:p w:rsidR="00036207" w:rsidRDefault="00444EC6">
            <w:pPr>
              <w:pStyle w:val="TableParagraph"/>
              <w:spacing w:before="27"/>
              <w:ind w:left="172"/>
              <w:jc w:val="left"/>
              <w:rPr>
                <w:b/>
                <w:sz w:val="14"/>
              </w:rPr>
            </w:pPr>
            <w:r>
              <w:rPr>
                <w:b/>
                <w:w w:val="105"/>
                <w:sz w:val="14"/>
              </w:rPr>
              <w:t>Títulos e valores mobiliários e</w:t>
            </w:r>
          </w:p>
        </w:tc>
      </w:tr>
      <w:tr w:rsidR="00036207">
        <w:trPr>
          <w:trHeight w:val="178"/>
        </w:trPr>
        <w:tc>
          <w:tcPr>
            <w:tcW w:w="3576" w:type="dxa"/>
            <w:gridSpan w:val="2"/>
          </w:tcPr>
          <w:p w:rsidR="00036207" w:rsidRDefault="00444EC6">
            <w:pPr>
              <w:pStyle w:val="TableParagraph"/>
              <w:tabs>
                <w:tab w:val="right" w:pos="3251"/>
              </w:tabs>
              <w:spacing w:before="6" w:line="152" w:lineRule="exact"/>
              <w:ind w:left="172"/>
              <w:jc w:val="left"/>
              <w:rPr>
                <w:b/>
                <w:sz w:val="14"/>
              </w:rPr>
            </w:pPr>
            <w:r>
              <w:rPr>
                <w:b/>
                <w:w w:val="105"/>
                <w:sz w:val="14"/>
              </w:rPr>
              <w:t>instrumentos</w:t>
            </w:r>
            <w:r>
              <w:rPr>
                <w:b/>
                <w:spacing w:val="-3"/>
                <w:w w:val="105"/>
                <w:sz w:val="14"/>
              </w:rPr>
              <w:t xml:space="preserve"> </w:t>
            </w:r>
            <w:r>
              <w:rPr>
                <w:b/>
                <w:w w:val="105"/>
                <w:sz w:val="14"/>
              </w:rPr>
              <w:t>financeiros</w:t>
            </w:r>
            <w:r>
              <w:rPr>
                <w:b/>
                <w:spacing w:val="-3"/>
                <w:w w:val="105"/>
                <w:sz w:val="14"/>
              </w:rPr>
              <w:t xml:space="preserve"> </w:t>
            </w:r>
            <w:r>
              <w:rPr>
                <w:b/>
                <w:w w:val="105"/>
                <w:sz w:val="14"/>
              </w:rPr>
              <w:t>derivativos</w:t>
            </w:r>
            <w:r>
              <w:rPr>
                <w:b/>
                <w:w w:val="105"/>
                <w:sz w:val="14"/>
              </w:rPr>
              <w:tab/>
              <w:t>5</w:t>
            </w:r>
          </w:p>
        </w:tc>
        <w:tc>
          <w:tcPr>
            <w:tcW w:w="994" w:type="dxa"/>
          </w:tcPr>
          <w:p w:rsidR="00036207" w:rsidRDefault="00B75ACB">
            <w:pPr>
              <w:pStyle w:val="TableParagraph"/>
              <w:spacing w:before="1" w:line="157" w:lineRule="exact"/>
              <w:ind w:right="177"/>
              <w:rPr>
                <w:b/>
                <w:sz w:val="14"/>
              </w:rPr>
            </w:pPr>
            <w:r>
              <w:rPr>
                <w:b/>
                <w:sz w:val="14"/>
              </w:rPr>
              <w:t>131.</w:t>
            </w:r>
            <w:r w:rsidR="00444EC6">
              <w:rPr>
                <w:b/>
                <w:sz w:val="14"/>
              </w:rPr>
              <w:t>786</w:t>
            </w:r>
          </w:p>
        </w:tc>
        <w:tc>
          <w:tcPr>
            <w:tcW w:w="960" w:type="dxa"/>
          </w:tcPr>
          <w:p w:rsidR="00036207" w:rsidRDefault="00B75ACB">
            <w:pPr>
              <w:pStyle w:val="TableParagraph"/>
              <w:spacing w:before="1" w:line="157" w:lineRule="exact"/>
              <w:ind w:right="297"/>
              <w:rPr>
                <w:b/>
                <w:sz w:val="14"/>
              </w:rPr>
            </w:pPr>
            <w:r>
              <w:rPr>
                <w:b/>
                <w:sz w:val="14"/>
              </w:rPr>
              <w:t>214.</w:t>
            </w:r>
            <w:r w:rsidR="00444EC6">
              <w:rPr>
                <w:b/>
                <w:sz w:val="14"/>
              </w:rPr>
              <w:t>023</w:t>
            </w:r>
          </w:p>
        </w:tc>
        <w:tc>
          <w:tcPr>
            <w:tcW w:w="3032" w:type="dxa"/>
          </w:tcPr>
          <w:p w:rsidR="00036207" w:rsidRDefault="00444EC6">
            <w:pPr>
              <w:pStyle w:val="TableParagraph"/>
              <w:spacing w:before="6" w:line="152" w:lineRule="exact"/>
              <w:ind w:left="251"/>
              <w:jc w:val="left"/>
              <w:rPr>
                <w:b/>
                <w:sz w:val="14"/>
              </w:rPr>
            </w:pPr>
            <w:r>
              <w:rPr>
                <w:b/>
                <w:w w:val="105"/>
                <w:sz w:val="14"/>
              </w:rPr>
              <w:t>Obrigações por repasses do País</w:t>
            </w:r>
          </w:p>
        </w:tc>
        <w:tc>
          <w:tcPr>
            <w:tcW w:w="470" w:type="dxa"/>
          </w:tcPr>
          <w:p w:rsidR="00036207" w:rsidRDefault="00036207">
            <w:pPr>
              <w:pStyle w:val="TableParagraph"/>
              <w:jc w:val="left"/>
              <w:rPr>
                <w:rFonts w:ascii="Times New Roman"/>
                <w:sz w:val="12"/>
              </w:rPr>
            </w:pPr>
          </w:p>
        </w:tc>
        <w:tc>
          <w:tcPr>
            <w:tcW w:w="863" w:type="dxa"/>
          </w:tcPr>
          <w:p w:rsidR="00036207" w:rsidRDefault="00036207">
            <w:pPr>
              <w:pStyle w:val="TableParagraph"/>
              <w:jc w:val="left"/>
              <w:rPr>
                <w:rFonts w:ascii="Times New Roman"/>
                <w:sz w:val="12"/>
              </w:rPr>
            </w:pPr>
          </w:p>
        </w:tc>
        <w:tc>
          <w:tcPr>
            <w:tcW w:w="771" w:type="dxa"/>
          </w:tcPr>
          <w:p w:rsidR="00036207" w:rsidRDefault="00036207">
            <w:pPr>
              <w:pStyle w:val="TableParagraph"/>
              <w:jc w:val="left"/>
              <w:rPr>
                <w:rFonts w:ascii="Times New Roman"/>
                <w:sz w:val="12"/>
              </w:rPr>
            </w:pPr>
          </w:p>
        </w:tc>
      </w:tr>
      <w:tr w:rsidR="00036207">
        <w:trPr>
          <w:trHeight w:val="201"/>
        </w:trPr>
        <w:tc>
          <w:tcPr>
            <w:tcW w:w="3576" w:type="dxa"/>
            <w:gridSpan w:val="2"/>
            <w:shd w:val="clear" w:color="auto" w:fill="D9D9D9"/>
          </w:tcPr>
          <w:p w:rsidR="00036207" w:rsidRDefault="00444EC6">
            <w:pPr>
              <w:pStyle w:val="TableParagraph"/>
              <w:spacing w:before="27" w:line="155" w:lineRule="exact"/>
              <w:ind w:left="324"/>
              <w:jc w:val="left"/>
              <w:rPr>
                <w:sz w:val="14"/>
              </w:rPr>
            </w:pPr>
            <w:r>
              <w:rPr>
                <w:w w:val="105"/>
                <w:sz w:val="14"/>
              </w:rPr>
              <w:t>Carteira própria</w:t>
            </w:r>
          </w:p>
        </w:tc>
        <w:tc>
          <w:tcPr>
            <w:tcW w:w="994" w:type="dxa"/>
            <w:shd w:val="clear" w:color="auto" w:fill="D9D9D9"/>
          </w:tcPr>
          <w:p w:rsidR="00036207" w:rsidRDefault="00B75ACB">
            <w:pPr>
              <w:pStyle w:val="TableParagraph"/>
              <w:spacing w:before="27" w:line="155" w:lineRule="exact"/>
              <w:ind w:right="177"/>
              <w:rPr>
                <w:sz w:val="14"/>
              </w:rPr>
            </w:pPr>
            <w:r>
              <w:rPr>
                <w:sz w:val="14"/>
              </w:rPr>
              <w:t>131.</w:t>
            </w:r>
            <w:r w:rsidR="00444EC6">
              <w:rPr>
                <w:sz w:val="14"/>
              </w:rPr>
              <w:t>786</w:t>
            </w:r>
          </w:p>
        </w:tc>
        <w:tc>
          <w:tcPr>
            <w:tcW w:w="960" w:type="dxa"/>
            <w:shd w:val="clear" w:color="auto" w:fill="D9D9D9"/>
          </w:tcPr>
          <w:p w:rsidR="00036207" w:rsidRDefault="00B75ACB">
            <w:pPr>
              <w:pStyle w:val="TableParagraph"/>
              <w:spacing w:before="20"/>
              <w:ind w:right="297"/>
              <w:rPr>
                <w:sz w:val="14"/>
              </w:rPr>
            </w:pPr>
            <w:r>
              <w:rPr>
                <w:sz w:val="14"/>
              </w:rPr>
              <w:t>214.</w:t>
            </w:r>
            <w:r w:rsidR="00444EC6">
              <w:rPr>
                <w:sz w:val="14"/>
              </w:rPr>
              <w:t>023</w:t>
            </w:r>
          </w:p>
        </w:tc>
        <w:tc>
          <w:tcPr>
            <w:tcW w:w="3032" w:type="dxa"/>
            <w:shd w:val="clear" w:color="auto" w:fill="D9D9D9"/>
          </w:tcPr>
          <w:p w:rsidR="00036207" w:rsidRDefault="00444EC6">
            <w:pPr>
              <w:pStyle w:val="TableParagraph"/>
              <w:spacing w:before="27" w:line="155" w:lineRule="exact"/>
              <w:ind w:left="251"/>
              <w:jc w:val="left"/>
              <w:rPr>
                <w:b/>
                <w:sz w:val="14"/>
              </w:rPr>
            </w:pPr>
            <w:r>
              <w:rPr>
                <w:b/>
                <w:w w:val="105"/>
                <w:sz w:val="14"/>
              </w:rPr>
              <w:t>Instituições Oficiais</w:t>
            </w:r>
          </w:p>
        </w:tc>
        <w:tc>
          <w:tcPr>
            <w:tcW w:w="470" w:type="dxa"/>
            <w:shd w:val="clear" w:color="auto" w:fill="D9D9D9"/>
          </w:tcPr>
          <w:p w:rsidR="00036207" w:rsidRDefault="00444EC6">
            <w:pPr>
              <w:pStyle w:val="TableParagraph"/>
              <w:spacing w:before="27" w:line="155" w:lineRule="exact"/>
              <w:ind w:right="169"/>
              <w:rPr>
                <w:b/>
                <w:sz w:val="14"/>
              </w:rPr>
            </w:pPr>
            <w:r>
              <w:rPr>
                <w:b/>
                <w:w w:val="104"/>
                <w:sz w:val="14"/>
              </w:rPr>
              <w:t>8</w:t>
            </w:r>
          </w:p>
        </w:tc>
        <w:tc>
          <w:tcPr>
            <w:tcW w:w="863" w:type="dxa"/>
            <w:shd w:val="clear" w:color="auto" w:fill="D9D9D9"/>
          </w:tcPr>
          <w:p w:rsidR="00036207" w:rsidRDefault="00B75ACB">
            <w:pPr>
              <w:pStyle w:val="TableParagraph"/>
              <w:spacing w:before="22" w:line="159" w:lineRule="exact"/>
              <w:ind w:right="159"/>
              <w:rPr>
                <w:b/>
                <w:sz w:val="14"/>
              </w:rPr>
            </w:pPr>
            <w:r>
              <w:rPr>
                <w:b/>
                <w:sz w:val="14"/>
              </w:rPr>
              <w:t>144.</w:t>
            </w:r>
            <w:r w:rsidR="00444EC6">
              <w:rPr>
                <w:b/>
                <w:sz w:val="14"/>
              </w:rPr>
              <w:t>560</w:t>
            </w:r>
          </w:p>
        </w:tc>
        <w:tc>
          <w:tcPr>
            <w:tcW w:w="771" w:type="dxa"/>
            <w:shd w:val="clear" w:color="auto" w:fill="D9D9D9"/>
          </w:tcPr>
          <w:p w:rsidR="00036207" w:rsidRDefault="00B75ACB">
            <w:pPr>
              <w:pStyle w:val="TableParagraph"/>
              <w:spacing w:before="22" w:line="159" w:lineRule="exact"/>
              <w:ind w:right="78"/>
              <w:rPr>
                <w:b/>
                <w:sz w:val="14"/>
              </w:rPr>
            </w:pPr>
            <w:r>
              <w:rPr>
                <w:b/>
                <w:sz w:val="14"/>
              </w:rPr>
              <w:t>117.</w:t>
            </w:r>
            <w:r w:rsidR="00444EC6">
              <w:rPr>
                <w:b/>
                <w:sz w:val="14"/>
              </w:rPr>
              <w:t>544</w:t>
            </w:r>
          </w:p>
        </w:tc>
      </w:tr>
      <w:tr w:rsidR="00036207">
        <w:trPr>
          <w:trHeight w:val="196"/>
        </w:trPr>
        <w:tc>
          <w:tcPr>
            <w:tcW w:w="2935" w:type="dxa"/>
          </w:tcPr>
          <w:p w:rsidR="00036207" w:rsidRDefault="00036207">
            <w:pPr>
              <w:pStyle w:val="TableParagraph"/>
              <w:jc w:val="left"/>
              <w:rPr>
                <w:rFonts w:ascii="Times New Roman"/>
                <w:sz w:val="12"/>
              </w:rPr>
            </w:pPr>
          </w:p>
        </w:tc>
        <w:tc>
          <w:tcPr>
            <w:tcW w:w="641" w:type="dxa"/>
          </w:tcPr>
          <w:p w:rsidR="00036207" w:rsidRDefault="00036207">
            <w:pPr>
              <w:pStyle w:val="TableParagraph"/>
              <w:jc w:val="left"/>
              <w:rPr>
                <w:rFonts w:ascii="Times New Roman"/>
                <w:sz w:val="12"/>
              </w:rPr>
            </w:pPr>
          </w:p>
        </w:tc>
        <w:tc>
          <w:tcPr>
            <w:tcW w:w="994" w:type="dxa"/>
          </w:tcPr>
          <w:p w:rsidR="00036207" w:rsidRDefault="00036207">
            <w:pPr>
              <w:pStyle w:val="TableParagraph"/>
              <w:jc w:val="left"/>
              <w:rPr>
                <w:rFonts w:ascii="Times New Roman"/>
                <w:sz w:val="12"/>
              </w:rPr>
            </w:pPr>
          </w:p>
        </w:tc>
        <w:tc>
          <w:tcPr>
            <w:tcW w:w="960" w:type="dxa"/>
          </w:tcPr>
          <w:p w:rsidR="00036207" w:rsidRDefault="00036207">
            <w:pPr>
              <w:pStyle w:val="TableParagraph"/>
              <w:jc w:val="left"/>
              <w:rPr>
                <w:rFonts w:ascii="Times New Roman"/>
                <w:sz w:val="12"/>
              </w:rPr>
            </w:pPr>
          </w:p>
        </w:tc>
        <w:tc>
          <w:tcPr>
            <w:tcW w:w="3032" w:type="dxa"/>
          </w:tcPr>
          <w:p w:rsidR="00036207" w:rsidRDefault="00444EC6">
            <w:pPr>
              <w:pStyle w:val="TableParagraph"/>
              <w:spacing w:before="24" w:line="152" w:lineRule="exact"/>
              <w:ind w:left="402"/>
              <w:jc w:val="left"/>
              <w:rPr>
                <w:sz w:val="14"/>
              </w:rPr>
            </w:pPr>
            <w:r>
              <w:rPr>
                <w:w w:val="105"/>
                <w:sz w:val="14"/>
              </w:rPr>
              <w:t>BNDES</w:t>
            </w:r>
          </w:p>
        </w:tc>
        <w:tc>
          <w:tcPr>
            <w:tcW w:w="470" w:type="dxa"/>
          </w:tcPr>
          <w:p w:rsidR="00036207" w:rsidRDefault="00036207">
            <w:pPr>
              <w:pStyle w:val="TableParagraph"/>
              <w:jc w:val="left"/>
              <w:rPr>
                <w:rFonts w:ascii="Times New Roman"/>
                <w:sz w:val="12"/>
              </w:rPr>
            </w:pPr>
          </w:p>
        </w:tc>
        <w:tc>
          <w:tcPr>
            <w:tcW w:w="863" w:type="dxa"/>
          </w:tcPr>
          <w:p w:rsidR="00036207" w:rsidRDefault="00B75ACB">
            <w:pPr>
              <w:pStyle w:val="TableParagraph"/>
              <w:spacing w:before="17" w:line="159" w:lineRule="exact"/>
              <w:ind w:right="159"/>
              <w:rPr>
                <w:sz w:val="14"/>
              </w:rPr>
            </w:pPr>
            <w:r>
              <w:rPr>
                <w:sz w:val="14"/>
              </w:rPr>
              <w:t>108.</w:t>
            </w:r>
            <w:r w:rsidR="00444EC6">
              <w:rPr>
                <w:sz w:val="14"/>
              </w:rPr>
              <w:t>539</w:t>
            </w:r>
          </w:p>
        </w:tc>
        <w:tc>
          <w:tcPr>
            <w:tcW w:w="771" w:type="dxa"/>
          </w:tcPr>
          <w:p w:rsidR="00036207" w:rsidRDefault="00B75ACB">
            <w:pPr>
              <w:pStyle w:val="TableParagraph"/>
              <w:spacing w:before="17" w:line="159" w:lineRule="exact"/>
              <w:ind w:right="78"/>
              <w:rPr>
                <w:sz w:val="14"/>
              </w:rPr>
            </w:pPr>
            <w:r>
              <w:rPr>
                <w:sz w:val="14"/>
              </w:rPr>
              <w:t>83.</w:t>
            </w:r>
            <w:r w:rsidR="00444EC6">
              <w:rPr>
                <w:sz w:val="14"/>
              </w:rPr>
              <w:t>866</w:t>
            </w:r>
          </w:p>
        </w:tc>
      </w:tr>
      <w:tr w:rsidR="00036207">
        <w:trPr>
          <w:trHeight w:val="201"/>
        </w:trPr>
        <w:tc>
          <w:tcPr>
            <w:tcW w:w="2935" w:type="dxa"/>
            <w:shd w:val="clear" w:color="auto" w:fill="D9D9D9"/>
          </w:tcPr>
          <w:p w:rsidR="00036207" w:rsidRDefault="00444EC6">
            <w:pPr>
              <w:pStyle w:val="TableParagraph"/>
              <w:spacing w:before="27" w:line="155" w:lineRule="exact"/>
              <w:ind w:left="172"/>
              <w:jc w:val="left"/>
              <w:rPr>
                <w:b/>
                <w:sz w:val="14"/>
              </w:rPr>
            </w:pPr>
            <w:r>
              <w:rPr>
                <w:b/>
                <w:w w:val="105"/>
                <w:sz w:val="14"/>
              </w:rPr>
              <w:t>Operações de crédito</w:t>
            </w:r>
          </w:p>
        </w:tc>
        <w:tc>
          <w:tcPr>
            <w:tcW w:w="641" w:type="dxa"/>
            <w:shd w:val="clear" w:color="auto" w:fill="D9D9D9"/>
          </w:tcPr>
          <w:p w:rsidR="00036207" w:rsidRDefault="00444EC6">
            <w:pPr>
              <w:pStyle w:val="TableParagraph"/>
              <w:spacing w:before="27" w:line="155" w:lineRule="exact"/>
              <w:ind w:left="235"/>
              <w:jc w:val="left"/>
              <w:rPr>
                <w:b/>
                <w:sz w:val="14"/>
              </w:rPr>
            </w:pPr>
            <w:r>
              <w:rPr>
                <w:b/>
                <w:w w:val="104"/>
                <w:sz w:val="14"/>
              </w:rPr>
              <w:t>6</w:t>
            </w:r>
          </w:p>
        </w:tc>
        <w:tc>
          <w:tcPr>
            <w:tcW w:w="994" w:type="dxa"/>
            <w:shd w:val="clear" w:color="auto" w:fill="D9D9D9"/>
          </w:tcPr>
          <w:p w:rsidR="00036207" w:rsidRDefault="00B75ACB">
            <w:pPr>
              <w:pStyle w:val="TableParagraph"/>
              <w:spacing w:before="22" w:line="159" w:lineRule="exact"/>
              <w:ind w:right="177"/>
              <w:rPr>
                <w:b/>
                <w:sz w:val="14"/>
              </w:rPr>
            </w:pPr>
            <w:r>
              <w:rPr>
                <w:b/>
                <w:sz w:val="14"/>
              </w:rPr>
              <w:t>303.</w:t>
            </w:r>
            <w:r w:rsidR="00444EC6">
              <w:rPr>
                <w:b/>
                <w:sz w:val="14"/>
              </w:rPr>
              <w:t>797</w:t>
            </w:r>
          </w:p>
        </w:tc>
        <w:tc>
          <w:tcPr>
            <w:tcW w:w="960" w:type="dxa"/>
            <w:shd w:val="clear" w:color="auto" w:fill="D9D9D9"/>
          </w:tcPr>
          <w:p w:rsidR="00036207" w:rsidRDefault="00B75ACB">
            <w:pPr>
              <w:pStyle w:val="TableParagraph"/>
              <w:spacing w:before="22" w:line="159" w:lineRule="exact"/>
              <w:ind w:right="297"/>
              <w:rPr>
                <w:b/>
                <w:sz w:val="14"/>
              </w:rPr>
            </w:pPr>
            <w:r>
              <w:rPr>
                <w:b/>
                <w:sz w:val="14"/>
              </w:rPr>
              <w:t>280.</w:t>
            </w:r>
            <w:r w:rsidR="00444EC6">
              <w:rPr>
                <w:b/>
                <w:sz w:val="14"/>
              </w:rPr>
              <w:t>531</w:t>
            </w:r>
          </w:p>
        </w:tc>
        <w:tc>
          <w:tcPr>
            <w:tcW w:w="3032" w:type="dxa"/>
            <w:shd w:val="clear" w:color="auto" w:fill="D9D9D9"/>
          </w:tcPr>
          <w:p w:rsidR="00036207" w:rsidRDefault="00444EC6">
            <w:pPr>
              <w:pStyle w:val="TableParagraph"/>
              <w:spacing w:before="27" w:line="155" w:lineRule="exact"/>
              <w:ind w:left="402"/>
              <w:jc w:val="left"/>
              <w:rPr>
                <w:sz w:val="14"/>
              </w:rPr>
            </w:pPr>
            <w:r>
              <w:rPr>
                <w:w w:val="105"/>
                <w:sz w:val="14"/>
              </w:rPr>
              <w:t>FINAME</w:t>
            </w:r>
          </w:p>
        </w:tc>
        <w:tc>
          <w:tcPr>
            <w:tcW w:w="470" w:type="dxa"/>
            <w:shd w:val="clear" w:color="auto" w:fill="D9D9D9"/>
          </w:tcPr>
          <w:p w:rsidR="00036207" w:rsidRDefault="00036207">
            <w:pPr>
              <w:pStyle w:val="TableParagraph"/>
              <w:jc w:val="left"/>
              <w:rPr>
                <w:rFonts w:ascii="Times New Roman"/>
                <w:sz w:val="14"/>
              </w:rPr>
            </w:pPr>
          </w:p>
        </w:tc>
        <w:tc>
          <w:tcPr>
            <w:tcW w:w="863" w:type="dxa"/>
            <w:shd w:val="clear" w:color="auto" w:fill="D9D9D9"/>
          </w:tcPr>
          <w:p w:rsidR="00036207" w:rsidRDefault="00B75ACB">
            <w:pPr>
              <w:pStyle w:val="TableParagraph"/>
              <w:spacing w:before="20"/>
              <w:ind w:right="159"/>
              <w:rPr>
                <w:sz w:val="14"/>
              </w:rPr>
            </w:pPr>
            <w:r>
              <w:rPr>
                <w:sz w:val="14"/>
              </w:rPr>
              <w:t>12.</w:t>
            </w:r>
            <w:r w:rsidR="00444EC6">
              <w:rPr>
                <w:sz w:val="14"/>
              </w:rPr>
              <w:t>315</w:t>
            </w:r>
          </w:p>
        </w:tc>
        <w:tc>
          <w:tcPr>
            <w:tcW w:w="771" w:type="dxa"/>
            <w:shd w:val="clear" w:color="auto" w:fill="D9D9D9"/>
          </w:tcPr>
          <w:p w:rsidR="00036207" w:rsidRDefault="00B75ACB">
            <w:pPr>
              <w:pStyle w:val="TableParagraph"/>
              <w:spacing w:before="20"/>
              <w:ind w:right="78"/>
              <w:rPr>
                <w:sz w:val="14"/>
              </w:rPr>
            </w:pPr>
            <w:r>
              <w:rPr>
                <w:sz w:val="14"/>
              </w:rPr>
              <w:t>18.</w:t>
            </w:r>
            <w:r w:rsidR="00444EC6">
              <w:rPr>
                <w:sz w:val="14"/>
              </w:rPr>
              <w:t>688</w:t>
            </w:r>
          </w:p>
        </w:tc>
      </w:tr>
      <w:tr w:rsidR="00036207">
        <w:trPr>
          <w:trHeight w:val="196"/>
        </w:trPr>
        <w:tc>
          <w:tcPr>
            <w:tcW w:w="2935" w:type="dxa"/>
          </w:tcPr>
          <w:p w:rsidR="00036207" w:rsidRDefault="00444EC6">
            <w:pPr>
              <w:pStyle w:val="TableParagraph"/>
              <w:spacing w:before="24" w:line="152" w:lineRule="exact"/>
              <w:ind w:left="324"/>
              <w:jc w:val="left"/>
              <w:rPr>
                <w:sz w:val="14"/>
              </w:rPr>
            </w:pPr>
            <w:r>
              <w:rPr>
                <w:w w:val="105"/>
                <w:sz w:val="14"/>
              </w:rPr>
              <w:t>Setor público</w:t>
            </w:r>
          </w:p>
        </w:tc>
        <w:tc>
          <w:tcPr>
            <w:tcW w:w="641" w:type="dxa"/>
          </w:tcPr>
          <w:p w:rsidR="00036207" w:rsidRDefault="00036207">
            <w:pPr>
              <w:pStyle w:val="TableParagraph"/>
              <w:jc w:val="left"/>
              <w:rPr>
                <w:rFonts w:ascii="Times New Roman"/>
                <w:sz w:val="12"/>
              </w:rPr>
            </w:pPr>
          </w:p>
        </w:tc>
        <w:tc>
          <w:tcPr>
            <w:tcW w:w="994" w:type="dxa"/>
          </w:tcPr>
          <w:p w:rsidR="00036207" w:rsidRDefault="00B75ACB">
            <w:pPr>
              <w:pStyle w:val="TableParagraph"/>
              <w:spacing w:before="17" w:line="159" w:lineRule="exact"/>
              <w:ind w:right="177"/>
              <w:rPr>
                <w:sz w:val="14"/>
              </w:rPr>
            </w:pPr>
            <w:r>
              <w:rPr>
                <w:sz w:val="14"/>
              </w:rPr>
              <w:t>100.</w:t>
            </w:r>
            <w:r w:rsidR="00444EC6">
              <w:rPr>
                <w:sz w:val="14"/>
              </w:rPr>
              <w:t>451</w:t>
            </w:r>
          </w:p>
        </w:tc>
        <w:tc>
          <w:tcPr>
            <w:tcW w:w="960" w:type="dxa"/>
          </w:tcPr>
          <w:p w:rsidR="00036207" w:rsidRDefault="00B75ACB">
            <w:pPr>
              <w:pStyle w:val="TableParagraph"/>
              <w:spacing w:before="17" w:line="159" w:lineRule="exact"/>
              <w:ind w:right="297"/>
              <w:rPr>
                <w:sz w:val="14"/>
              </w:rPr>
            </w:pPr>
            <w:r>
              <w:rPr>
                <w:sz w:val="14"/>
              </w:rPr>
              <w:t>83.</w:t>
            </w:r>
            <w:r w:rsidR="00444EC6">
              <w:rPr>
                <w:sz w:val="14"/>
              </w:rPr>
              <w:t>216</w:t>
            </w:r>
          </w:p>
        </w:tc>
        <w:tc>
          <w:tcPr>
            <w:tcW w:w="3032" w:type="dxa"/>
          </w:tcPr>
          <w:p w:rsidR="00036207" w:rsidRDefault="00444EC6">
            <w:pPr>
              <w:pStyle w:val="TableParagraph"/>
              <w:spacing w:before="24" w:line="152" w:lineRule="exact"/>
              <w:ind w:left="402"/>
              <w:jc w:val="left"/>
              <w:rPr>
                <w:sz w:val="14"/>
              </w:rPr>
            </w:pPr>
            <w:r>
              <w:rPr>
                <w:w w:val="105"/>
                <w:sz w:val="14"/>
              </w:rPr>
              <w:t>Outras Instituições Oficiais</w:t>
            </w:r>
          </w:p>
        </w:tc>
        <w:tc>
          <w:tcPr>
            <w:tcW w:w="470" w:type="dxa"/>
          </w:tcPr>
          <w:p w:rsidR="00036207" w:rsidRDefault="00036207">
            <w:pPr>
              <w:pStyle w:val="TableParagraph"/>
              <w:jc w:val="left"/>
              <w:rPr>
                <w:rFonts w:ascii="Times New Roman"/>
                <w:sz w:val="12"/>
              </w:rPr>
            </w:pPr>
          </w:p>
        </w:tc>
        <w:tc>
          <w:tcPr>
            <w:tcW w:w="863" w:type="dxa"/>
          </w:tcPr>
          <w:p w:rsidR="00036207" w:rsidRDefault="00B75ACB">
            <w:pPr>
              <w:pStyle w:val="TableParagraph"/>
              <w:spacing w:before="17" w:line="159" w:lineRule="exact"/>
              <w:ind w:right="159"/>
              <w:rPr>
                <w:sz w:val="14"/>
              </w:rPr>
            </w:pPr>
            <w:r>
              <w:rPr>
                <w:sz w:val="14"/>
              </w:rPr>
              <w:t>23.</w:t>
            </w:r>
            <w:r w:rsidR="00444EC6">
              <w:rPr>
                <w:sz w:val="14"/>
              </w:rPr>
              <w:t>706</w:t>
            </w:r>
          </w:p>
        </w:tc>
        <w:tc>
          <w:tcPr>
            <w:tcW w:w="771" w:type="dxa"/>
          </w:tcPr>
          <w:p w:rsidR="00036207" w:rsidRDefault="00B75ACB">
            <w:pPr>
              <w:pStyle w:val="TableParagraph"/>
              <w:spacing w:before="17" w:line="159" w:lineRule="exact"/>
              <w:ind w:right="78"/>
              <w:rPr>
                <w:sz w:val="14"/>
              </w:rPr>
            </w:pPr>
            <w:r>
              <w:rPr>
                <w:sz w:val="14"/>
              </w:rPr>
              <w:t>14.</w:t>
            </w:r>
            <w:r w:rsidR="00444EC6">
              <w:rPr>
                <w:sz w:val="14"/>
              </w:rPr>
              <w:t>990</w:t>
            </w:r>
          </w:p>
        </w:tc>
      </w:tr>
      <w:tr w:rsidR="00036207">
        <w:trPr>
          <w:trHeight w:val="201"/>
        </w:trPr>
        <w:tc>
          <w:tcPr>
            <w:tcW w:w="2935" w:type="dxa"/>
            <w:shd w:val="clear" w:color="auto" w:fill="D9D9D9"/>
          </w:tcPr>
          <w:p w:rsidR="00036207" w:rsidRDefault="00444EC6">
            <w:pPr>
              <w:pStyle w:val="TableParagraph"/>
              <w:spacing w:before="27" w:line="155" w:lineRule="exact"/>
              <w:ind w:left="324"/>
              <w:jc w:val="left"/>
              <w:rPr>
                <w:sz w:val="14"/>
              </w:rPr>
            </w:pPr>
            <w:r>
              <w:rPr>
                <w:w w:val="105"/>
                <w:sz w:val="14"/>
              </w:rPr>
              <w:t>Setor privado</w:t>
            </w:r>
          </w:p>
        </w:tc>
        <w:tc>
          <w:tcPr>
            <w:tcW w:w="641" w:type="dxa"/>
            <w:shd w:val="clear" w:color="auto" w:fill="D9D9D9"/>
          </w:tcPr>
          <w:p w:rsidR="00036207" w:rsidRDefault="00036207">
            <w:pPr>
              <w:pStyle w:val="TableParagraph"/>
              <w:jc w:val="left"/>
              <w:rPr>
                <w:rFonts w:ascii="Times New Roman"/>
                <w:sz w:val="14"/>
              </w:rPr>
            </w:pPr>
          </w:p>
        </w:tc>
        <w:tc>
          <w:tcPr>
            <w:tcW w:w="994" w:type="dxa"/>
            <w:shd w:val="clear" w:color="auto" w:fill="D9D9D9"/>
          </w:tcPr>
          <w:p w:rsidR="00036207" w:rsidRDefault="00B75ACB">
            <w:pPr>
              <w:pStyle w:val="TableParagraph"/>
              <w:spacing w:before="20"/>
              <w:ind w:right="177"/>
              <w:rPr>
                <w:sz w:val="14"/>
              </w:rPr>
            </w:pPr>
            <w:r>
              <w:rPr>
                <w:sz w:val="14"/>
              </w:rPr>
              <w:t>241.</w:t>
            </w:r>
            <w:r w:rsidR="00444EC6">
              <w:rPr>
                <w:sz w:val="14"/>
              </w:rPr>
              <w:t>012</w:t>
            </w:r>
          </w:p>
        </w:tc>
        <w:tc>
          <w:tcPr>
            <w:tcW w:w="960" w:type="dxa"/>
            <w:shd w:val="clear" w:color="auto" w:fill="D9D9D9"/>
          </w:tcPr>
          <w:p w:rsidR="00036207" w:rsidRDefault="00B75ACB">
            <w:pPr>
              <w:pStyle w:val="TableParagraph"/>
              <w:spacing w:before="20"/>
              <w:ind w:right="297"/>
              <w:rPr>
                <w:sz w:val="14"/>
              </w:rPr>
            </w:pPr>
            <w:r>
              <w:rPr>
                <w:sz w:val="14"/>
              </w:rPr>
              <w:t>224.</w:t>
            </w:r>
            <w:r w:rsidR="00444EC6">
              <w:rPr>
                <w:sz w:val="14"/>
              </w:rPr>
              <w:t>100</w:t>
            </w:r>
          </w:p>
        </w:tc>
        <w:tc>
          <w:tcPr>
            <w:tcW w:w="3032" w:type="dxa"/>
            <w:shd w:val="clear" w:color="auto" w:fill="D9D9D9"/>
          </w:tcPr>
          <w:p w:rsidR="00036207" w:rsidRDefault="00036207">
            <w:pPr>
              <w:pStyle w:val="TableParagraph"/>
              <w:jc w:val="left"/>
              <w:rPr>
                <w:rFonts w:ascii="Times New Roman"/>
                <w:sz w:val="14"/>
              </w:rPr>
            </w:pPr>
          </w:p>
        </w:tc>
        <w:tc>
          <w:tcPr>
            <w:tcW w:w="470" w:type="dxa"/>
            <w:shd w:val="clear" w:color="auto" w:fill="D9D9D9"/>
          </w:tcPr>
          <w:p w:rsidR="00036207" w:rsidRDefault="00036207">
            <w:pPr>
              <w:pStyle w:val="TableParagraph"/>
              <w:jc w:val="left"/>
              <w:rPr>
                <w:rFonts w:ascii="Times New Roman"/>
                <w:sz w:val="14"/>
              </w:rPr>
            </w:pPr>
          </w:p>
        </w:tc>
        <w:tc>
          <w:tcPr>
            <w:tcW w:w="863" w:type="dxa"/>
            <w:shd w:val="clear" w:color="auto" w:fill="D9D9D9"/>
          </w:tcPr>
          <w:p w:rsidR="00036207" w:rsidRDefault="00036207">
            <w:pPr>
              <w:pStyle w:val="TableParagraph"/>
              <w:jc w:val="left"/>
              <w:rPr>
                <w:rFonts w:ascii="Times New Roman"/>
                <w:sz w:val="14"/>
              </w:rPr>
            </w:pPr>
          </w:p>
        </w:tc>
        <w:tc>
          <w:tcPr>
            <w:tcW w:w="771" w:type="dxa"/>
            <w:shd w:val="clear" w:color="auto" w:fill="D9D9D9"/>
          </w:tcPr>
          <w:p w:rsidR="00036207" w:rsidRDefault="00036207">
            <w:pPr>
              <w:pStyle w:val="TableParagraph"/>
              <w:jc w:val="left"/>
              <w:rPr>
                <w:rFonts w:ascii="Times New Roman"/>
                <w:sz w:val="14"/>
              </w:rPr>
            </w:pPr>
          </w:p>
        </w:tc>
      </w:tr>
      <w:tr w:rsidR="00036207">
        <w:trPr>
          <w:trHeight w:val="196"/>
        </w:trPr>
        <w:tc>
          <w:tcPr>
            <w:tcW w:w="2935" w:type="dxa"/>
          </w:tcPr>
          <w:p w:rsidR="00036207" w:rsidRDefault="00444EC6">
            <w:pPr>
              <w:pStyle w:val="TableParagraph"/>
              <w:spacing w:before="24" w:line="152" w:lineRule="exact"/>
              <w:ind w:left="324"/>
              <w:jc w:val="left"/>
              <w:rPr>
                <w:sz w:val="14"/>
              </w:rPr>
            </w:pPr>
            <w:r>
              <w:rPr>
                <w:w w:val="105"/>
                <w:sz w:val="14"/>
              </w:rPr>
              <w:t>(Provisão para operações de crédito)</w:t>
            </w:r>
          </w:p>
        </w:tc>
        <w:tc>
          <w:tcPr>
            <w:tcW w:w="641" w:type="dxa"/>
          </w:tcPr>
          <w:p w:rsidR="00036207" w:rsidRDefault="00036207">
            <w:pPr>
              <w:pStyle w:val="TableParagraph"/>
              <w:jc w:val="left"/>
              <w:rPr>
                <w:rFonts w:ascii="Times New Roman"/>
                <w:sz w:val="12"/>
              </w:rPr>
            </w:pPr>
          </w:p>
        </w:tc>
        <w:tc>
          <w:tcPr>
            <w:tcW w:w="994" w:type="dxa"/>
          </w:tcPr>
          <w:p w:rsidR="00036207" w:rsidRDefault="00B75ACB">
            <w:pPr>
              <w:pStyle w:val="TableParagraph"/>
              <w:spacing w:before="17" w:line="159" w:lineRule="exact"/>
              <w:ind w:right="127"/>
              <w:rPr>
                <w:sz w:val="14"/>
              </w:rPr>
            </w:pPr>
            <w:r>
              <w:rPr>
                <w:sz w:val="14"/>
              </w:rPr>
              <w:t>(37.</w:t>
            </w:r>
            <w:r w:rsidR="00444EC6">
              <w:rPr>
                <w:sz w:val="14"/>
              </w:rPr>
              <w:t>666)</w:t>
            </w:r>
          </w:p>
        </w:tc>
        <w:tc>
          <w:tcPr>
            <w:tcW w:w="960" w:type="dxa"/>
          </w:tcPr>
          <w:p w:rsidR="00036207" w:rsidRDefault="00B75ACB">
            <w:pPr>
              <w:pStyle w:val="TableParagraph"/>
              <w:spacing w:before="17" w:line="159" w:lineRule="exact"/>
              <w:ind w:right="247"/>
              <w:rPr>
                <w:sz w:val="14"/>
              </w:rPr>
            </w:pPr>
            <w:r>
              <w:rPr>
                <w:sz w:val="14"/>
              </w:rPr>
              <w:t>(26.</w:t>
            </w:r>
            <w:r w:rsidR="00444EC6">
              <w:rPr>
                <w:sz w:val="14"/>
              </w:rPr>
              <w:t>785)</w:t>
            </w:r>
          </w:p>
        </w:tc>
        <w:tc>
          <w:tcPr>
            <w:tcW w:w="3032" w:type="dxa"/>
          </w:tcPr>
          <w:p w:rsidR="00036207" w:rsidRDefault="00444EC6">
            <w:pPr>
              <w:pStyle w:val="TableParagraph"/>
              <w:spacing w:before="24" w:line="152" w:lineRule="exact"/>
              <w:ind w:left="251"/>
              <w:jc w:val="left"/>
              <w:rPr>
                <w:b/>
                <w:sz w:val="14"/>
              </w:rPr>
            </w:pPr>
            <w:r>
              <w:rPr>
                <w:b/>
                <w:w w:val="105"/>
                <w:sz w:val="14"/>
              </w:rPr>
              <w:t>Outras obrigações</w:t>
            </w:r>
          </w:p>
        </w:tc>
        <w:tc>
          <w:tcPr>
            <w:tcW w:w="470" w:type="dxa"/>
          </w:tcPr>
          <w:p w:rsidR="00036207" w:rsidRDefault="00036207">
            <w:pPr>
              <w:pStyle w:val="TableParagraph"/>
              <w:jc w:val="left"/>
              <w:rPr>
                <w:rFonts w:ascii="Times New Roman"/>
                <w:sz w:val="12"/>
              </w:rPr>
            </w:pPr>
          </w:p>
        </w:tc>
        <w:tc>
          <w:tcPr>
            <w:tcW w:w="863" w:type="dxa"/>
          </w:tcPr>
          <w:p w:rsidR="00036207" w:rsidRDefault="00B75ACB">
            <w:pPr>
              <w:pStyle w:val="TableParagraph"/>
              <w:spacing w:before="20" w:line="157" w:lineRule="exact"/>
              <w:ind w:right="159"/>
              <w:rPr>
                <w:b/>
                <w:sz w:val="14"/>
              </w:rPr>
            </w:pPr>
            <w:r>
              <w:rPr>
                <w:b/>
                <w:sz w:val="14"/>
              </w:rPr>
              <w:t>95.</w:t>
            </w:r>
            <w:r w:rsidR="00444EC6">
              <w:rPr>
                <w:b/>
                <w:sz w:val="14"/>
              </w:rPr>
              <w:t>214</w:t>
            </w:r>
          </w:p>
        </w:tc>
        <w:tc>
          <w:tcPr>
            <w:tcW w:w="771" w:type="dxa"/>
          </w:tcPr>
          <w:p w:rsidR="00036207" w:rsidRDefault="00B75ACB">
            <w:pPr>
              <w:pStyle w:val="TableParagraph"/>
              <w:spacing w:before="20" w:line="157" w:lineRule="exact"/>
              <w:ind w:right="78"/>
              <w:rPr>
                <w:b/>
                <w:sz w:val="14"/>
              </w:rPr>
            </w:pPr>
            <w:r>
              <w:rPr>
                <w:b/>
                <w:sz w:val="14"/>
              </w:rPr>
              <w:t>29.</w:t>
            </w:r>
            <w:r w:rsidR="00444EC6">
              <w:rPr>
                <w:b/>
                <w:sz w:val="14"/>
              </w:rPr>
              <w:t>637</w:t>
            </w:r>
          </w:p>
        </w:tc>
      </w:tr>
      <w:tr w:rsidR="00036207">
        <w:trPr>
          <w:trHeight w:val="201"/>
        </w:trPr>
        <w:tc>
          <w:tcPr>
            <w:tcW w:w="2935" w:type="dxa"/>
            <w:shd w:val="clear" w:color="auto" w:fill="D9D9D9"/>
          </w:tcPr>
          <w:p w:rsidR="00036207" w:rsidRDefault="00036207">
            <w:pPr>
              <w:pStyle w:val="TableParagraph"/>
              <w:jc w:val="left"/>
              <w:rPr>
                <w:rFonts w:ascii="Times New Roman"/>
                <w:sz w:val="14"/>
              </w:rPr>
            </w:pPr>
          </w:p>
        </w:tc>
        <w:tc>
          <w:tcPr>
            <w:tcW w:w="641" w:type="dxa"/>
            <w:shd w:val="clear" w:color="auto" w:fill="D9D9D9"/>
          </w:tcPr>
          <w:p w:rsidR="00036207" w:rsidRDefault="00036207">
            <w:pPr>
              <w:pStyle w:val="TableParagraph"/>
              <w:jc w:val="left"/>
              <w:rPr>
                <w:rFonts w:ascii="Times New Roman"/>
                <w:sz w:val="14"/>
              </w:rPr>
            </w:pPr>
          </w:p>
        </w:tc>
        <w:tc>
          <w:tcPr>
            <w:tcW w:w="994" w:type="dxa"/>
            <w:shd w:val="clear" w:color="auto" w:fill="D9D9D9"/>
          </w:tcPr>
          <w:p w:rsidR="00036207" w:rsidRDefault="00036207">
            <w:pPr>
              <w:pStyle w:val="TableParagraph"/>
              <w:jc w:val="left"/>
              <w:rPr>
                <w:rFonts w:ascii="Times New Roman"/>
                <w:sz w:val="14"/>
              </w:rPr>
            </w:pPr>
          </w:p>
        </w:tc>
        <w:tc>
          <w:tcPr>
            <w:tcW w:w="960" w:type="dxa"/>
            <w:shd w:val="clear" w:color="auto" w:fill="D9D9D9"/>
          </w:tcPr>
          <w:p w:rsidR="00036207" w:rsidRDefault="00036207">
            <w:pPr>
              <w:pStyle w:val="TableParagraph"/>
              <w:jc w:val="left"/>
              <w:rPr>
                <w:rFonts w:ascii="Times New Roman"/>
                <w:sz w:val="14"/>
              </w:rPr>
            </w:pPr>
          </w:p>
        </w:tc>
        <w:tc>
          <w:tcPr>
            <w:tcW w:w="3032" w:type="dxa"/>
            <w:shd w:val="clear" w:color="auto" w:fill="D9D9D9"/>
          </w:tcPr>
          <w:p w:rsidR="00036207" w:rsidRDefault="00444EC6">
            <w:pPr>
              <w:pStyle w:val="TableParagraph"/>
              <w:spacing w:before="27" w:line="155" w:lineRule="exact"/>
              <w:ind w:left="402"/>
              <w:jc w:val="left"/>
              <w:rPr>
                <w:sz w:val="14"/>
              </w:rPr>
            </w:pPr>
            <w:r>
              <w:rPr>
                <w:w w:val="105"/>
                <w:sz w:val="14"/>
              </w:rPr>
              <w:t>Cobrança e arrecadação de tributos</w:t>
            </w:r>
          </w:p>
        </w:tc>
        <w:tc>
          <w:tcPr>
            <w:tcW w:w="470" w:type="dxa"/>
            <w:shd w:val="clear" w:color="auto" w:fill="D9D9D9"/>
          </w:tcPr>
          <w:p w:rsidR="00036207" w:rsidRDefault="00036207">
            <w:pPr>
              <w:pStyle w:val="TableParagraph"/>
              <w:jc w:val="left"/>
              <w:rPr>
                <w:rFonts w:ascii="Times New Roman"/>
                <w:sz w:val="14"/>
              </w:rPr>
            </w:pPr>
          </w:p>
        </w:tc>
        <w:tc>
          <w:tcPr>
            <w:tcW w:w="863" w:type="dxa"/>
            <w:shd w:val="clear" w:color="auto" w:fill="D9D9D9"/>
          </w:tcPr>
          <w:p w:rsidR="00036207" w:rsidRDefault="00444EC6">
            <w:pPr>
              <w:pStyle w:val="TableParagraph"/>
              <w:spacing w:before="20"/>
              <w:ind w:right="159"/>
              <w:rPr>
                <w:sz w:val="14"/>
              </w:rPr>
            </w:pPr>
            <w:r>
              <w:rPr>
                <w:sz w:val="14"/>
              </w:rPr>
              <w:t>149</w:t>
            </w:r>
          </w:p>
        </w:tc>
        <w:tc>
          <w:tcPr>
            <w:tcW w:w="771" w:type="dxa"/>
            <w:shd w:val="clear" w:color="auto" w:fill="D9D9D9"/>
          </w:tcPr>
          <w:p w:rsidR="00036207" w:rsidRDefault="00444EC6">
            <w:pPr>
              <w:pStyle w:val="TableParagraph"/>
              <w:spacing w:before="20"/>
              <w:ind w:right="78"/>
              <w:rPr>
                <w:sz w:val="14"/>
              </w:rPr>
            </w:pPr>
            <w:r>
              <w:rPr>
                <w:sz w:val="14"/>
              </w:rPr>
              <w:t>63</w:t>
            </w:r>
          </w:p>
        </w:tc>
      </w:tr>
      <w:tr w:rsidR="00036207">
        <w:trPr>
          <w:trHeight w:val="196"/>
        </w:trPr>
        <w:tc>
          <w:tcPr>
            <w:tcW w:w="2935" w:type="dxa"/>
          </w:tcPr>
          <w:p w:rsidR="00036207" w:rsidRDefault="00444EC6">
            <w:pPr>
              <w:pStyle w:val="TableParagraph"/>
              <w:spacing w:before="24" w:line="152" w:lineRule="exact"/>
              <w:ind w:left="172"/>
              <w:jc w:val="left"/>
              <w:rPr>
                <w:b/>
                <w:sz w:val="14"/>
              </w:rPr>
            </w:pPr>
            <w:r>
              <w:rPr>
                <w:b/>
                <w:w w:val="105"/>
                <w:sz w:val="14"/>
              </w:rPr>
              <w:t>Outros créditos</w:t>
            </w:r>
          </w:p>
        </w:tc>
        <w:tc>
          <w:tcPr>
            <w:tcW w:w="641" w:type="dxa"/>
          </w:tcPr>
          <w:p w:rsidR="00036207" w:rsidRDefault="00036207">
            <w:pPr>
              <w:pStyle w:val="TableParagraph"/>
              <w:jc w:val="left"/>
              <w:rPr>
                <w:rFonts w:ascii="Times New Roman"/>
                <w:sz w:val="12"/>
              </w:rPr>
            </w:pPr>
          </w:p>
        </w:tc>
        <w:tc>
          <w:tcPr>
            <w:tcW w:w="994" w:type="dxa"/>
          </w:tcPr>
          <w:p w:rsidR="00036207" w:rsidRDefault="00B75ACB">
            <w:pPr>
              <w:pStyle w:val="TableParagraph"/>
              <w:spacing w:before="20" w:line="157" w:lineRule="exact"/>
              <w:ind w:right="177"/>
              <w:rPr>
                <w:b/>
                <w:sz w:val="14"/>
              </w:rPr>
            </w:pPr>
            <w:r>
              <w:rPr>
                <w:b/>
                <w:sz w:val="14"/>
              </w:rPr>
              <w:t>63.</w:t>
            </w:r>
            <w:r w:rsidR="00444EC6">
              <w:rPr>
                <w:b/>
                <w:sz w:val="14"/>
              </w:rPr>
              <w:t>722</w:t>
            </w:r>
          </w:p>
        </w:tc>
        <w:tc>
          <w:tcPr>
            <w:tcW w:w="960" w:type="dxa"/>
          </w:tcPr>
          <w:p w:rsidR="00036207" w:rsidRDefault="00B75ACB">
            <w:pPr>
              <w:pStyle w:val="TableParagraph"/>
              <w:spacing w:before="20" w:line="157" w:lineRule="exact"/>
              <w:ind w:right="297"/>
              <w:rPr>
                <w:b/>
                <w:sz w:val="14"/>
              </w:rPr>
            </w:pPr>
            <w:r>
              <w:rPr>
                <w:b/>
                <w:sz w:val="14"/>
              </w:rPr>
              <w:t>20.</w:t>
            </w:r>
            <w:r w:rsidR="00444EC6">
              <w:rPr>
                <w:b/>
                <w:sz w:val="14"/>
              </w:rPr>
              <w:t>755</w:t>
            </w:r>
          </w:p>
        </w:tc>
        <w:tc>
          <w:tcPr>
            <w:tcW w:w="3032" w:type="dxa"/>
          </w:tcPr>
          <w:p w:rsidR="00036207" w:rsidRDefault="00444EC6">
            <w:pPr>
              <w:pStyle w:val="TableParagraph"/>
              <w:spacing w:before="24" w:line="152" w:lineRule="exact"/>
              <w:ind w:left="402"/>
              <w:jc w:val="left"/>
              <w:rPr>
                <w:sz w:val="14"/>
              </w:rPr>
            </w:pPr>
            <w:r>
              <w:rPr>
                <w:w w:val="105"/>
                <w:sz w:val="14"/>
              </w:rPr>
              <w:t>Obrigações sociais e estatutárias</w:t>
            </w:r>
          </w:p>
        </w:tc>
        <w:tc>
          <w:tcPr>
            <w:tcW w:w="470" w:type="dxa"/>
          </w:tcPr>
          <w:p w:rsidR="00036207" w:rsidRDefault="00444EC6">
            <w:pPr>
              <w:pStyle w:val="TableParagraph"/>
              <w:spacing w:before="24" w:line="152" w:lineRule="exact"/>
              <w:ind w:right="169"/>
              <w:rPr>
                <w:b/>
                <w:sz w:val="14"/>
              </w:rPr>
            </w:pPr>
            <w:r>
              <w:rPr>
                <w:b/>
                <w:w w:val="104"/>
                <w:sz w:val="14"/>
              </w:rPr>
              <w:t>9</w:t>
            </w:r>
          </w:p>
        </w:tc>
        <w:tc>
          <w:tcPr>
            <w:tcW w:w="863" w:type="dxa"/>
          </w:tcPr>
          <w:p w:rsidR="00036207" w:rsidRDefault="00B75ACB">
            <w:pPr>
              <w:pStyle w:val="TableParagraph"/>
              <w:spacing w:before="17" w:line="159" w:lineRule="exact"/>
              <w:ind w:right="159"/>
              <w:rPr>
                <w:sz w:val="14"/>
              </w:rPr>
            </w:pPr>
            <w:r>
              <w:rPr>
                <w:sz w:val="14"/>
              </w:rPr>
              <w:t>5.</w:t>
            </w:r>
            <w:r w:rsidR="00444EC6">
              <w:rPr>
                <w:sz w:val="14"/>
              </w:rPr>
              <w:t>690</w:t>
            </w:r>
          </w:p>
        </w:tc>
        <w:tc>
          <w:tcPr>
            <w:tcW w:w="771" w:type="dxa"/>
          </w:tcPr>
          <w:p w:rsidR="00036207" w:rsidRDefault="00B75ACB">
            <w:pPr>
              <w:pStyle w:val="TableParagraph"/>
              <w:spacing w:before="17" w:line="159" w:lineRule="exact"/>
              <w:ind w:right="78"/>
              <w:rPr>
                <w:sz w:val="14"/>
              </w:rPr>
            </w:pPr>
            <w:r>
              <w:rPr>
                <w:sz w:val="14"/>
              </w:rPr>
              <w:t>1.</w:t>
            </w:r>
            <w:r w:rsidR="00444EC6">
              <w:rPr>
                <w:sz w:val="14"/>
              </w:rPr>
              <w:t>245</w:t>
            </w:r>
          </w:p>
        </w:tc>
      </w:tr>
      <w:tr w:rsidR="00036207">
        <w:trPr>
          <w:trHeight w:val="201"/>
        </w:trPr>
        <w:tc>
          <w:tcPr>
            <w:tcW w:w="2935" w:type="dxa"/>
            <w:shd w:val="clear" w:color="auto" w:fill="D9D9D9"/>
          </w:tcPr>
          <w:p w:rsidR="00036207" w:rsidRDefault="00444EC6">
            <w:pPr>
              <w:pStyle w:val="TableParagraph"/>
              <w:spacing w:before="27" w:line="155" w:lineRule="exact"/>
              <w:ind w:left="324"/>
              <w:jc w:val="left"/>
              <w:rPr>
                <w:sz w:val="14"/>
              </w:rPr>
            </w:pPr>
            <w:r>
              <w:rPr>
                <w:w w:val="105"/>
                <w:sz w:val="14"/>
              </w:rPr>
              <w:t>Créditos tributários</w:t>
            </w:r>
          </w:p>
        </w:tc>
        <w:tc>
          <w:tcPr>
            <w:tcW w:w="641" w:type="dxa"/>
            <w:shd w:val="clear" w:color="auto" w:fill="D9D9D9"/>
          </w:tcPr>
          <w:p w:rsidR="00036207" w:rsidRDefault="00444EC6">
            <w:pPr>
              <w:pStyle w:val="TableParagraph"/>
              <w:spacing w:before="27" w:line="155" w:lineRule="exact"/>
              <w:ind w:left="194"/>
              <w:jc w:val="left"/>
              <w:rPr>
                <w:b/>
                <w:sz w:val="14"/>
              </w:rPr>
            </w:pPr>
            <w:r>
              <w:rPr>
                <w:b/>
                <w:w w:val="105"/>
                <w:sz w:val="14"/>
              </w:rPr>
              <w:t>12</w:t>
            </w:r>
          </w:p>
        </w:tc>
        <w:tc>
          <w:tcPr>
            <w:tcW w:w="994" w:type="dxa"/>
            <w:shd w:val="clear" w:color="auto" w:fill="D9D9D9"/>
          </w:tcPr>
          <w:p w:rsidR="00036207" w:rsidRDefault="00B75ACB">
            <w:pPr>
              <w:pStyle w:val="TableParagraph"/>
              <w:spacing w:before="20"/>
              <w:ind w:right="176"/>
              <w:rPr>
                <w:sz w:val="14"/>
              </w:rPr>
            </w:pPr>
            <w:r>
              <w:rPr>
                <w:sz w:val="14"/>
              </w:rPr>
              <w:t>6.</w:t>
            </w:r>
            <w:r w:rsidR="00444EC6">
              <w:rPr>
                <w:sz w:val="14"/>
              </w:rPr>
              <w:t>211</w:t>
            </w:r>
          </w:p>
        </w:tc>
        <w:tc>
          <w:tcPr>
            <w:tcW w:w="960" w:type="dxa"/>
            <w:shd w:val="clear" w:color="auto" w:fill="D9D9D9"/>
          </w:tcPr>
          <w:p w:rsidR="00036207" w:rsidRDefault="00B75ACB">
            <w:pPr>
              <w:pStyle w:val="TableParagraph"/>
              <w:spacing w:before="20"/>
              <w:ind w:right="297"/>
              <w:rPr>
                <w:sz w:val="14"/>
              </w:rPr>
            </w:pPr>
            <w:r>
              <w:rPr>
                <w:sz w:val="14"/>
              </w:rPr>
              <w:t>18.</w:t>
            </w:r>
            <w:r w:rsidR="00444EC6">
              <w:rPr>
                <w:sz w:val="14"/>
              </w:rPr>
              <w:t>945</w:t>
            </w:r>
          </w:p>
        </w:tc>
        <w:tc>
          <w:tcPr>
            <w:tcW w:w="3032" w:type="dxa"/>
            <w:shd w:val="clear" w:color="auto" w:fill="D9D9D9"/>
          </w:tcPr>
          <w:p w:rsidR="00036207" w:rsidRDefault="00444EC6">
            <w:pPr>
              <w:pStyle w:val="TableParagraph"/>
              <w:spacing w:before="27" w:line="155" w:lineRule="exact"/>
              <w:ind w:left="402"/>
              <w:jc w:val="left"/>
              <w:rPr>
                <w:sz w:val="14"/>
              </w:rPr>
            </w:pPr>
            <w:r>
              <w:rPr>
                <w:w w:val="105"/>
                <w:sz w:val="14"/>
              </w:rPr>
              <w:t>Obrigações fiscais e previdenciárias</w:t>
            </w:r>
          </w:p>
        </w:tc>
        <w:tc>
          <w:tcPr>
            <w:tcW w:w="470" w:type="dxa"/>
            <w:shd w:val="clear" w:color="auto" w:fill="D9D9D9"/>
          </w:tcPr>
          <w:p w:rsidR="00036207" w:rsidRDefault="00444EC6">
            <w:pPr>
              <w:pStyle w:val="TableParagraph"/>
              <w:spacing w:before="27" w:line="155" w:lineRule="exact"/>
              <w:ind w:right="169"/>
              <w:rPr>
                <w:b/>
                <w:sz w:val="14"/>
              </w:rPr>
            </w:pPr>
            <w:r>
              <w:rPr>
                <w:b/>
                <w:w w:val="104"/>
                <w:sz w:val="14"/>
              </w:rPr>
              <w:t>9</w:t>
            </w:r>
          </w:p>
        </w:tc>
        <w:tc>
          <w:tcPr>
            <w:tcW w:w="863" w:type="dxa"/>
            <w:shd w:val="clear" w:color="auto" w:fill="D9D9D9"/>
          </w:tcPr>
          <w:p w:rsidR="00036207" w:rsidRDefault="00B75ACB">
            <w:pPr>
              <w:pStyle w:val="TableParagraph"/>
              <w:spacing w:before="20"/>
              <w:ind w:right="159"/>
              <w:rPr>
                <w:sz w:val="14"/>
              </w:rPr>
            </w:pPr>
            <w:r>
              <w:rPr>
                <w:sz w:val="14"/>
              </w:rPr>
              <w:t>7.</w:t>
            </w:r>
            <w:r w:rsidR="00444EC6">
              <w:rPr>
                <w:sz w:val="14"/>
              </w:rPr>
              <w:t>143</w:t>
            </w:r>
          </w:p>
        </w:tc>
        <w:tc>
          <w:tcPr>
            <w:tcW w:w="771" w:type="dxa"/>
            <w:shd w:val="clear" w:color="auto" w:fill="D9D9D9"/>
          </w:tcPr>
          <w:p w:rsidR="00036207" w:rsidRDefault="00B75ACB">
            <w:pPr>
              <w:pStyle w:val="TableParagraph"/>
              <w:spacing w:before="20"/>
              <w:ind w:right="78"/>
              <w:rPr>
                <w:sz w:val="14"/>
              </w:rPr>
            </w:pPr>
            <w:r>
              <w:rPr>
                <w:sz w:val="14"/>
              </w:rPr>
              <w:t>9.</w:t>
            </w:r>
            <w:r w:rsidR="00444EC6">
              <w:rPr>
                <w:sz w:val="14"/>
              </w:rPr>
              <w:t>359</w:t>
            </w:r>
          </w:p>
        </w:tc>
      </w:tr>
      <w:tr w:rsidR="00036207">
        <w:trPr>
          <w:trHeight w:val="196"/>
        </w:trPr>
        <w:tc>
          <w:tcPr>
            <w:tcW w:w="2935" w:type="dxa"/>
          </w:tcPr>
          <w:p w:rsidR="00036207" w:rsidRDefault="00444EC6">
            <w:pPr>
              <w:pStyle w:val="TableParagraph"/>
              <w:spacing w:before="24" w:line="152" w:lineRule="exact"/>
              <w:ind w:left="324"/>
              <w:jc w:val="left"/>
              <w:rPr>
                <w:sz w:val="14"/>
              </w:rPr>
            </w:pPr>
            <w:r>
              <w:rPr>
                <w:w w:val="105"/>
                <w:sz w:val="14"/>
              </w:rPr>
              <w:t>Créditos a receber</w:t>
            </w:r>
          </w:p>
        </w:tc>
        <w:tc>
          <w:tcPr>
            <w:tcW w:w="641" w:type="dxa"/>
          </w:tcPr>
          <w:p w:rsidR="00036207" w:rsidRDefault="00036207">
            <w:pPr>
              <w:pStyle w:val="TableParagraph"/>
              <w:jc w:val="left"/>
              <w:rPr>
                <w:rFonts w:ascii="Times New Roman"/>
                <w:sz w:val="12"/>
              </w:rPr>
            </w:pPr>
          </w:p>
        </w:tc>
        <w:tc>
          <w:tcPr>
            <w:tcW w:w="994" w:type="dxa"/>
          </w:tcPr>
          <w:p w:rsidR="00036207" w:rsidRDefault="00B75ACB">
            <w:pPr>
              <w:pStyle w:val="TableParagraph"/>
              <w:spacing w:before="17" w:line="159" w:lineRule="exact"/>
              <w:ind w:right="177"/>
              <w:rPr>
                <w:sz w:val="14"/>
              </w:rPr>
            </w:pPr>
            <w:r>
              <w:rPr>
                <w:sz w:val="14"/>
              </w:rPr>
              <w:t>52.</w:t>
            </w:r>
            <w:r w:rsidR="00444EC6">
              <w:rPr>
                <w:sz w:val="14"/>
              </w:rPr>
              <w:t>832</w:t>
            </w:r>
          </w:p>
        </w:tc>
        <w:tc>
          <w:tcPr>
            <w:tcW w:w="960" w:type="dxa"/>
          </w:tcPr>
          <w:p w:rsidR="00036207" w:rsidRDefault="00444EC6">
            <w:pPr>
              <w:pStyle w:val="TableParagraph"/>
              <w:spacing w:before="17" w:line="159" w:lineRule="exact"/>
              <w:ind w:right="295"/>
              <w:rPr>
                <w:sz w:val="14"/>
              </w:rPr>
            </w:pPr>
            <w:r>
              <w:rPr>
                <w:w w:val="104"/>
                <w:sz w:val="14"/>
              </w:rPr>
              <w:t>-</w:t>
            </w:r>
          </w:p>
        </w:tc>
        <w:tc>
          <w:tcPr>
            <w:tcW w:w="3032" w:type="dxa"/>
          </w:tcPr>
          <w:p w:rsidR="00036207" w:rsidRDefault="00444EC6">
            <w:pPr>
              <w:pStyle w:val="TableParagraph"/>
              <w:spacing w:before="24" w:line="152" w:lineRule="exact"/>
              <w:ind w:left="402"/>
              <w:jc w:val="left"/>
              <w:rPr>
                <w:sz w:val="14"/>
              </w:rPr>
            </w:pPr>
            <w:r>
              <w:rPr>
                <w:w w:val="105"/>
                <w:sz w:val="14"/>
              </w:rPr>
              <w:t>Recursos para destinação específica</w:t>
            </w:r>
          </w:p>
        </w:tc>
        <w:tc>
          <w:tcPr>
            <w:tcW w:w="470" w:type="dxa"/>
          </w:tcPr>
          <w:p w:rsidR="00036207" w:rsidRDefault="00444EC6">
            <w:pPr>
              <w:pStyle w:val="TableParagraph"/>
              <w:spacing w:before="24" w:line="152" w:lineRule="exact"/>
              <w:ind w:right="169"/>
              <w:rPr>
                <w:b/>
                <w:sz w:val="14"/>
              </w:rPr>
            </w:pPr>
            <w:r>
              <w:rPr>
                <w:b/>
                <w:w w:val="104"/>
                <w:sz w:val="14"/>
              </w:rPr>
              <w:t>9</w:t>
            </w:r>
          </w:p>
        </w:tc>
        <w:tc>
          <w:tcPr>
            <w:tcW w:w="863" w:type="dxa"/>
          </w:tcPr>
          <w:p w:rsidR="00036207" w:rsidRDefault="00B75ACB">
            <w:pPr>
              <w:pStyle w:val="TableParagraph"/>
              <w:spacing w:before="17" w:line="159" w:lineRule="exact"/>
              <w:ind w:right="159"/>
              <w:rPr>
                <w:sz w:val="14"/>
              </w:rPr>
            </w:pPr>
            <w:r>
              <w:rPr>
                <w:sz w:val="14"/>
              </w:rPr>
              <w:t>65.</w:t>
            </w:r>
            <w:r w:rsidR="00444EC6">
              <w:rPr>
                <w:sz w:val="14"/>
              </w:rPr>
              <w:t>597</w:t>
            </w:r>
          </w:p>
        </w:tc>
        <w:tc>
          <w:tcPr>
            <w:tcW w:w="771" w:type="dxa"/>
          </w:tcPr>
          <w:p w:rsidR="00036207" w:rsidRDefault="00B75ACB">
            <w:pPr>
              <w:pStyle w:val="TableParagraph"/>
              <w:spacing w:before="17" w:line="159" w:lineRule="exact"/>
              <w:ind w:right="78"/>
              <w:rPr>
                <w:sz w:val="14"/>
              </w:rPr>
            </w:pPr>
            <w:r>
              <w:rPr>
                <w:sz w:val="14"/>
              </w:rPr>
              <w:t>10.</w:t>
            </w:r>
            <w:r w:rsidR="00444EC6">
              <w:rPr>
                <w:sz w:val="14"/>
              </w:rPr>
              <w:t>941</w:t>
            </w:r>
          </w:p>
        </w:tc>
      </w:tr>
      <w:tr w:rsidR="00036207">
        <w:trPr>
          <w:trHeight w:val="201"/>
        </w:trPr>
        <w:tc>
          <w:tcPr>
            <w:tcW w:w="2935" w:type="dxa"/>
            <w:shd w:val="clear" w:color="auto" w:fill="D9D9D9"/>
          </w:tcPr>
          <w:p w:rsidR="00036207" w:rsidRDefault="00444EC6">
            <w:pPr>
              <w:pStyle w:val="TableParagraph"/>
              <w:spacing w:before="27" w:line="155" w:lineRule="exact"/>
              <w:ind w:left="323"/>
              <w:jc w:val="left"/>
              <w:rPr>
                <w:sz w:val="14"/>
              </w:rPr>
            </w:pPr>
            <w:r>
              <w:rPr>
                <w:w w:val="105"/>
                <w:sz w:val="14"/>
              </w:rPr>
              <w:t>Rendas a receber</w:t>
            </w:r>
          </w:p>
        </w:tc>
        <w:tc>
          <w:tcPr>
            <w:tcW w:w="641" w:type="dxa"/>
            <w:shd w:val="clear" w:color="auto" w:fill="D9D9D9"/>
          </w:tcPr>
          <w:p w:rsidR="00036207" w:rsidRDefault="00036207">
            <w:pPr>
              <w:pStyle w:val="TableParagraph"/>
              <w:jc w:val="left"/>
              <w:rPr>
                <w:rFonts w:ascii="Times New Roman"/>
                <w:sz w:val="14"/>
              </w:rPr>
            </w:pPr>
          </w:p>
        </w:tc>
        <w:tc>
          <w:tcPr>
            <w:tcW w:w="994" w:type="dxa"/>
            <w:shd w:val="clear" w:color="auto" w:fill="D9D9D9"/>
          </w:tcPr>
          <w:p w:rsidR="00036207" w:rsidRDefault="00B75ACB">
            <w:pPr>
              <w:pStyle w:val="TableParagraph"/>
              <w:spacing w:before="20"/>
              <w:ind w:right="176"/>
              <w:rPr>
                <w:sz w:val="14"/>
              </w:rPr>
            </w:pPr>
            <w:r>
              <w:rPr>
                <w:sz w:val="14"/>
              </w:rPr>
              <w:t>2.</w:t>
            </w:r>
            <w:r w:rsidR="00444EC6">
              <w:rPr>
                <w:sz w:val="14"/>
              </w:rPr>
              <w:t>661</w:t>
            </w:r>
          </w:p>
        </w:tc>
        <w:tc>
          <w:tcPr>
            <w:tcW w:w="960" w:type="dxa"/>
            <w:shd w:val="clear" w:color="auto" w:fill="D9D9D9"/>
          </w:tcPr>
          <w:p w:rsidR="00036207" w:rsidRDefault="00444EC6">
            <w:pPr>
              <w:pStyle w:val="TableParagraph"/>
              <w:spacing w:before="20"/>
              <w:ind w:right="296"/>
              <w:rPr>
                <w:sz w:val="14"/>
              </w:rPr>
            </w:pPr>
            <w:r>
              <w:rPr>
                <w:sz w:val="14"/>
              </w:rPr>
              <w:t>560</w:t>
            </w:r>
          </w:p>
        </w:tc>
        <w:tc>
          <w:tcPr>
            <w:tcW w:w="3032" w:type="dxa"/>
            <w:shd w:val="clear" w:color="auto" w:fill="D9D9D9"/>
          </w:tcPr>
          <w:p w:rsidR="00036207" w:rsidRDefault="00444EC6">
            <w:pPr>
              <w:pStyle w:val="TableParagraph"/>
              <w:spacing w:before="27" w:line="155" w:lineRule="exact"/>
              <w:ind w:left="402"/>
              <w:jc w:val="left"/>
              <w:rPr>
                <w:sz w:val="14"/>
              </w:rPr>
            </w:pPr>
            <w:r>
              <w:rPr>
                <w:w w:val="105"/>
                <w:sz w:val="14"/>
              </w:rPr>
              <w:t>Diversos</w:t>
            </w:r>
          </w:p>
        </w:tc>
        <w:tc>
          <w:tcPr>
            <w:tcW w:w="470" w:type="dxa"/>
            <w:shd w:val="clear" w:color="auto" w:fill="D9D9D9"/>
          </w:tcPr>
          <w:p w:rsidR="00036207" w:rsidRDefault="00444EC6">
            <w:pPr>
              <w:pStyle w:val="TableParagraph"/>
              <w:spacing w:before="27" w:line="155" w:lineRule="exact"/>
              <w:ind w:right="169"/>
              <w:rPr>
                <w:b/>
                <w:sz w:val="14"/>
              </w:rPr>
            </w:pPr>
            <w:r>
              <w:rPr>
                <w:b/>
                <w:w w:val="104"/>
                <w:sz w:val="14"/>
              </w:rPr>
              <w:t>9</w:t>
            </w:r>
          </w:p>
        </w:tc>
        <w:tc>
          <w:tcPr>
            <w:tcW w:w="863" w:type="dxa"/>
            <w:shd w:val="clear" w:color="auto" w:fill="D9D9D9"/>
          </w:tcPr>
          <w:p w:rsidR="00036207" w:rsidRDefault="00B75ACB">
            <w:pPr>
              <w:pStyle w:val="TableParagraph"/>
              <w:spacing w:before="27" w:line="155" w:lineRule="exact"/>
              <w:ind w:right="159"/>
              <w:rPr>
                <w:sz w:val="14"/>
              </w:rPr>
            </w:pPr>
            <w:r>
              <w:rPr>
                <w:sz w:val="14"/>
              </w:rPr>
              <w:t>16.</w:t>
            </w:r>
            <w:r w:rsidR="00444EC6">
              <w:rPr>
                <w:sz w:val="14"/>
              </w:rPr>
              <w:t>635</w:t>
            </w:r>
          </w:p>
        </w:tc>
        <w:tc>
          <w:tcPr>
            <w:tcW w:w="771" w:type="dxa"/>
            <w:shd w:val="clear" w:color="auto" w:fill="D9D9D9"/>
          </w:tcPr>
          <w:p w:rsidR="00036207" w:rsidRDefault="00B75ACB">
            <w:pPr>
              <w:pStyle w:val="TableParagraph"/>
              <w:spacing w:before="20"/>
              <w:ind w:right="78"/>
              <w:rPr>
                <w:sz w:val="14"/>
              </w:rPr>
            </w:pPr>
            <w:r>
              <w:rPr>
                <w:sz w:val="14"/>
              </w:rPr>
              <w:t>8.</w:t>
            </w:r>
            <w:r w:rsidR="00444EC6">
              <w:rPr>
                <w:sz w:val="14"/>
              </w:rPr>
              <w:t>029</w:t>
            </w:r>
          </w:p>
        </w:tc>
      </w:tr>
      <w:tr w:rsidR="00036207">
        <w:trPr>
          <w:trHeight w:val="201"/>
        </w:trPr>
        <w:tc>
          <w:tcPr>
            <w:tcW w:w="2935" w:type="dxa"/>
          </w:tcPr>
          <w:p w:rsidR="00036207" w:rsidRDefault="00444EC6">
            <w:pPr>
              <w:pStyle w:val="TableParagraph"/>
              <w:spacing w:before="24" w:line="157" w:lineRule="exact"/>
              <w:ind w:left="323"/>
              <w:jc w:val="left"/>
              <w:rPr>
                <w:sz w:val="14"/>
              </w:rPr>
            </w:pPr>
            <w:r>
              <w:rPr>
                <w:w w:val="105"/>
                <w:sz w:val="14"/>
              </w:rPr>
              <w:t>Diversos</w:t>
            </w:r>
          </w:p>
        </w:tc>
        <w:tc>
          <w:tcPr>
            <w:tcW w:w="641" w:type="dxa"/>
          </w:tcPr>
          <w:p w:rsidR="00036207" w:rsidRDefault="00036207">
            <w:pPr>
              <w:pStyle w:val="TableParagraph"/>
              <w:jc w:val="left"/>
              <w:rPr>
                <w:rFonts w:ascii="Times New Roman"/>
                <w:sz w:val="14"/>
              </w:rPr>
            </w:pPr>
          </w:p>
        </w:tc>
        <w:tc>
          <w:tcPr>
            <w:tcW w:w="994" w:type="dxa"/>
          </w:tcPr>
          <w:p w:rsidR="00036207" w:rsidRDefault="00B75ACB">
            <w:pPr>
              <w:pStyle w:val="TableParagraph"/>
              <w:spacing w:before="17"/>
              <w:ind w:right="176"/>
              <w:rPr>
                <w:sz w:val="14"/>
              </w:rPr>
            </w:pPr>
            <w:r>
              <w:rPr>
                <w:sz w:val="14"/>
              </w:rPr>
              <w:t>2.</w:t>
            </w:r>
            <w:r w:rsidR="00444EC6">
              <w:rPr>
                <w:sz w:val="14"/>
              </w:rPr>
              <w:t>021</w:t>
            </w:r>
          </w:p>
        </w:tc>
        <w:tc>
          <w:tcPr>
            <w:tcW w:w="960" w:type="dxa"/>
          </w:tcPr>
          <w:p w:rsidR="00036207" w:rsidRDefault="00B75ACB">
            <w:pPr>
              <w:pStyle w:val="TableParagraph"/>
              <w:spacing w:before="17"/>
              <w:ind w:right="296"/>
              <w:rPr>
                <w:sz w:val="14"/>
              </w:rPr>
            </w:pPr>
            <w:r>
              <w:rPr>
                <w:sz w:val="14"/>
              </w:rPr>
              <w:t>1.</w:t>
            </w:r>
            <w:r w:rsidR="00444EC6">
              <w:rPr>
                <w:sz w:val="14"/>
              </w:rPr>
              <w:t>253</w:t>
            </w:r>
          </w:p>
        </w:tc>
        <w:tc>
          <w:tcPr>
            <w:tcW w:w="3032" w:type="dxa"/>
          </w:tcPr>
          <w:p w:rsidR="00036207" w:rsidRDefault="00036207">
            <w:pPr>
              <w:pStyle w:val="TableParagraph"/>
              <w:jc w:val="left"/>
              <w:rPr>
                <w:rFonts w:ascii="Times New Roman"/>
                <w:sz w:val="14"/>
              </w:rPr>
            </w:pPr>
          </w:p>
        </w:tc>
        <w:tc>
          <w:tcPr>
            <w:tcW w:w="470" w:type="dxa"/>
          </w:tcPr>
          <w:p w:rsidR="00036207" w:rsidRDefault="00036207">
            <w:pPr>
              <w:pStyle w:val="TableParagraph"/>
              <w:jc w:val="left"/>
              <w:rPr>
                <w:rFonts w:ascii="Times New Roman"/>
                <w:sz w:val="14"/>
              </w:rPr>
            </w:pPr>
          </w:p>
        </w:tc>
        <w:tc>
          <w:tcPr>
            <w:tcW w:w="863" w:type="dxa"/>
          </w:tcPr>
          <w:p w:rsidR="00036207" w:rsidRDefault="00036207">
            <w:pPr>
              <w:pStyle w:val="TableParagraph"/>
              <w:jc w:val="left"/>
              <w:rPr>
                <w:rFonts w:ascii="Times New Roman"/>
                <w:sz w:val="14"/>
              </w:rPr>
            </w:pPr>
          </w:p>
        </w:tc>
        <w:tc>
          <w:tcPr>
            <w:tcW w:w="771" w:type="dxa"/>
          </w:tcPr>
          <w:p w:rsidR="00036207" w:rsidRDefault="00036207">
            <w:pPr>
              <w:pStyle w:val="TableParagraph"/>
              <w:jc w:val="left"/>
              <w:rPr>
                <w:rFonts w:ascii="Times New Roman"/>
                <w:sz w:val="14"/>
              </w:rPr>
            </w:pPr>
          </w:p>
        </w:tc>
      </w:tr>
      <w:tr w:rsidR="00036207">
        <w:trPr>
          <w:trHeight w:val="194"/>
        </w:trPr>
        <w:tc>
          <w:tcPr>
            <w:tcW w:w="2935" w:type="dxa"/>
          </w:tcPr>
          <w:p w:rsidR="00036207" w:rsidRDefault="00444EC6">
            <w:pPr>
              <w:pStyle w:val="TableParagraph"/>
              <w:spacing w:before="22" w:line="152" w:lineRule="exact"/>
              <w:ind w:left="323"/>
              <w:jc w:val="left"/>
              <w:rPr>
                <w:sz w:val="14"/>
              </w:rPr>
            </w:pPr>
            <w:r>
              <w:rPr>
                <w:w w:val="105"/>
                <w:sz w:val="14"/>
              </w:rPr>
              <w:t>(Provisão para outros créditos)</w:t>
            </w:r>
          </w:p>
        </w:tc>
        <w:tc>
          <w:tcPr>
            <w:tcW w:w="641" w:type="dxa"/>
          </w:tcPr>
          <w:p w:rsidR="00036207" w:rsidRDefault="00036207">
            <w:pPr>
              <w:pStyle w:val="TableParagraph"/>
              <w:jc w:val="left"/>
              <w:rPr>
                <w:rFonts w:ascii="Times New Roman"/>
                <w:sz w:val="12"/>
              </w:rPr>
            </w:pPr>
          </w:p>
        </w:tc>
        <w:tc>
          <w:tcPr>
            <w:tcW w:w="994" w:type="dxa"/>
          </w:tcPr>
          <w:p w:rsidR="00036207" w:rsidRDefault="00444EC6">
            <w:pPr>
              <w:pStyle w:val="TableParagraph"/>
              <w:spacing w:before="15" w:line="159" w:lineRule="exact"/>
              <w:ind w:right="126"/>
              <w:rPr>
                <w:sz w:val="14"/>
              </w:rPr>
            </w:pPr>
            <w:r>
              <w:rPr>
                <w:sz w:val="14"/>
              </w:rPr>
              <w:t>(3)</w:t>
            </w:r>
          </w:p>
        </w:tc>
        <w:tc>
          <w:tcPr>
            <w:tcW w:w="960" w:type="dxa"/>
          </w:tcPr>
          <w:p w:rsidR="00036207" w:rsidRDefault="00444EC6">
            <w:pPr>
              <w:pStyle w:val="TableParagraph"/>
              <w:spacing w:before="15" w:line="159" w:lineRule="exact"/>
              <w:ind w:right="246"/>
              <w:rPr>
                <w:sz w:val="14"/>
              </w:rPr>
            </w:pPr>
            <w:r>
              <w:rPr>
                <w:sz w:val="14"/>
              </w:rPr>
              <w:t>(3)</w:t>
            </w:r>
          </w:p>
        </w:tc>
        <w:tc>
          <w:tcPr>
            <w:tcW w:w="3032" w:type="dxa"/>
          </w:tcPr>
          <w:p w:rsidR="00036207" w:rsidRDefault="00036207">
            <w:pPr>
              <w:pStyle w:val="TableParagraph"/>
              <w:jc w:val="left"/>
              <w:rPr>
                <w:rFonts w:ascii="Times New Roman"/>
                <w:sz w:val="12"/>
              </w:rPr>
            </w:pPr>
          </w:p>
        </w:tc>
        <w:tc>
          <w:tcPr>
            <w:tcW w:w="470" w:type="dxa"/>
          </w:tcPr>
          <w:p w:rsidR="00036207" w:rsidRDefault="00036207">
            <w:pPr>
              <w:pStyle w:val="TableParagraph"/>
              <w:jc w:val="left"/>
              <w:rPr>
                <w:rFonts w:ascii="Times New Roman"/>
                <w:sz w:val="12"/>
              </w:rPr>
            </w:pPr>
          </w:p>
        </w:tc>
        <w:tc>
          <w:tcPr>
            <w:tcW w:w="863" w:type="dxa"/>
          </w:tcPr>
          <w:p w:rsidR="00036207" w:rsidRDefault="00036207">
            <w:pPr>
              <w:pStyle w:val="TableParagraph"/>
              <w:jc w:val="left"/>
              <w:rPr>
                <w:rFonts w:ascii="Times New Roman"/>
                <w:sz w:val="12"/>
              </w:rPr>
            </w:pPr>
          </w:p>
        </w:tc>
        <w:tc>
          <w:tcPr>
            <w:tcW w:w="771" w:type="dxa"/>
          </w:tcPr>
          <w:p w:rsidR="00036207" w:rsidRDefault="00036207">
            <w:pPr>
              <w:pStyle w:val="TableParagraph"/>
              <w:jc w:val="left"/>
              <w:rPr>
                <w:rFonts w:ascii="Times New Roman"/>
                <w:sz w:val="12"/>
              </w:rPr>
            </w:pPr>
          </w:p>
        </w:tc>
      </w:tr>
      <w:tr w:rsidR="00036207">
        <w:trPr>
          <w:trHeight w:val="201"/>
        </w:trPr>
        <w:tc>
          <w:tcPr>
            <w:tcW w:w="2935" w:type="dxa"/>
            <w:shd w:val="clear" w:color="auto" w:fill="D9D9D9"/>
          </w:tcPr>
          <w:p w:rsidR="00036207" w:rsidRDefault="00036207">
            <w:pPr>
              <w:pStyle w:val="TableParagraph"/>
              <w:jc w:val="left"/>
              <w:rPr>
                <w:rFonts w:ascii="Times New Roman"/>
                <w:sz w:val="14"/>
              </w:rPr>
            </w:pPr>
          </w:p>
        </w:tc>
        <w:tc>
          <w:tcPr>
            <w:tcW w:w="641" w:type="dxa"/>
            <w:shd w:val="clear" w:color="auto" w:fill="D9D9D9"/>
          </w:tcPr>
          <w:p w:rsidR="00036207" w:rsidRDefault="00036207">
            <w:pPr>
              <w:pStyle w:val="TableParagraph"/>
              <w:jc w:val="left"/>
              <w:rPr>
                <w:rFonts w:ascii="Times New Roman"/>
                <w:sz w:val="14"/>
              </w:rPr>
            </w:pPr>
          </w:p>
        </w:tc>
        <w:tc>
          <w:tcPr>
            <w:tcW w:w="994" w:type="dxa"/>
            <w:shd w:val="clear" w:color="auto" w:fill="D9D9D9"/>
          </w:tcPr>
          <w:p w:rsidR="00036207" w:rsidRDefault="00036207">
            <w:pPr>
              <w:pStyle w:val="TableParagraph"/>
              <w:jc w:val="left"/>
              <w:rPr>
                <w:rFonts w:ascii="Times New Roman"/>
                <w:sz w:val="14"/>
              </w:rPr>
            </w:pPr>
          </w:p>
        </w:tc>
        <w:tc>
          <w:tcPr>
            <w:tcW w:w="960" w:type="dxa"/>
            <w:shd w:val="clear" w:color="auto" w:fill="D9D9D9"/>
          </w:tcPr>
          <w:p w:rsidR="00036207" w:rsidRDefault="00036207">
            <w:pPr>
              <w:pStyle w:val="TableParagraph"/>
              <w:jc w:val="left"/>
              <w:rPr>
                <w:rFonts w:ascii="Times New Roman"/>
                <w:sz w:val="14"/>
              </w:rPr>
            </w:pPr>
          </w:p>
        </w:tc>
        <w:tc>
          <w:tcPr>
            <w:tcW w:w="3032" w:type="dxa"/>
            <w:shd w:val="clear" w:color="auto" w:fill="D9D9D9"/>
          </w:tcPr>
          <w:p w:rsidR="00036207" w:rsidRDefault="00036207">
            <w:pPr>
              <w:pStyle w:val="TableParagraph"/>
              <w:jc w:val="left"/>
              <w:rPr>
                <w:rFonts w:ascii="Times New Roman"/>
                <w:sz w:val="14"/>
              </w:rPr>
            </w:pPr>
          </w:p>
        </w:tc>
        <w:tc>
          <w:tcPr>
            <w:tcW w:w="470" w:type="dxa"/>
            <w:shd w:val="clear" w:color="auto" w:fill="D9D9D9"/>
          </w:tcPr>
          <w:p w:rsidR="00036207" w:rsidRDefault="00036207">
            <w:pPr>
              <w:pStyle w:val="TableParagraph"/>
              <w:jc w:val="left"/>
              <w:rPr>
                <w:rFonts w:ascii="Times New Roman"/>
                <w:sz w:val="14"/>
              </w:rPr>
            </w:pPr>
          </w:p>
        </w:tc>
        <w:tc>
          <w:tcPr>
            <w:tcW w:w="863" w:type="dxa"/>
            <w:shd w:val="clear" w:color="auto" w:fill="D9D9D9"/>
          </w:tcPr>
          <w:p w:rsidR="00036207" w:rsidRDefault="00036207">
            <w:pPr>
              <w:pStyle w:val="TableParagraph"/>
              <w:jc w:val="left"/>
              <w:rPr>
                <w:rFonts w:ascii="Times New Roman"/>
                <w:sz w:val="14"/>
              </w:rPr>
            </w:pPr>
          </w:p>
        </w:tc>
        <w:tc>
          <w:tcPr>
            <w:tcW w:w="771" w:type="dxa"/>
            <w:shd w:val="clear" w:color="auto" w:fill="D9D9D9"/>
          </w:tcPr>
          <w:p w:rsidR="00036207" w:rsidRDefault="00036207">
            <w:pPr>
              <w:pStyle w:val="TableParagraph"/>
              <w:jc w:val="left"/>
              <w:rPr>
                <w:rFonts w:ascii="Times New Roman"/>
                <w:sz w:val="14"/>
              </w:rPr>
            </w:pPr>
          </w:p>
        </w:tc>
      </w:tr>
    </w:tbl>
    <w:p w:rsidR="00036207" w:rsidRDefault="00444EC6">
      <w:pPr>
        <w:tabs>
          <w:tab w:val="left" w:pos="4063"/>
          <w:tab w:val="left" w:pos="4903"/>
        </w:tabs>
        <w:spacing w:before="24" w:after="12"/>
        <w:ind w:left="293"/>
        <w:rPr>
          <w:b/>
          <w:sz w:val="14"/>
        </w:rPr>
      </w:pPr>
      <w:r>
        <w:rPr>
          <w:b/>
          <w:w w:val="105"/>
          <w:sz w:val="14"/>
        </w:rPr>
        <w:t>Outros valores</w:t>
      </w:r>
      <w:r>
        <w:rPr>
          <w:b/>
          <w:spacing w:val="-7"/>
          <w:w w:val="105"/>
          <w:sz w:val="14"/>
        </w:rPr>
        <w:t xml:space="preserve"> </w:t>
      </w:r>
      <w:r>
        <w:rPr>
          <w:b/>
          <w:w w:val="105"/>
          <w:sz w:val="14"/>
        </w:rPr>
        <w:t>e</w:t>
      </w:r>
      <w:r>
        <w:rPr>
          <w:b/>
          <w:spacing w:val="-3"/>
          <w:w w:val="105"/>
          <w:sz w:val="14"/>
        </w:rPr>
        <w:t xml:space="preserve"> </w:t>
      </w:r>
      <w:r w:rsidR="00B75ACB">
        <w:rPr>
          <w:b/>
          <w:w w:val="105"/>
          <w:sz w:val="14"/>
        </w:rPr>
        <w:t>bens</w:t>
      </w:r>
      <w:r w:rsidR="00B75ACB">
        <w:rPr>
          <w:b/>
          <w:w w:val="105"/>
          <w:sz w:val="14"/>
        </w:rPr>
        <w:tab/>
        <w:t>45.556</w:t>
      </w:r>
      <w:r w:rsidR="00B75ACB">
        <w:rPr>
          <w:b/>
          <w:w w:val="105"/>
          <w:sz w:val="14"/>
        </w:rPr>
        <w:tab/>
        <w:t>44.</w:t>
      </w:r>
      <w:r>
        <w:rPr>
          <w:b/>
          <w:w w:val="105"/>
          <w:sz w:val="14"/>
        </w:rPr>
        <w:t>861</w:t>
      </w:r>
    </w:p>
    <w:tbl>
      <w:tblPr>
        <w:tblStyle w:val="TableNormal"/>
        <w:tblW w:w="0" w:type="auto"/>
        <w:tblInd w:w="120" w:type="dxa"/>
        <w:tblLayout w:type="fixed"/>
        <w:tblLook w:val="01E0" w:firstRow="1" w:lastRow="1" w:firstColumn="1" w:lastColumn="1" w:noHBand="0" w:noVBand="0"/>
      </w:tblPr>
      <w:tblGrid>
        <w:gridCol w:w="2934"/>
        <w:gridCol w:w="1654"/>
        <w:gridCol w:w="6079"/>
      </w:tblGrid>
      <w:tr w:rsidR="00036207">
        <w:trPr>
          <w:trHeight w:val="201"/>
        </w:trPr>
        <w:tc>
          <w:tcPr>
            <w:tcW w:w="2934" w:type="dxa"/>
            <w:shd w:val="clear" w:color="auto" w:fill="D9D9D9"/>
          </w:tcPr>
          <w:p w:rsidR="00036207" w:rsidRDefault="00444EC6">
            <w:pPr>
              <w:pStyle w:val="TableParagraph"/>
              <w:spacing w:before="27" w:line="155" w:lineRule="exact"/>
              <w:ind w:left="323"/>
              <w:jc w:val="left"/>
              <w:rPr>
                <w:sz w:val="14"/>
              </w:rPr>
            </w:pPr>
            <w:r>
              <w:rPr>
                <w:w w:val="105"/>
                <w:sz w:val="14"/>
              </w:rPr>
              <w:t>Bens não de uso próprio</w:t>
            </w:r>
          </w:p>
        </w:tc>
        <w:tc>
          <w:tcPr>
            <w:tcW w:w="1654" w:type="dxa"/>
            <w:shd w:val="clear" w:color="auto" w:fill="D9D9D9"/>
          </w:tcPr>
          <w:p w:rsidR="00036207" w:rsidRDefault="00B75ACB">
            <w:pPr>
              <w:pStyle w:val="TableParagraph"/>
              <w:spacing w:before="20"/>
              <w:ind w:right="195"/>
              <w:rPr>
                <w:sz w:val="14"/>
              </w:rPr>
            </w:pPr>
            <w:r>
              <w:rPr>
                <w:sz w:val="14"/>
              </w:rPr>
              <w:t>45.</w:t>
            </w:r>
            <w:r w:rsidR="00444EC6">
              <w:rPr>
                <w:sz w:val="14"/>
              </w:rPr>
              <w:t>411</w:t>
            </w:r>
          </w:p>
        </w:tc>
        <w:tc>
          <w:tcPr>
            <w:tcW w:w="6079" w:type="dxa"/>
            <w:shd w:val="clear" w:color="auto" w:fill="D9D9D9"/>
          </w:tcPr>
          <w:p w:rsidR="00036207" w:rsidRDefault="00B75ACB">
            <w:pPr>
              <w:pStyle w:val="TableParagraph"/>
              <w:spacing w:before="20"/>
              <w:ind w:right="5434"/>
              <w:rPr>
                <w:sz w:val="14"/>
              </w:rPr>
            </w:pPr>
            <w:r>
              <w:rPr>
                <w:sz w:val="14"/>
              </w:rPr>
              <w:t>44.</w:t>
            </w:r>
            <w:r w:rsidR="00444EC6">
              <w:rPr>
                <w:sz w:val="14"/>
              </w:rPr>
              <w:t>851</w:t>
            </w:r>
          </w:p>
        </w:tc>
      </w:tr>
      <w:tr w:rsidR="00036207">
        <w:trPr>
          <w:trHeight w:val="196"/>
        </w:trPr>
        <w:tc>
          <w:tcPr>
            <w:tcW w:w="2934" w:type="dxa"/>
          </w:tcPr>
          <w:p w:rsidR="00036207" w:rsidRDefault="00444EC6">
            <w:pPr>
              <w:pStyle w:val="TableParagraph"/>
              <w:spacing w:before="24" w:line="152" w:lineRule="exact"/>
              <w:ind w:left="323"/>
              <w:jc w:val="left"/>
              <w:rPr>
                <w:sz w:val="14"/>
              </w:rPr>
            </w:pPr>
            <w:r>
              <w:rPr>
                <w:w w:val="105"/>
                <w:sz w:val="14"/>
              </w:rPr>
              <w:t>Despesas antecipadas</w:t>
            </w:r>
          </w:p>
        </w:tc>
        <w:tc>
          <w:tcPr>
            <w:tcW w:w="1654" w:type="dxa"/>
          </w:tcPr>
          <w:p w:rsidR="00036207" w:rsidRDefault="00444EC6">
            <w:pPr>
              <w:pStyle w:val="TableParagraph"/>
              <w:spacing w:before="17" w:line="159" w:lineRule="exact"/>
              <w:ind w:right="194"/>
              <w:rPr>
                <w:sz w:val="14"/>
              </w:rPr>
            </w:pPr>
            <w:r>
              <w:rPr>
                <w:sz w:val="14"/>
              </w:rPr>
              <w:t>145</w:t>
            </w:r>
          </w:p>
        </w:tc>
        <w:tc>
          <w:tcPr>
            <w:tcW w:w="6079" w:type="dxa"/>
          </w:tcPr>
          <w:p w:rsidR="00036207" w:rsidRDefault="00444EC6">
            <w:pPr>
              <w:pStyle w:val="TableParagraph"/>
              <w:spacing w:before="17" w:line="159" w:lineRule="exact"/>
              <w:ind w:right="5433"/>
              <w:rPr>
                <w:sz w:val="14"/>
              </w:rPr>
            </w:pPr>
            <w:r>
              <w:rPr>
                <w:sz w:val="14"/>
              </w:rPr>
              <w:t>10</w:t>
            </w:r>
          </w:p>
        </w:tc>
      </w:tr>
      <w:tr w:rsidR="00036207">
        <w:trPr>
          <w:trHeight w:val="201"/>
        </w:trPr>
        <w:tc>
          <w:tcPr>
            <w:tcW w:w="2934" w:type="dxa"/>
            <w:shd w:val="clear" w:color="auto" w:fill="D9D9D9"/>
          </w:tcPr>
          <w:p w:rsidR="00036207" w:rsidRDefault="00036207">
            <w:pPr>
              <w:pStyle w:val="TableParagraph"/>
              <w:jc w:val="left"/>
              <w:rPr>
                <w:rFonts w:ascii="Times New Roman"/>
                <w:sz w:val="14"/>
              </w:rPr>
            </w:pPr>
          </w:p>
        </w:tc>
        <w:tc>
          <w:tcPr>
            <w:tcW w:w="1654" w:type="dxa"/>
            <w:shd w:val="clear" w:color="auto" w:fill="D9D9D9"/>
          </w:tcPr>
          <w:p w:rsidR="00036207" w:rsidRDefault="00036207">
            <w:pPr>
              <w:pStyle w:val="TableParagraph"/>
              <w:jc w:val="left"/>
              <w:rPr>
                <w:rFonts w:ascii="Times New Roman"/>
                <w:sz w:val="14"/>
              </w:rPr>
            </w:pPr>
          </w:p>
        </w:tc>
        <w:tc>
          <w:tcPr>
            <w:tcW w:w="6079" w:type="dxa"/>
            <w:shd w:val="clear" w:color="auto" w:fill="D9D9D9"/>
          </w:tcPr>
          <w:p w:rsidR="00036207" w:rsidRDefault="00036207">
            <w:pPr>
              <w:pStyle w:val="TableParagraph"/>
              <w:jc w:val="left"/>
              <w:rPr>
                <w:rFonts w:ascii="Times New Roman"/>
                <w:sz w:val="14"/>
              </w:rPr>
            </w:pPr>
          </w:p>
        </w:tc>
      </w:tr>
    </w:tbl>
    <w:p w:rsidR="00036207" w:rsidRDefault="00254961">
      <w:pPr>
        <w:tabs>
          <w:tab w:val="left" w:pos="3859"/>
          <w:tab w:val="left" w:pos="5727"/>
          <w:tab w:val="left" w:pos="5902"/>
          <w:tab w:val="left" w:pos="9324"/>
          <w:tab w:val="left" w:pos="10176"/>
        </w:tabs>
        <w:spacing w:before="24" w:line="592" w:lineRule="auto"/>
        <w:ind w:left="293" w:right="258" w:hanging="152"/>
        <w:rPr>
          <w:b/>
          <w:sz w:val="14"/>
        </w:rPr>
      </w:pPr>
      <w:r>
        <w:rPr>
          <w:noProof/>
          <w:lang w:val="pt-BR" w:eastAsia="pt-BR"/>
        </w:rPr>
        <mc:AlternateContent>
          <mc:Choice Requires="wps">
            <w:drawing>
              <wp:anchor distT="0" distB="0" distL="114300" distR="114300" simplePos="0" relativeHeight="251670016" behindDoc="1" locked="0" layoutInCell="1" allowOverlap="1">
                <wp:simplePos x="0" y="0"/>
                <wp:positionH relativeFrom="page">
                  <wp:posOffset>368935</wp:posOffset>
                </wp:positionH>
                <wp:positionV relativeFrom="paragraph">
                  <wp:posOffset>124460</wp:posOffset>
                </wp:positionV>
                <wp:extent cx="6772910" cy="128270"/>
                <wp:effectExtent l="0" t="0" r="1905" b="0"/>
                <wp:wrapNone/>
                <wp:docPr id="472"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2910" cy="12827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11F0FF" id="Rectangle 432" o:spid="_x0000_s1026" style="position:absolute;margin-left:29.05pt;margin-top:9.8pt;width:533.3pt;height:10.1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" fillcolor="#d9d9d9" stroked="f">
                <w10:wrap anchorx="page"/>
              </v:rect>
            </w:pict>
          </mc:Fallback>
        </mc:AlternateContent>
      </w:r>
      <w:r>
        <w:rPr>
          <w:noProof/>
          <w:lang w:val="pt-BR" w:eastAsia="pt-BR"/>
        </w:rPr>
        <mc:AlternateContent>
          <mc:Choice Requires="wps">
            <w:drawing>
              <wp:anchor distT="0" distB="0" distL="114300" distR="114300" simplePos="0" relativeHeight="251637248" behindDoc="0" locked="0" layoutInCell="1" allowOverlap="1">
                <wp:simplePos x="0" y="0"/>
                <wp:positionH relativeFrom="page">
                  <wp:posOffset>368935</wp:posOffset>
                </wp:positionH>
                <wp:positionV relativeFrom="paragraph">
                  <wp:posOffset>377825</wp:posOffset>
                </wp:positionV>
                <wp:extent cx="6772910" cy="2658110"/>
                <wp:effectExtent l="0" t="4445" r="1905" b="4445"/>
                <wp:wrapNone/>
                <wp:docPr id="47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2658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2732"/>
                              <w:gridCol w:w="846"/>
                              <w:gridCol w:w="934"/>
                              <w:gridCol w:w="934"/>
                              <w:gridCol w:w="3079"/>
                              <w:gridCol w:w="449"/>
                              <w:gridCol w:w="863"/>
                              <w:gridCol w:w="832"/>
                            </w:tblGrid>
                            <w:tr w:rsidR="0080428C">
                              <w:trPr>
                                <w:trHeight w:val="201"/>
                              </w:trPr>
                              <w:tc>
                                <w:tcPr>
                                  <w:tcW w:w="3578" w:type="dxa"/>
                                  <w:gridSpan w:val="2"/>
                                  <w:shd w:val="clear" w:color="auto" w:fill="D9D9D9"/>
                                </w:tcPr>
                                <w:p w:rsidR="0080428C" w:rsidRDefault="0080428C">
                                  <w:pPr>
                                    <w:pStyle w:val="TableParagraph"/>
                                    <w:tabs>
                                      <w:tab w:val="right" w:pos="3251"/>
                                    </w:tabs>
                                    <w:spacing w:before="27" w:line="155" w:lineRule="exact"/>
                                    <w:ind w:left="254"/>
                                    <w:jc w:val="left"/>
                                    <w:rPr>
                                      <w:b/>
                                      <w:sz w:val="14"/>
                                    </w:rPr>
                                  </w:pPr>
                                  <w:proofErr w:type="gramStart"/>
                                  <w:r>
                                    <w:rPr>
                                      <w:b/>
                                      <w:w w:val="105"/>
                                      <w:sz w:val="14"/>
                                    </w:rPr>
                                    <w:t>instrumentos</w:t>
                                  </w:r>
                                  <w:proofErr w:type="gramEnd"/>
                                  <w:r>
                                    <w:rPr>
                                      <w:b/>
                                      <w:spacing w:val="-2"/>
                                      <w:w w:val="105"/>
                                      <w:sz w:val="14"/>
                                    </w:rPr>
                                    <w:t xml:space="preserve"> </w:t>
                                  </w:r>
                                  <w:r>
                                    <w:rPr>
                                      <w:b/>
                                      <w:w w:val="105"/>
                                      <w:sz w:val="14"/>
                                    </w:rPr>
                                    <w:t>financ.</w:t>
                                  </w:r>
                                  <w:r>
                                    <w:rPr>
                                      <w:b/>
                                      <w:spacing w:val="-2"/>
                                      <w:w w:val="105"/>
                                      <w:sz w:val="14"/>
                                    </w:rPr>
                                    <w:t xml:space="preserve"> </w:t>
                                  </w:r>
                                  <w:r>
                                    <w:rPr>
                                      <w:b/>
                                      <w:w w:val="105"/>
                                      <w:sz w:val="14"/>
                                    </w:rPr>
                                    <w:t>derivativos</w:t>
                                  </w:r>
                                  <w:r>
                                    <w:rPr>
                                      <w:b/>
                                      <w:w w:val="105"/>
                                      <w:sz w:val="14"/>
                                    </w:rPr>
                                    <w:tab/>
                                    <w:t>5</w:t>
                                  </w:r>
                                </w:p>
                              </w:tc>
                              <w:tc>
                                <w:tcPr>
                                  <w:tcW w:w="934" w:type="dxa"/>
                                  <w:shd w:val="clear" w:color="auto" w:fill="D9D9D9"/>
                                </w:tcPr>
                                <w:p w:rsidR="0080428C" w:rsidRDefault="0080428C">
                                  <w:pPr>
                                    <w:pStyle w:val="TableParagraph"/>
                                    <w:spacing w:before="22" w:line="159" w:lineRule="exact"/>
                                    <w:ind w:right="119"/>
                                    <w:rPr>
                                      <w:b/>
                                      <w:sz w:val="14"/>
                                    </w:rPr>
                                  </w:pPr>
                                  <w:r>
                                    <w:rPr>
                                      <w:b/>
                                      <w:sz w:val="14"/>
                                    </w:rPr>
                                    <w:t>369.484</w:t>
                                  </w:r>
                                </w:p>
                              </w:tc>
                              <w:tc>
                                <w:tcPr>
                                  <w:tcW w:w="934" w:type="dxa"/>
                                  <w:shd w:val="clear" w:color="auto" w:fill="D9D9D9"/>
                                </w:tcPr>
                                <w:p w:rsidR="0080428C" w:rsidRDefault="0080428C">
                                  <w:pPr>
                                    <w:pStyle w:val="TableParagraph"/>
                                    <w:spacing w:before="22" w:line="159" w:lineRule="exact"/>
                                    <w:ind w:right="213"/>
                                    <w:rPr>
                                      <w:b/>
                                      <w:sz w:val="14"/>
                                    </w:rPr>
                                  </w:pPr>
                                  <w:r>
                                    <w:rPr>
                                      <w:b/>
                                      <w:sz w:val="14"/>
                                    </w:rPr>
                                    <w:t>231.114</w:t>
                                  </w:r>
                                </w:p>
                              </w:tc>
                              <w:tc>
                                <w:tcPr>
                                  <w:tcW w:w="3079" w:type="dxa"/>
                                  <w:shd w:val="clear" w:color="auto" w:fill="D9D9D9"/>
                                </w:tcPr>
                                <w:p w:rsidR="0080428C" w:rsidRDefault="0080428C">
                                  <w:pPr>
                                    <w:pStyle w:val="TableParagraph"/>
                                    <w:spacing w:before="27" w:line="155" w:lineRule="exact"/>
                                    <w:ind w:left="335"/>
                                    <w:jc w:val="left"/>
                                    <w:rPr>
                                      <w:b/>
                                      <w:sz w:val="14"/>
                                    </w:rPr>
                                  </w:pPr>
                                  <w:r>
                                    <w:rPr>
                                      <w:b/>
                                      <w:w w:val="105"/>
                                      <w:sz w:val="14"/>
                                    </w:rPr>
                                    <w:t>Instituições Oficiais</w:t>
                                  </w:r>
                                </w:p>
                              </w:tc>
                              <w:tc>
                                <w:tcPr>
                                  <w:tcW w:w="1312" w:type="dxa"/>
                                  <w:gridSpan w:val="2"/>
                                  <w:shd w:val="clear" w:color="auto" w:fill="D9D9D9"/>
                                </w:tcPr>
                                <w:p w:rsidR="0080428C" w:rsidRDefault="0080428C">
                                  <w:pPr>
                                    <w:pStyle w:val="TableParagraph"/>
                                    <w:tabs>
                                      <w:tab w:val="left" w:pos="678"/>
                                    </w:tabs>
                                    <w:spacing w:before="27" w:line="155" w:lineRule="exact"/>
                                    <w:ind w:left="254"/>
                                    <w:jc w:val="left"/>
                                    <w:rPr>
                                      <w:b/>
                                      <w:sz w:val="14"/>
                                    </w:rPr>
                                  </w:pPr>
                                  <w:r>
                                    <w:rPr>
                                      <w:b/>
                                      <w:w w:val="105"/>
                                      <w:sz w:val="14"/>
                                    </w:rPr>
                                    <w:t>8</w:t>
                                  </w:r>
                                  <w:r>
                                    <w:rPr>
                                      <w:b/>
                                      <w:w w:val="105"/>
                                      <w:sz w:val="14"/>
                                    </w:rPr>
                                    <w:tab/>
                                    <w:t>449.527</w:t>
                                  </w:r>
                                </w:p>
                              </w:tc>
                              <w:tc>
                                <w:tcPr>
                                  <w:tcW w:w="832" w:type="dxa"/>
                                  <w:shd w:val="clear" w:color="auto" w:fill="D9D9D9"/>
                                </w:tcPr>
                                <w:p w:rsidR="0080428C" w:rsidRDefault="0080428C">
                                  <w:pPr>
                                    <w:pStyle w:val="TableParagraph"/>
                                    <w:spacing w:before="22" w:line="159" w:lineRule="exact"/>
                                    <w:ind w:right="81"/>
                                    <w:rPr>
                                      <w:b/>
                                      <w:sz w:val="14"/>
                                    </w:rPr>
                                  </w:pPr>
                                  <w:r>
                                    <w:rPr>
                                      <w:b/>
                                      <w:sz w:val="14"/>
                                    </w:rPr>
                                    <w:t>417.472</w:t>
                                  </w:r>
                                </w:p>
                              </w:tc>
                            </w:tr>
                            <w:tr w:rsidR="0080428C">
                              <w:trPr>
                                <w:trHeight w:val="196"/>
                              </w:trPr>
                              <w:tc>
                                <w:tcPr>
                                  <w:tcW w:w="3578" w:type="dxa"/>
                                  <w:gridSpan w:val="2"/>
                                </w:tcPr>
                                <w:p w:rsidR="0080428C" w:rsidRDefault="0080428C">
                                  <w:pPr>
                                    <w:pStyle w:val="TableParagraph"/>
                                    <w:spacing w:before="24" w:line="152" w:lineRule="exact"/>
                                    <w:ind w:left="323"/>
                                    <w:jc w:val="left"/>
                                    <w:rPr>
                                      <w:sz w:val="14"/>
                                    </w:rPr>
                                  </w:pPr>
                                  <w:r>
                                    <w:rPr>
                                      <w:w w:val="105"/>
                                      <w:sz w:val="14"/>
                                    </w:rPr>
                                    <w:t>Carteira própria</w:t>
                                  </w:r>
                                </w:p>
                              </w:tc>
                              <w:tc>
                                <w:tcPr>
                                  <w:tcW w:w="934" w:type="dxa"/>
                                </w:tcPr>
                                <w:p w:rsidR="0080428C" w:rsidRDefault="0080428C">
                                  <w:pPr>
                                    <w:pStyle w:val="TableParagraph"/>
                                    <w:spacing w:before="17" w:line="159" w:lineRule="exact"/>
                                    <w:ind w:right="119"/>
                                    <w:rPr>
                                      <w:sz w:val="14"/>
                                    </w:rPr>
                                  </w:pPr>
                                  <w:r>
                                    <w:rPr>
                                      <w:sz w:val="14"/>
                                    </w:rPr>
                                    <w:t>370.973</w:t>
                                  </w:r>
                                </w:p>
                              </w:tc>
                              <w:tc>
                                <w:tcPr>
                                  <w:tcW w:w="934" w:type="dxa"/>
                                </w:tcPr>
                                <w:p w:rsidR="0080428C" w:rsidRDefault="0080428C">
                                  <w:pPr>
                                    <w:pStyle w:val="TableParagraph"/>
                                    <w:spacing w:before="17" w:line="159" w:lineRule="exact"/>
                                    <w:ind w:right="213"/>
                                    <w:rPr>
                                      <w:sz w:val="14"/>
                                    </w:rPr>
                                  </w:pPr>
                                  <w:r>
                                    <w:rPr>
                                      <w:sz w:val="14"/>
                                    </w:rPr>
                                    <w:t>233.856</w:t>
                                  </w:r>
                                </w:p>
                              </w:tc>
                              <w:tc>
                                <w:tcPr>
                                  <w:tcW w:w="3079" w:type="dxa"/>
                                </w:tcPr>
                                <w:p w:rsidR="0080428C" w:rsidRDefault="0080428C">
                                  <w:pPr>
                                    <w:pStyle w:val="TableParagraph"/>
                                    <w:spacing w:before="24" w:line="152" w:lineRule="exact"/>
                                    <w:ind w:left="486"/>
                                    <w:jc w:val="left"/>
                                    <w:rPr>
                                      <w:sz w:val="14"/>
                                    </w:rPr>
                                  </w:pPr>
                                  <w:r>
                                    <w:rPr>
                                      <w:w w:val="105"/>
                                      <w:sz w:val="14"/>
                                    </w:rPr>
                                    <w:t>BNDES</w:t>
                                  </w:r>
                                </w:p>
                              </w:tc>
                              <w:tc>
                                <w:tcPr>
                                  <w:tcW w:w="1312" w:type="dxa"/>
                                  <w:gridSpan w:val="2"/>
                                </w:tcPr>
                                <w:p w:rsidR="0080428C" w:rsidRDefault="0080428C">
                                  <w:pPr>
                                    <w:pStyle w:val="TableParagraph"/>
                                    <w:spacing w:before="17" w:line="159" w:lineRule="exact"/>
                                    <w:ind w:left="678"/>
                                    <w:jc w:val="left"/>
                                    <w:rPr>
                                      <w:sz w:val="14"/>
                                    </w:rPr>
                                  </w:pPr>
                                  <w:r>
                                    <w:rPr>
                                      <w:w w:val="105"/>
                                      <w:sz w:val="14"/>
                                    </w:rPr>
                                    <w:t>286.140</w:t>
                                  </w:r>
                                </w:p>
                              </w:tc>
                              <w:tc>
                                <w:tcPr>
                                  <w:tcW w:w="832" w:type="dxa"/>
                                </w:tcPr>
                                <w:p w:rsidR="0080428C" w:rsidRDefault="0080428C">
                                  <w:pPr>
                                    <w:pStyle w:val="TableParagraph"/>
                                    <w:spacing w:before="17" w:line="159" w:lineRule="exact"/>
                                    <w:ind w:right="81"/>
                                    <w:rPr>
                                      <w:sz w:val="14"/>
                                    </w:rPr>
                                  </w:pPr>
                                  <w:r>
                                    <w:rPr>
                                      <w:sz w:val="14"/>
                                    </w:rPr>
                                    <w:t>277.639</w:t>
                                  </w:r>
                                </w:p>
                              </w:tc>
                            </w:tr>
                            <w:tr w:rsidR="0080428C">
                              <w:trPr>
                                <w:trHeight w:val="201"/>
                              </w:trPr>
                              <w:tc>
                                <w:tcPr>
                                  <w:tcW w:w="3578" w:type="dxa"/>
                                  <w:gridSpan w:val="2"/>
                                  <w:shd w:val="clear" w:color="auto" w:fill="D9D9D9"/>
                                </w:tcPr>
                                <w:p w:rsidR="0080428C" w:rsidRDefault="0080428C">
                                  <w:pPr>
                                    <w:pStyle w:val="TableParagraph"/>
                                    <w:spacing w:before="27" w:line="155" w:lineRule="exact"/>
                                    <w:ind w:left="323"/>
                                    <w:jc w:val="left"/>
                                    <w:rPr>
                                      <w:sz w:val="14"/>
                                    </w:rPr>
                                  </w:pPr>
                                  <w:r>
                                    <w:rPr>
                                      <w:w w:val="105"/>
                                      <w:sz w:val="14"/>
                                    </w:rPr>
                                    <w:t>(Provisões para desvalorizações)</w:t>
                                  </w:r>
                                </w:p>
                              </w:tc>
                              <w:tc>
                                <w:tcPr>
                                  <w:tcW w:w="934" w:type="dxa"/>
                                  <w:shd w:val="clear" w:color="auto" w:fill="D9D9D9"/>
                                </w:tcPr>
                                <w:p w:rsidR="0080428C" w:rsidRDefault="0080428C">
                                  <w:pPr>
                                    <w:pStyle w:val="TableParagraph"/>
                                    <w:spacing w:before="20"/>
                                    <w:ind w:right="69"/>
                                    <w:rPr>
                                      <w:sz w:val="14"/>
                                    </w:rPr>
                                  </w:pPr>
                                  <w:r>
                                    <w:rPr>
                                      <w:sz w:val="14"/>
                                    </w:rPr>
                                    <w:t>(1.489)</w:t>
                                  </w:r>
                                </w:p>
                              </w:tc>
                              <w:tc>
                                <w:tcPr>
                                  <w:tcW w:w="934" w:type="dxa"/>
                                  <w:shd w:val="clear" w:color="auto" w:fill="D9D9D9"/>
                                </w:tcPr>
                                <w:p w:rsidR="0080428C" w:rsidRDefault="0080428C">
                                  <w:pPr>
                                    <w:pStyle w:val="TableParagraph"/>
                                    <w:spacing w:before="20"/>
                                    <w:ind w:right="163"/>
                                    <w:rPr>
                                      <w:sz w:val="14"/>
                                    </w:rPr>
                                  </w:pPr>
                                  <w:r>
                                    <w:rPr>
                                      <w:sz w:val="14"/>
                                    </w:rPr>
                                    <w:t>(2.742)</w:t>
                                  </w:r>
                                </w:p>
                              </w:tc>
                              <w:tc>
                                <w:tcPr>
                                  <w:tcW w:w="3079" w:type="dxa"/>
                                  <w:shd w:val="clear" w:color="auto" w:fill="D9D9D9"/>
                                </w:tcPr>
                                <w:p w:rsidR="0080428C" w:rsidRDefault="0080428C">
                                  <w:pPr>
                                    <w:pStyle w:val="TableParagraph"/>
                                    <w:spacing w:before="27" w:line="155" w:lineRule="exact"/>
                                    <w:ind w:left="486"/>
                                    <w:jc w:val="left"/>
                                    <w:rPr>
                                      <w:sz w:val="14"/>
                                    </w:rPr>
                                  </w:pPr>
                                  <w:r>
                                    <w:rPr>
                                      <w:w w:val="105"/>
                                      <w:sz w:val="14"/>
                                    </w:rPr>
                                    <w:t>FINAME</w:t>
                                  </w:r>
                                </w:p>
                              </w:tc>
                              <w:tc>
                                <w:tcPr>
                                  <w:tcW w:w="1312" w:type="dxa"/>
                                  <w:gridSpan w:val="2"/>
                                  <w:shd w:val="clear" w:color="auto" w:fill="D9D9D9"/>
                                </w:tcPr>
                                <w:p w:rsidR="0080428C" w:rsidRDefault="0080428C">
                                  <w:pPr>
                                    <w:pStyle w:val="TableParagraph"/>
                                    <w:spacing w:before="20"/>
                                    <w:ind w:left="760"/>
                                    <w:jc w:val="left"/>
                                    <w:rPr>
                                      <w:sz w:val="14"/>
                                    </w:rPr>
                                  </w:pPr>
                                  <w:r>
                                    <w:rPr>
                                      <w:w w:val="105"/>
                                      <w:sz w:val="14"/>
                                    </w:rPr>
                                    <w:t>30.158</w:t>
                                  </w:r>
                                </w:p>
                              </w:tc>
                              <w:tc>
                                <w:tcPr>
                                  <w:tcW w:w="832" w:type="dxa"/>
                                  <w:shd w:val="clear" w:color="auto" w:fill="D9D9D9"/>
                                </w:tcPr>
                                <w:p w:rsidR="0080428C" w:rsidRDefault="0080428C">
                                  <w:pPr>
                                    <w:pStyle w:val="TableParagraph"/>
                                    <w:spacing w:before="20"/>
                                    <w:ind w:right="81"/>
                                    <w:rPr>
                                      <w:sz w:val="14"/>
                                    </w:rPr>
                                  </w:pPr>
                                  <w:r>
                                    <w:rPr>
                                      <w:sz w:val="14"/>
                                    </w:rPr>
                                    <w:t>47.597</w:t>
                                  </w:r>
                                </w:p>
                              </w:tc>
                            </w:tr>
                            <w:tr w:rsidR="0080428C">
                              <w:trPr>
                                <w:trHeight w:val="196"/>
                              </w:trPr>
                              <w:tc>
                                <w:tcPr>
                                  <w:tcW w:w="3578" w:type="dxa"/>
                                  <w:gridSpan w:val="2"/>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3079" w:type="dxa"/>
                                </w:tcPr>
                                <w:p w:rsidR="0080428C" w:rsidRDefault="0080428C">
                                  <w:pPr>
                                    <w:pStyle w:val="TableParagraph"/>
                                    <w:spacing w:before="24" w:line="152" w:lineRule="exact"/>
                                    <w:ind w:left="486"/>
                                    <w:jc w:val="left"/>
                                    <w:rPr>
                                      <w:sz w:val="14"/>
                                    </w:rPr>
                                  </w:pPr>
                                  <w:r>
                                    <w:rPr>
                                      <w:w w:val="105"/>
                                      <w:sz w:val="14"/>
                                    </w:rPr>
                                    <w:t>FINEP</w:t>
                                  </w:r>
                                </w:p>
                              </w:tc>
                              <w:tc>
                                <w:tcPr>
                                  <w:tcW w:w="1312" w:type="dxa"/>
                                  <w:gridSpan w:val="2"/>
                                </w:tcPr>
                                <w:p w:rsidR="0080428C" w:rsidRDefault="0080428C">
                                  <w:pPr>
                                    <w:pStyle w:val="TableParagraph"/>
                                    <w:spacing w:before="17" w:line="159" w:lineRule="exact"/>
                                    <w:ind w:left="678"/>
                                    <w:jc w:val="left"/>
                                    <w:rPr>
                                      <w:sz w:val="14"/>
                                    </w:rPr>
                                  </w:pPr>
                                  <w:r>
                                    <w:rPr>
                                      <w:w w:val="105"/>
                                      <w:sz w:val="14"/>
                                    </w:rPr>
                                    <w:t>133.229</w:t>
                                  </w:r>
                                </w:p>
                              </w:tc>
                              <w:tc>
                                <w:tcPr>
                                  <w:tcW w:w="832" w:type="dxa"/>
                                </w:tcPr>
                                <w:p w:rsidR="0080428C" w:rsidRDefault="0080428C">
                                  <w:pPr>
                                    <w:pStyle w:val="TableParagraph"/>
                                    <w:spacing w:before="17" w:line="159" w:lineRule="exact"/>
                                    <w:ind w:right="81"/>
                                    <w:rPr>
                                      <w:sz w:val="14"/>
                                    </w:rPr>
                                  </w:pPr>
                                  <w:r>
                                    <w:rPr>
                                      <w:sz w:val="14"/>
                                    </w:rPr>
                                    <w:t>92.236</w:t>
                                  </w:r>
                                </w:p>
                              </w:tc>
                            </w:tr>
                            <w:tr w:rsidR="0080428C">
                              <w:trPr>
                                <w:trHeight w:val="201"/>
                              </w:trPr>
                              <w:tc>
                                <w:tcPr>
                                  <w:tcW w:w="3578" w:type="dxa"/>
                                  <w:gridSpan w:val="2"/>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3079" w:type="dxa"/>
                                  <w:shd w:val="clear" w:color="auto" w:fill="D9D9D9"/>
                                </w:tcPr>
                                <w:p w:rsidR="0080428C" w:rsidRDefault="0080428C">
                                  <w:pPr>
                                    <w:pStyle w:val="TableParagraph"/>
                                    <w:jc w:val="left"/>
                                    <w:rPr>
                                      <w:rFonts w:ascii="Times New Roman"/>
                                      <w:sz w:val="14"/>
                                    </w:rPr>
                                  </w:pPr>
                                </w:p>
                              </w:tc>
                              <w:tc>
                                <w:tcPr>
                                  <w:tcW w:w="1312" w:type="dxa"/>
                                  <w:gridSpan w:val="2"/>
                                  <w:shd w:val="clear" w:color="auto" w:fill="D9D9D9"/>
                                </w:tcPr>
                                <w:p w:rsidR="0080428C" w:rsidRDefault="0080428C">
                                  <w:pPr>
                                    <w:pStyle w:val="TableParagraph"/>
                                    <w:jc w:val="left"/>
                                    <w:rPr>
                                      <w:rFonts w:ascii="Times New Roman"/>
                                      <w:sz w:val="14"/>
                                    </w:rPr>
                                  </w:pPr>
                                </w:p>
                              </w:tc>
                              <w:tc>
                                <w:tcPr>
                                  <w:tcW w:w="832" w:type="dxa"/>
                                  <w:shd w:val="clear" w:color="auto" w:fill="D9D9D9"/>
                                </w:tcPr>
                                <w:p w:rsidR="0080428C" w:rsidRDefault="0080428C">
                                  <w:pPr>
                                    <w:pStyle w:val="TableParagraph"/>
                                    <w:jc w:val="left"/>
                                    <w:rPr>
                                      <w:rFonts w:ascii="Times New Roman"/>
                                      <w:sz w:val="14"/>
                                    </w:rPr>
                                  </w:pPr>
                                </w:p>
                              </w:tc>
                            </w:tr>
                            <w:tr w:rsidR="0080428C">
                              <w:trPr>
                                <w:trHeight w:val="196"/>
                              </w:trPr>
                              <w:tc>
                                <w:tcPr>
                                  <w:tcW w:w="3578" w:type="dxa"/>
                                  <w:gridSpan w:val="2"/>
                                </w:tcPr>
                                <w:p w:rsidR="0080428C" w:rsidRDefault="0080428C">
                                  <w:pPr>
                                    <w:pStyle w:val="TableParagraph"/>
                                    <w:tabs>
                                      <w:tab w:val="right" w:pos="3251"/>
                                    </w:tabs>
                                    <w:spacing w:before="12"/>
                                    <w:ind w:left="172"/>
                                    <w:jc w:val="left"/>
                                    <w:rPr>
                                      <w:b/>
                                      <w:sz w:val="14"/>
                                    </w:rPr>
                                  </w:pPr>
                                  <w:r>
                                    <w:rPr>
                                      <w:b/>
                                      <w:w w:val="105"/>
                                      <w:sz w:val="14"/>
                                    </w:rPr>
                                    <w:t>Operações</w:t>
                                  </w:r>
                                  <w:r>
                                    <w:rPr>
                                      <w:b/>
                                      <w:spacing w:val="-2"/>
                                      <w:w w:val="105"/>
                                      <w:sz w:val="14"/>
                                    </w:rPr>
                                    <w:t xml:space="preserve"> </w:t>
                                  </w:r>
                                  <w:r>
                                    <w:rPr>
                                      <w:b/>
                                      <w:w w:val="105"/>
                                      <w:sz w:val="14"/>
                                    </w:rPr>
                                    <w:t>de</w:t>
                                  </w:r>
                                  <w:r>
                                    <w:rPr>
                                      <w:b/>
                                      <w:spacing w:val="-1"/>
                                      <w:w w:val="105"/>
                                      <w:sz w:val="14"/>
                                    </w:rPr>
                                    <w:t xml:space="preserve"> </w:t>
                                  </w:r>
                                  <w:r>
                                    <w:rPr>
                                      <w:b/>
                                      <w:w w:val="105"/>
                                      <w:sz w:val="14"/>
                                    </w:rPr>
                                    <w:t>crédito</w:t>
                                  </w:r>
                                  <w:r>
                                    <w:rPr>
                                      <w:b/>
                                      <w:w w:val="105"/>
                                      <w:sz w:val="14"/>
                                    </w:rPr>
                                    <w:tab/>
                                    <w:t>6</w:t>
                                  </w:r>
                                </w:p>
                              </w:tc>
                              <w:tc>
                                <w:tcPr>
                                  <w:tcW w:w="934" w:type="dxa"/>
                                </w:tcPr>
                                <w:p w:rsidR="0080428C" w:rsidRDefault="0080428C">
                                  <w:pPr>
                                    <w:pStyle w:val="TableParagraph"/>
                                    <w:spacing w:before="20" w:line="157" w:lineRule="exact"/>
                                    <w:ind w:right="119"/>
                                    <w:rPr>
                                      <w:b/>
                                      <w:sz w:val="14"/>
                                    </w:rPr>
                                  </w:pPr>
                                  <w:r>
                                    <w:rPr>
                                      <w:b/>
                                      <w:sz w:val="14"/>
                                    </w:rPr>
                                    <w:t>834.107</w:t>
                                  </w:r>
                                </w:p>
                              </w:tc>
                              <w:tc>
                                <w:tcPr>
                                  <w:tcW w:w="934" w:type="dxa"/>
                                </w:tcPr>
                                <w:p w:rsidR="0080428C" w:rsidRDefault="0080428C">
                                  <w:pPr>
                                    <w:pStyle w:val="TableParagraph"/>
                                    <w:spacing w:before="20" w:line="157" w:lineRule="exact"/>
                                    <w:ind w:right="213"/>
                                    <w:rPr>
                                      <w:b/>
                                      <w:sz w:val="14"/>
                                    </w:rPr>
                                  </w:pPr>
                                  <w:r>
                                    <w:rPr>
                                      <w:b/>
                                      <w:sz w:val="14"/>
                                    </w:rPr>
                                    <w:t>825.858</w:t>
                                  </w:r>
                                </w:p>
                              </w:tc>
                              <w:tc>
                                <w:tcPr>
                                  <w:tcW w:w="3079" w:type="dxa"/>
                                </w:tcPr>
                                <w:p w:rsidR="0080428C" w:rsidRDefault="0080428C">
                                  <w:pPr>
                                    <w:pStyle w:val="TableParagraph"/>
                                    <w:jc w:val="left"/>
                                    <w:rPr>
                                      <w:rFonts w:ascii="Times New Roman"/>
                                      <w:sz w:val="12"/>
                                    </w:rPr>
                                  </w:pPr>
                                </w:p>
                              </w:tc>
                              <w:tc>
                                <w:tcPr>
                                  <w:tcW w:w="1312" w:type="dxa"/>
                                  <w:gridSpan w:val="2"/>
                                </w:tcPr>
                                <w:p w:rsidR="0080428C" w:rsidRDefault="0080428C">
                                  <w:pPr>
                                    <w:pStyle w:val="TableParagraph"/>
                                    <w:jc w:val="left"/>
                                    <w:rPr>
                                      <w:rFonts w:ascii="Times New Roman"/>
                                      <w:sz w:val="12"/>
                                    </w:rPr>
                                  </w:pPr>
                                </w:p>
                              </w:tc>
                              <w:tc>
                                <w:tcPr>
                                  <w:tcW w:w="832" w:type="dxa"/>
                                </w:tcPr>
                                <w:p w:rsidR="0080428C" w:rsidRDefault="0080428C">
                                  <w:pPr>
                                    <w:pStyle w:val="TableParagraph"/>
                                    <w:jc w:val="left"/>
                                    <w:rPr>
                                      <w:rFonts w:ascii="Times New Roman"/>
                                      <w:sz w:val="12"/>
                                    </w:rPr>
                                  </w:pPr>
                                </w:p>
                              </w:tc>
                            </w:tr>
                            <w:tr w:rsidR="0080428C">
                              <w:trPr>
                                <w:trHeight w:val="201"/>
                              </w:trPr>
                              <w:tc>
                                <w:tcPr>
                                  <w:tcW w:w="3578" w:type="dxa"/>
                                  <w:gridSpan w:val="2"/>
                                  <w:shd w:val="clear" w:color="auto" w:fill="D9D9D9"/>
                                </w:tcPr>
                                <w:p w:rsidR="0080428C" w:rsidRDefault="0080428C">
                                  <w:pPr>
                                    <w:pStyle w:val="TableParagraph"/>
                                    <w:spacing w:before="15"/>
                                    <w:ind w:left="323"/>
                                    <w:jc w:val="left"/>
                                    <w:rPr>
                                      <w:sz w:val="14"/>
                                    </w:rPr>
                                  </w:pPr>
                                  <w:r>
                                    <w:rPr>
                                      <w:w w:val="105"/>
                                      <w:sz w:val="14"/>
                                    </w:rPr>
                                    <w:t>Setor público</w:t>
                                  </w:r>
                                </w:p>
                              </w:tc>
                              <w:tc>
                                <w:tcPr>
                                  <w:tcW w:w="934" w:type="dxa"/>
                                  <w:shd w:val="clear" w:color="auto" w:fill="D9D9D9"/>
                                </w:tcPr>
                                <w:p w:rsidR="0080428C" w:rsidRDefault="0080428C">
                                  <w:pPr>
                                    <w:pStyle w:val="TableParagraph"/>
                                    <w:spacing w:before="20"/>
                                    <w:ind w:right="119"/>
                                    <w:rPr>
                                      <w:sz w:val="14"/>
                                    </w:rPr>
                                  </w:pPr>
                                  <w:r>
                                    <w:rPr>
                                      <w:sz w:val="14"/>
                                    </w:rPr>
                                    <w:t>161.012</w:t>
                                  </w:r>
                                </w:p>
                              </w:tc>
                              <w:tc>
                                <w:tcPr>
                                  <w:tcW w:w="934" w:type="dxa"/>
                                  <w:shd w:val="clear" w:color="auto" w:fill="D9D9D9"/>
                                </w:tcPr>
                                <w:p w:rsidR="0080428C" w:rsidRDefault="0080428C">
                                  <w:pPr>
                                    <w:pStyle w:val="TableParagraph"/>
                                    <w:spacing w:before="20"/>
                                    <w:ind w:right="213"/>
                                    <w:rPr>
                                      <w:sz w:val="14"/>
                                    </w:rPr>
                                  </w:pPr>
                                  <w:r>
                                    <w:rPr>
                                      <w:sz w:val="14"/>
                                    </w:rPr>
                                    <w:t>147.216</w:t>
                                  </w:r>
                                </w:p>
                              </w:tc>
                              <w:tc>
                                <w:tcPr>
                                  <w:tcW w:w="3079" w:type="dxa"/>
                                  <w:shd w:val="clear" w:color="auto" w:fill="D9D9D9"/>
                                </w:tcPr>
                                <w:p w:rsidR="0080428C" w:rsidRDefault="0080428C">
                                  <w:pPr>
                                    <w:pStyle w:val="TableParagraph"/>
                                    <w:spacing w:before="15"/>
                                    <w:ind w:left="335"/>
                                    <w:jc w:val="left"/>
                                    <w:rPr>
                                      <w:b/>
                                      <w:sz w:val="14"/>
                                    </w:rPr>
                                  </w:pPr>
                                  <w:r>
                                    <w:rPr>
                                      <w:b/>
                                      <w:w w:val="105"/>
                                      <w:sz w:val="14"/>
                                    </w:rPr>
                                    <w:t>Outras obrigações</w:t>
                                  </w:r>
                                </w:p>
                              </w:tc>
                              <w:tc>
                                <w:tcPr>
                                  <w:tcW w:w="1312" w:type="dxa"/>
                                  <w:gridSpan w:val="2"/>
                                  <w:shd w:val="clear" w:color="auto" w:fill="D9D9D9"/>
                                </w:tcPr>
                                <w:p w:rsidR="0080428C" w:rsidRDefault="0080428C">
                                  <w:pPr>
                                    <w:pStyle w:val="TableParagraph"/>
                                    <w:spacing w:before="22" w:line="159" w:lineRule="exact"/>
                                    <w:ind w:left="760"/>
                                    <w:jc w:val="left"/>
                                    <w:rPr>
                                      <w:b/>
                                      <w:sz w:val="14"/>
                                    </w:rPr>
                                  </w:pPr>
                                  <w:r>
                                    <w:rPr>
                                      <w:b/>
                                      <w:w w:val="105"/>
                                      <w:sz w:val="14"/>
                                    </w:rPr>
                                    <w:t>39.431</w:t>
                                  </w:r>
                                </w:p>
                              </w:tc>
                              <w:tc>
                                <w:tcPr>
                                  <w:tcW w:w="832" w:type="dxa"/>
                                  <w:shd w:val="clear" w:color="auto" w:fill="D9D9D9"/>
                                </w:tcPr>
                                <w:p w:rsidR="0080428C" w:rsidRDefault="0080428C">
                                  <w:pPr>
                                    <w:pStyle w:val="TableParagraph"/>
                                    <w:spacing w:before="22" w:line="159" w:lineRule="exact"/>
                                    <w:ind w:right="81"/>
                                    <w:rPr>
                                      <w:b/>
                                      <w:sz w:val="14"/>
                                    </w:rPr>
                                  </w:pPr>
                                  <w:r>
                                    <w:rPr>
                                      <w:b/>
                                      <w:sz w:val="14"/>
                                    </w:rPr>
                                    <w:t>41.810</w:t>
                                  </w:r>
                                </w:p>
                              </w:tc>
                            </w:tr>
                            <w:tr w:rsidR="0080428C">
                              <w:trPr>
                                <w:trHeight w:val="196"/>
                              </w:trPr>
                              <w:tc>
                                <w:tcPr>
                                  <w:tcW w:w="3578" w:type="dxa"/>
                                  <w:gridSpan w:val="2"/>
                                </w:tcPr>
                                <w:p w:rsidR="0080428C" w:rsidRDefault="0080428C">
                                  <w:pPr>
                                    <w:pStyle w:val="TableParagraph"/>
                                    <w:spacing w:before="12"/>
                                    <w:ind w:left="323"/>
                                    <w:jc w:val="left"/>
                                    <w:rPr>
                                      <w:sz w:val="14"/>
                                    </w:rPr>
                                  </w:pPr>
                                  <w:r>
                                    <w:rPr>
                                      <w:w w:val="105"/>
                                      <w:sz w:val="14"/>
                                    </w:rPr>
                                    <w:t>Setor privado</w:t>
                                  </w:r>
                                </w:p>
                              </w:tc>
                              <w:tc>
                                <w:tcPr>
                                  <w:tcW w:w="934" w:type="dxa"/>
                                </w:tcPr>
                                <w:p w:rsidR="0080428C" w:rsidRDefault="0080428C">
                                  <w:pPr>
                                    <w:pStyle w:val="TableParagraph"/>
                                    <w:spacing w:before="17" w:line="159" w:lineRule="exact"/>
                                    <w:ind w:right="119"/>
                                    <w:rPr>
                                      <w:sz w:val="14"/>
                                    </w:rPr>
                                  </w:pPr>
                                  <w:r>
                                    <w:rPr>
                                      <w:sz w:val="14"/>
                                    </w:rPr>
                                    <w:t>756.028</w:t>
                                  </w:r>
                                </w:p>
                              </w:tc>
                              <w:tc>
                                <w:tcPr>
                                  <w:tcW w:w="934" w:type="dxa"/>
                                </w:tcPr>
                                <w:p w:rsidR="0080428C" w:rsidRDefault="0080428C">
                                  <w:pPr>
                                    <w:pStyle w:val="TableParagraph"/>
                                    <w:spacing w:before="17" w:line="159" w:lineRule="exact"/>
                                    <w:ind w:right="213"/>
                                    <w:rPr>
                                      <w:sz w:val="14"/>
                                    </w:rPr>
                                  </w:pPr>
                                  <w:r>
                                    <w:rPr>
                                      <w:sz w:val="14"/>
                                    </w:rPr>
                                    <w:t>743.153</w:t>
                                  </w:r>
                                </w:p>
                              </w:tc>
                              <w:tc>
                                <w:tcPr>
                                  <w:tcW w:w="3079" w:type="dxa"/>
                                </w:tcPr>
                                <w:p w:rsidR="0080428C" w:rsidRDefault="0080428C">
                                  <w:pPr>
                                    <w:pStyle w:val="TableParagraph"/>
                                    <w:spacing w:before="12"/>
                                    <w:ind w:left="486"/>
                                    <w:jc w:val="left"/>
                                    <w:rPr>
                                      <w:sz w:val="14"/>
                                    </w:rPr>
                                  </w:pPr>
                                  <w:r>
                                    <w:rPr>
                                      <w:w w:val="105"/>
                                      <w:sz w:val="14"/>
                                    </w:rPr>
                                    <w:t>Obrigações fiscais e previdenciárias</w:t>
                                  </w:r>
                                </w:p>
                              </w:tc>
                              <w:tc>
                                <w:tcPr>
                                  <w:tcW w:w="449" w:type="dxa"/>
                                </w:tcPr>
                                <w:p w:rsidR="0080428C" w:rsidRDefault="0080428C">
                                  <w:pPr>
                                    <w:pStyle w:val="TableParagraph"/>
                                    <w:spacing w:before="12"/>
                                    <w:ind w:right="111"/>
                                    <w:rPr>
                                      <w:b/>
                                      <w:sz w:val="14"/>
                                    </w:rPr>
                                  </w:pPr>
                                  <w:r>
                                    <w:rPr>
                                      <w:b/>
                                      <w:w w:val="104"/>
                                      <w:sz w:val="14"/>
                                    </w:rPr>
                                    <w:t>9</w:t>
                                  </w:r>
                                </w:p>
                              </w:tc>
                              <w:tc>
                                <w:tcPr>
                                  <w:tcW w:w="863" w:type="dxa"/>
                                </w:tcPr>
                                <w:p w:rsidR="0080428C" w:rsidRDefault="0080428C">
                                  <w:pPr>
                                    <w:pStyle w:val="TableParagraph"/>
                                    <w:spacing w:before="17" w:line="159" w:lineRule="exact"/>
                                    <w:ind w:right="101"/>
                                    <w:rPr>
                                      <w:sz w:val="14"/>
                                    </w:rPr>
                                  </w:pPr>
                                  <w:r>
                                    <w:rPr>
                                      <w:sz w:val="14"/>
                                    </w:rPr>
                                    <w:t>159</w:t>
                                  </w:r>
                                </w:p>
                              </w:tc>
                              <w:tc>
                                <w:tcPr>
                                  <w:tcW w:w="832" w:type="dxa"/>
                                </w:tcPr>
                                <w:p w:rsidR="0080428C" w:rsidRDefault="0080428C">
                                  <w:pPr>
                                    <w:pStyle w:val="TableParagraph"/>
                                    <w:spacing w:before="17" w:line="159" w:lineRule="exact"/>
                                    <w:ind w:right="81"/>
                                    <w:rPr>
                                      <w:sz w:val="14"/>
                                    </w:rPr>
                                  </w:pPr>
                                  <w:r>
                                    <w:rPr>
                                      <w:sz w:val="14"/>
                                    </w:rPr>
                                    <w:t>160</w:t>
                                  </w:r>
                                </w:p>
                              </w:tc>
                            </w:tr>
                            <w:tr w:rsidR="0080428C">
                              <w:trPr>
                                <w:trHeight w:val="201"/>
                              </w:trPr>
                              <w:tc>
                                <w:tcPr>
                                  <w:tcW w:w="3578" w:type="dxa"/>
                                  <w:gridSpan w:val="2"/>
                                  <w:shd w:val="clear" w:color="auto" w:fill="D9D9D9"/>
                                </w:tcPr>
                                <w:p w:rsidR="0080428C" w:rsidRDefault="0080428C">
                                  <w:pPr>
                                    <w:pStyle w:val="TableParagraph"/>
                                    <w:spacing w:before="15"/>
                                    <w:ind w:left="323"/>
                                    <w:jc w:val="left"/>
                                    <w:rPr>
                                      <w:sz w:val="14"/>
                                    </w:rPr>
                                  </w:pPr>
                                  <w:r>
                                    <w:rPr>
                                      <w:w w:val="105"/>
                                      <w:sz w:val="14"/>
                                    </w:rPr>
                                    <w:t>(Provisão para operações de crédito)</w:t>
                                  </w:r>
                                </w:p>
                              </w:tc>
                              <w:tc>
                                <w:tcPr>
                                  <w:tcW w:w="934" w:type="dxa"/>
                                  <w:shd w:val="clear" w:color="auto" w:fill="D9D9D9"/>
                                </w:tcPr>
                                <w:p w:rsidR="0080428C" w:rsidRDefault="0080428C">
                                  <w:pPr>
                                    <w:pStyle w:val="TableParagraph"/>
                                    <w:spacing w:before="20"/>
                                    <w:ind w:right="69"/>
                                    <w:rPr>
                                      <w:sz w:val="14"/>
                                    </w:rPr>
                                  </w:pPr>
                                  <w:r>
                                    <w:rPr>
                                      <w:sz w:val="14"/>
                                    </w:rPr>
                                    <w:t>(82.933)</w:t>
                                  </w:r>
                                </w:p>
                              </w:tc>
                              <w:tc>
                                <w:tcPr>
                                  <w:tcW w:w="934" w:type="dxa"/>
                                  <w:shd w:val="clear" w:color="auto" w:fill="D9D9D9"/>
                                </w:tcPr>
                                <w:p w:rsidR="0080428C" w:rsidRDefault="0080428C">
                                  <w:pPr>
                                    <w:pStyle w:val="TableParagraph"/>
                                    <w:spacing w:before="20"/>
                                    <w:ind w:right="163"/>
                                    <w:rPr>
                                      <w:sz w:val="14"/>
                                    </w:rPr>
                                  </w:pPr>
                                  <w:r>
                                    <w:rPr>
                                      <w:sz w:val="14"/>
                                    </w:rPr>
                                    <w:t>(64.511)</w:t>
                                  </w:r>
                                </w:p>
                              </w:tc>
                              <w:tc>
                                <w:tcPr>
                                  <w:tcW w:w="3079" w:type="dxa"/>
                                  <w:shd w:val="clear" w:color="auto" w:fill="D9D9D9"/>
                                </w:tcPr>
                                <w:p w:rsidR="0080428C" w:rsidRDefault="0080428C">
                                  <w:pPr>
                                    <w:pStyle w:val="TableParagraph"/>
                                    <w:spacing w:before="15"/>
                                    <w:ind w:left="486"/>
                                    <w:jc w:val="left"/>
                                    <w:rPr>
                                      <w:sz w:val="14"/>
                                    </w:rPr>
                                  </w:pPr>
                                  <w:r>
                                    <w:rPr>
                                      <w:w w:val="105"/>
                                      <w:sz w:val="14"/>
                                    </w:rPr>
                                    <w:t>Recursos para destinação específica</w:t>
                                  </w:r>
                                </w:p>
                              </w:tc>
                              <w:tc>
                                <w:tcPr>
                                  <w:tcW w:w="449" w:type="dxa"/>
                                  <w:shd w:val="clear" w:color="auto" w:fill="D9D9D9"/>
                                </w:tcPr>
                                <w:p w:rsidR="0080428C" w:rsidRDefault="0080428C">
                                  <w:pPr>
                                    <w:pStyle w:val="TableParagraph"/>
                                    <w:spacing w:before="15"/>
                                    <w:ind w:right="111"/>
                                    <w:rPr>
                                      <w:b/>
                                      <w:sz w:val="14"/>
                                    </w:rPr>
                                  </w:pPr>
                                  <w:r>
                                    <w:rPr>
                                      <w:b/>
                                      <w:w w:val="104"/>
                                      <w:sz w:val="14"/>
                                    </w:rPr>
                                    <w:t>9</w:t>
                                  </w:r>
                                </w:p>
                              </w:tc>
                              <w:tc>
                                <w:tcPr>
                                  <w:tcW w:w="863" w:type="dxa"/>
                                  <w:shd w:val="clear" w:color="auto" w:fill="D9D9D9"/>
                                </w:tcPr>
                                <w:p w:rsidR="0080428C" w:rsidRDefault="0080428C">
                                  <w:pPr>
                                    <w:pStyle w:val="TableParagraph"/>
                                    <w:spacing w:before="20"/>
                                    <w:ind w:right="101"/>
                                    <w:rPr>
                                      <w:sz w:val="14"/>
                                    </w:rPr>
                                  </w:pPr>
                                  <w:r>
                                    <w:rPr>
                                      <w:sz w:val="14"/>
                                    </w:rPr>
                                    <w:t>38.640</w:t>
                                  </w:r>
                                </w:p>
                              </w:tc>
                              <w:tc>
                                <w:tcPr>
                                  <w:tcW w:w="832" w:type="dxa"/>
                                  <w:shd w:val="clear" w:color="auto" w:fill="D9D9D9"/>
                                </w:tcPr>
                                <w:p w:rsidR="0080428C" w:rsidRDefault="0080428C">
                                  <w:pPr>
                                    <w:pStyle w:val="TableParagraph"/>
                                    <w:spacing w:before="20"/>
                                    <w:ind w:right="81"/>
                                    <w:rPr>
                                      <w:sz w:val="14"/>
                                    </w:rPr>
                                  </w:pPr>
                                  <w:r>
                                    <w:rPr>
                                      <w:sz w:val="14"/>
                                    </w:rPr>
                                    <w:t>41.059</w:t>
                                  </w:r>
                                </w:p>
                              </w:tc>
                            </w:tr>
                            <w:tr w:rsidR="0080428C">
                              <w:trPr>
                                <w:trHeight w:val="196"/>
                              </w:trPr>
                              <w:tc>
                                <w:tcPr>
                                  <w:tcW w:w="3578" w:type="dxa"/>
                                  <w:gridSpan w:val="2"/>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3079" w:type="dxa"/>
                                </w:tcPr>
                                <w:p w:rsidR="0080428C" w:rsidRDefault="0080428C">
                                  <w:pPr>
                                    <w:pStyle w:val="TableParagraph"/>
                                    <w:spacing w:before="12"/>
                                    <w:ind w:left="486"/>
                                    <w:jc w:val="left"/>
                                    <w:rPr>
                                      <w:sz w:val="14"/>
                                    </w:rPr>
                                  </w:pPr>
                                  <w:r>
                                    <w:rPr>
                                      <w:w w:val="105"/>
                                      <w:sz w:val="14"/>
                                    </w:rPr>
                                    <w:t>Diversos</w:t>
                                  </w:r>
                                </w:p>
                              </w:tc>
                              <w:tc>
                                <w:tcPr>
                                  <w:tcW w:w="449" w:type="dxa"/>
                                </w:tcPr>
                                <w:p w:rsidR="0080428C" w:rsidRDefault="0080428C">
                                  <w:pPr>
                                    <w:pStyle w:val="TableParagraph"/>
                                    <w:spacing w:before="12"/>
                                    <w:ind w:right="111"/>
                                    <w:rPr>
                                      <w:b/>
                                      <w:sz w:val="14"/>
                                    </w:rPr>
                                  </w:pPr>
                                  <w:r>
                                    <w:rPr>
                                      <w:b/>
                                      <w:w w:val="104"/>
                                      <w:sz w:val="14"/>
                                    </w:rPr>
                                    <w:t>9</w:t>
                                  </w:r>
                                </w:p>
                              </w:tc>
                              <w:tc>
                                <w:tcPr>
                                  <w:tcW w:w="863" w:type="dxa"/>
                                </w:tcPr>
                                <w:p w:rsidR="0080428C" w:rsidRDefault="0080428C">
                                  <w:pPr>
                                    <w:pStyle w:val="TableParagraph"/>
                                    <w:spacing w:before="17" w:line="159" w:lineRule="exact"/>
                                    <w:ind w:right="101"/>
                                    <w:rPr>
                                      <w:sz w:val="14"/>
                                    </w:rPr>
                                  </w:pPr>
                                  <w:r>
                                    <w:rPr>
                                      <w:sz w:val="14"/>
                                    </w:rPr>
                                    <w:t>632</w:t>
                                  </w:r>
                                </w:p>
                              </w:tc>
                              <w:tc>
                                <w:tcPr>
                                  <w:tcW w:w="832" w:type="dxa"/>
                                </w:tcPr>
                                <w:p w:rsidR="0080428C" w:rsidRDefault="0080428C">
                                  <w:pPr>
                                    <w:pStyle w:val="TableParagraph"/>
                                    <w:spacing w:before="17" w:line="159" w:lineRule="exact"/>
                                    <w:ind w:right="81"/>
                                    <w:rPr>
                                      <w:sz w:val="14"/>
                                    </w:rPr>
                                  </w:pPr>
                                  <w:r>
                                    <w:rPr>
                                      <w:sz w:val="14"/>
                                    </w:rPr>
                                    <w:t>591</w:t>
                                  </w:r>
                                </w:p>
                              </w:tc>
                            </w:tr>
                            <w:tr w:rsidR="0080428C">
                              <w:trPr>
                                <w:trHeight w:val="201"/>
                              </w:trPr>
                              <w:tc>
                                <w:tcPr>
                                  <w:tcW w:w="4512" w:type="dxa"/>
                                  <w:gridSpan w:val="3"/>
                                  <w:shd w:val="clear" w:color="auto" w:fill="D9D9D9"/>
                                </w:tcPr>
                                <w:p w:rsidR="0080428C" w:rsidRDefault="0080428C">
                                  <w:pPr>
                                    <w:pStyle w:val="TableParagraph"/>
                                    <w:tabs>
                                      <w:tab w:val="left" w:pos="3943"/>
                                    </w:tabs>
                                    <w:spacing w:before="12" w:line="169" w:lineRule="exact"/>
                                    <w:ind w:left="172"/>
                                    <w:jc w:val="left"/>
                                    <w:rPr>
                                      <w:b/>
                                      <w:sz w:val="14"/>
                                    </w:rPr>
                                  </w:pPr>
                                  <w:r>
                                    <w:rPr>
                                      <w:b/>
                                      <w:w w:val="105"/>
                                      <w:position w:val="1"/>
                                      <w:sz w:val="14"/>
                                    </w:rPr>
                                    <w:t>Outros</w:t>
                                  </w:r>
                                  <w:r>
                                    <w:rPr>
                                      <w:b/>
                                      <w:spacing w:val="-4"/>
                                      <w:w w:val="105"/>
                                      <w:position w:val="1"/>
                                      <w:sz w:val="14"/>
                                    </w:rPr>
                                    <w:t xml:space="preserve"> </w:t>
                                  </w:r>
                                  <w:r>
                                    <w:rPr>
                                      <w:b/>
                                      <w:w w:val="105"/>
                                      <w:position w:val="1"/>
                                      <w:sz w:val="14"/>
                                    </w:rPr>
                                    <w:t>créditos</w:t>
                                  </w:r>
                                  <w:r>
                                    <w:rPr>
                                      <w:b/>
                                      <w:w w:val="105"/>
                                      <w:position w:val="1"/>
                                      <w:sz w:val="14"/>
                                    </w:rPr>
                                    <w:tab/>
                                  </w:r>
                                  <w:r>
                                    <w:rPr>
                                      <w:b/>
                                      <w:w w:val="105"/>
                                      <w:sz w:val="14"/>
                                    </w:rPr>
                                    <w:t>46.601</w:t>
                                  </w:r>
                                </w:p>
                              </w:tc>
                              <w:tc>
                                <w:tcPr>
                                  <w:tcW w:w="6157" w:type="dxa"/>
                                  <w:gridSpan w:val="5"/>
                                  <w:shd w:val="clear" w:color="auto" w:fill="D9D9D9"/>
                                </w:tcPr>
                                <w:p w:rsidR="0080428C" w:rsidRDefault="0080428C">
                                  <w:pPr>
                                    <w:pStyle w:val="TableParagraph"/>
                                    <w:spacing w:before="22" w:line="159" w:lineRule="exact"/>
                                    <w:ind w:left="271"/>
                                    <w:jc w:val="left"/>
                                    <w:rPr>
                                      <w:b/>
                                      <w:sz w:val="14"/>
                                    </w:rPr>
                                  </w:pPr>
                                  <w:r>
                                    <w:rPr>
                                      <w:b/>
                                      <w:w w:val="105"/>
                                      <w:sz w:val="14"/>
                                    </w:rPr>
                                    <w:t>29.613</w:t>
                                  </w:r>
                                </w:p>
                              </w:tc>
                            </w:tr>
                            <w:tr w:rsidR="0080428C">
                              <w:trPr>
                                <w:trHeight w:val="196"/>
                              </w:trPr>
                              <w:tc>
                                <w:tcPr>
                                  <w:tcW w:w="2732" w:type="dxa"/>
                                </w:tcPr>
                                <w:p w:rsidR="0080428C" w:rsidRDefault="0080428C">
                                  <w:pPr>
                                    <w:pStyle w:val="TableParagraph"/>
                                    <w:spacing w:before="12"/>
                                    <w:ind w:left="323"/>
                                    <w:jc w:val="left"/>
                                    <w:rPr>
                                      <w:sz w:val="14"/>
                                    </w:rPr>
                                  </w:pPr>
                                  <w:r>
                                    <w:rPr>
                                      <w:w w:val="105"/>
                                      <w:sz w:val="14"/>
                                    </w:rPr>
                                    <w:t>Créditos tributários</w:t>
                                  </w:r>
                                </w:p>
                              </w:tc>
                              <w:tc>
                                <w:tcPr>
                                  <w:tcW w:w="846" w:type="dxa"/>
                                </w:tcPr>
                                <w:p w:rsidR="0080428C" w:rsidRDefault="0080428C">
                                  <w:pPr>
                                    <w:pStyle w:val="TableParagraph"/>
                                    <w:spacing w:before="12"/>
                                    <w:ind w:left="376" w:right="265"/>
                                    <w:jc w:val="center"/>
                                    <w:rPr>
                                      <w:b/>
                                      <w:sz w:val="14"/>
                                    </w:rPr>
                                  </w:pPr>
                                  <w:r>
                                    <w:rPr>
                                      <w:b/>
                                      <w:w w:val="105"/>
                                      <w:sz w:val="14"/>
                                    </w:rPr>
                                    <w:t>12</w:t>
                                  </w:r>
                                </w:p>
                              </w:tc>
                              <w:tc>
                                <w:tcPr>
                                  <w:tcW w:w="934" w:type="dxa"/>
                                </w:tcPr>
                                <w:p w:rsidR="0080428C" w:rsidRDefault="0080428C">
                                  <w:pPr>
                                    <w:pStyle w:val="TableParagraph"/>
                                    <w:spacing w:before="17" w:line="159" w:lineRule="exact"/>
                                    <w:ind w:right="119"/>
                                    <w:rPr>
                                      <w:sz w:val="14"/>
                                    </w:rPr>
                                  </w:pPr>
                                  <w:r>
                                    <w:rPr>
                                      <w:sz w:val="14"/>
                                    </w:rPr>
                                    <w:t>46.460</w:t>
                                  </w:r>
                                </w:p>
                              </w:tc>
                              <w:tc>
                                <w:tcPr>
                                  <w:tcW w:w="6157" w:type="dxa"/>
                                  <w:gridSpan w:val="5"/>
                                </w:tcPr>
                                <w:p w:rsidR="0080428C" w:rsidRDefault="0080428C">
                                  <w:pPr>
                                    <w:pStyle w:val="TableParagraph"/>
                                    <w:spacing w:before="17" w:line="159" w:lineRule="exact"/>
                                    <w:ind w:left="271"/>
                                    <w:jc w:val="left"/>
                                    <w:rPr>
                                      <w:sz w:val="14"/>
                                    </w:rPr>
                                  </w:pPr>
                                  <w:r>
                                    <w:rPr>
                                      <w:w w:val="105"/>
                                      <w:sz w:val="14"/>
                                    </w:rPr>
                                    <w:t>29.467</w:t>
                                  </w:r>
                                </w:p>
                              </w:tc>
                            </w:tr>
                            <w:tr w:rsidR="0080428C">
                              <w:trPr>
                                <w:trHeight w:val="201"/>
                              </w:trPr>
                              <w:tc>
                                <w:tcPr>
                                  <w:tcW w:w="2732" w:type="dxa"/>
                                  <w:shd w:val="clear" w:color="auto" w:fill="D9D9D9"/>
                                </w:tcPr>
                                <w:p w:rsidR="0080428C" w:rsidRDefault="0080428C">
                                  <w:pPr>
                                    <w:pStyle w:val="TableParagraph"/>
                                    <w:spacing w:before="15"/>
                                    <w:ind w:left="323"/>
                                    <w:jc w:val="left"/>
                                    <w:rPr>
                                      <w:sz w:val="14"/>
                                    </w:rPr>
                                  </w:pPr>
                                  <w:r>
                                    <w:rPr>
                                      <w:w w:val="105"/>
                                      <w:sz w:val="14"/>
                                    </w:rPr>
                                    <w:t>Diversos</w:t>
                                  </w:r>
                                </w:p>
                              </w:tc>
                              <w:tc>
                                <w:tcPr>
                                  <w:tcW w:w="846"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spacing w:before="20"/>
                                    <w:ind w:right="118"/>
                                    <w:rPr>
                                      <w:sz w:val="14"/>
                                    </w:rPr>
                                  </w:pPr>
                                  <w:r>
                                    <w:rPr>
                                      <w:sz w:val="14"/>
                                    </w:rPr>
                                    <w:t>156</w:t>
                                  </w:r>
                                </w:p>
                              </w:tc>
                              <w:tc>
                                <w:tcPr>
                                  <w:tcW w:w="6157" w:type="dxa"/>
                                  <w:gridSpan w:val="5"/>
                                  <w:shd w:val="clear" w:color="auto" w:fill="D9D9D9"/>
                                </w:tcPr>
                                <w:p w:rsidR="0080428C" w:rsidRDefault="0080428C">
                                  <w:pPr>
                                    <w:pStyle w:val="TableParagraph"/>
                                    <w:spacing w:before="20"/>
                                    <w:ind w:left="475"/>
                                    <w:jc w:val="left"/>
                                    <w:rPr>
                                      <w:sz w:val="14"/>
                                    </w:rPr>
                                  </w:pPr>
                                  <w:r>
                                    <w:rPr>
                                      <w:w w:val="105"/>
                                      <w:sz w:val="14"/>
                                    </w:rPr>
                                    <w:t>162</w:t>
                                  </w:r>
                                </w:p>
                              </w:tc>
                            </w:tr>
                            <w:tr w:rsidR="0080428C">
                              <w:trPr>
                                <w:trHeight w:val="196"/>
                              </w:trPr>
                              <w:tc>
                                <w:tcPr>
                                  <w:tcW w:w="2732" w:type="dxa"/>
                                </w:tcPr>
                                <w:p w:rsidR="0080428C" w:rsidRDefault="0080428C">
                                  <w:pPr>
                                    <w:pStyle w:val="TableParagraph"/>
                                    <w:spacing w:before="12"/>
                                    <w:ind w:left="323"/>
                                    <w:jc w:val="left"/>
                                    <w:rPr>
                                      <w:sz w:val="14"/>
                                    </w:rPr>
                                  </w:pPr>
                                  <w:r>
                                    <w:rPr>
                                      <w:w w:val="105"/>
                                      <w:sz w:val="14"/>
                                    </w:rPr>
                                    <w:t>(Provisão para outros créditos)</w:t>
                                  </w:r>
                                </w:p>
                              </w:tc>
                              <w:tc>
                                <w:tcPr>
                                  <w:tcW w:w="846" w:type="dxa"/>
                                </w:tcPr>
                                <w:p w:rsidR="0080428C" w:rsidRDefault="0080428C">
                                  <w:pPr>
                                    <w:pStyle w:val="TableParagraph"/>
                                    <w:jc w:val="left"/>
                                    <w:rPr>
                                      <w:rFonts w:ascii="Times New Roman"/>
                                      <w:sz w:val="12"/>
                                    </w:rPr>
                                  </w:pPr>
                                </w:p>
                              </w:tc>
                              <w:tc>
                                <w:tcPr>
                                  <w:tcW w:w="934" w:type="dxa"/>
                                </w:tcPr>
                                <w:p w:rsidR="0080428C" w:rsidRDefault="0080428C">
                                  <w:pPr>
                                    <w:pStyle w:val="TableParagraph"/>
                                    <w:spacing w:before="17" w:line="159" w:lineRule="exact"/>
                                    <w:ind w:right="68"/>
                                    <w:rPr>
                                      <w:sz w:val="14"/>
                                    </w:rPr>
                                  </w:pPr>
                                  <w:r>
                                    <w:rPr>
                                      <w:sz w:val="14"/>
                                    </w:rPr>
                                    <w:t>(15)</w:t>
                                  </w:r>
                                </w:p>
                              </w:tc>
                              <w:tc>
                                <w:tcPr>
                                  <w:tcW w:w="6157" w:type="dxa"/>
                                  <w:gridSpan w:val="5"/>
                                </w:tcPr>
                                <w:p w:rsidR="0080428C" w:rsidRDefault="0080428C">
                                  <w:pPr>
                                    <w:pStyle w:val="TableParagraph"/>
                                    <w:spacing w:before="17" w:line="159" w:lineRule="exact"/>
                                    <w:ind w:left="508"/>
                                    <w:jc w:val="left"/>
                                    <w:rPr>
                                      <w:sz w:val="14"/>
                                    </w:rPr>
                                  </w:pPr>
                                  <w:r>
                                    <w:rPr>
                                      <w:w w:val="105"/>
                                      <w:sz w:val="14"/>
                                    </w:rPr>
                                    <w:t>(16)</w:t>
                                  </w:r>
                                </w:p>
                              </w:tc>
                            </w:tr>
                            <w:tr w:rsidR="0080428C">
                              <w:trPr>
                                <w:trHeight w:val="201"/>
                              </w:trPr>
                              <w:tc>
                                <w:tcPr>
                                  <w:tcW w:w="2732" w:type="dxa"/>
                                  <w:shd w:val="clear" w:color="auto" w:fill="D9D9D9"/>
                                </w:tcPr>
                                <w:p w:rsidR="0080428C" w:rsidRDefault="0080428C">
                                  <w:pPr>
                                    <w:pStyle w:val="TableParagraph"/>
                                    <w:jc w:val="left"/>
                                    <w:rPr>
                                      <w:rFonts w:ascii="Times New Roman"/>
                                      <w:sz w:val="14"/>
                                    </w:rPr>
                                  </w:pPr>
                                </w:p>
                              </w:tc>
                              <w:tc>
                                <w:tcPr>
                                  <w:tcW w:w="846"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6157" w:type="dxa"/>
                                  <w:gridSpan w:val="5"/>
                                  <w:shd w:val="clear" w:color="auto" w:fill="D9D9D9"/>
                                </w:tcPr>
                                <w:p w:rsidR="0080428C" w:rsidRDefault="0080428C">
                                  <w:pPr>
                                    <w:pStyle w:val="TableParagraph"/>
                                    <w:jc w:val="left"/>
                                    <w:rPr>
                                      <w:rFonts w:ascii="Times New Roman"/>
                                      <w:sz w:val="14"/>
                                    </w:rPr>
                                  </w:pPr>
                                </w:p>
                              </w:tc>
                            </w:tr>
                            <w:tr w:rsidR="0080428C">
                              <w:trPr>
                                <w:trHeight w:val="196"/>
                              </w:trPr>
                              <w:tc>
                                <w:tcPr>
                                  <w:tcW w:w="3578" w:type="dxa"/>
                                  <w:gridSpan w:val="2"/>
                                </w:tcPr>
                                <w:p w:rsidR="0080428C" w:rsidRDefault="0080428C">
                                  <w:pPr>
                                    <w:pStyle w:val="TableParagraph"/>
                                    <w:tabs>
                                      <w:tab w:val="right" w:pos="3251"/>
                                    </w:tabs>
                                    <w:spacing w:before="10" w:line="167" w:lineRule="exact"/>
                                    <w:ind w:left="21"/>
                                    <w:jc w:val="left"/>
                                    <w:rPr>
                                      <w:b/>
                                      <w:sz w:val="14"/>
                                    </w:rPr>
                                  </w:pPr>
                                  <w:r>
                                    <w:rPr>
                                      <w:b/>
                                      <w:w w:val="105"/>
                                      <w:sz w:val="14"/>
                                    </w:rPr>
                                    <w:t>Permanente</w:t>
                                  </w:r>
                                  <w:r>
                                    <w:rPr>
                                      <w:b/>
                                      <w:w w:val="105"/>
                                      <w:sz w:val="14"/>
                                    </w:rPr>
                                    <w:tab/>
                                  </w:r>
                                  <w:r>
                                    <w:rPr>
                                      <w:b/>
                                      <w:w w:val="105"/>
                                      <w:position w:val="1"/>
                                      <w:sz w:val="14"/>
                                    </w:rPr>
                                    <w:t>7</w:t>
                                  </w:r>
                                </w:p>
                              </w:tc>
                              <w:tc>
                                <w:tcPr>
                                  <w:tcW w:w="934" w:type="dxa"/>
                                </w:tcPr>
                                <w:p w:rsidR="0080428C" w:rsidRDefault="0080428C">
                                  <w:pPr>
                                    <w:pStyle w:val="TableParagraph"/>
                                    <w:spacing w:before="20" w:line="157" w:lineRule="exact"/>
                                    <w:ind w:right="119"/>
                                    <w:rPr>
                                      <w:b/>
                                      <w:sz w:val="14"/>
                                    </w:rPr>
                                  </w:pPr>
                                  <w:r>
                                    <w:rPr>
                                      <w:b/>
                                      <w:sz w:val="14"/>
                                    </w:rPr>
                                    <w:t>34.322</w:t>
                                  </w:r>
                                </w:p>
                              </w:tc>
                              <w:tc>
                                <w:tcPr>
                                  <w:tcW w:w="934" w:type="dxa"/>
                                </w:tcPr>
                                <w:p w:rsidR="0080428C" w:rsidRDefault="0080428C">
                                  <w:pPr>
                                    <w:pStyle w:val="TableParagraph"/>
                                    <w:spacing w:before="20" w:line="157" w:lineRule="exact"/>
                                    <w:ind w:right="213"/>
                                    <w:rPr>
                                      <w:b/>
                                      <w:sz w:val="14"/>
                                    </w:rPr>
                                  </w:pPr>
                                  <w:r>
                                    <w:rPr>
                                      <w:b/>
                                      <w:sz w:val="14"/>
                                    </w:rPr>
                                    <w:t>34.758</w:t>
                                  </w:r>
                                </w:p>
                              </w:tc>
                              <w:tc>
                                <w:tcPr>
                                  <w:tcW w:w="3079" w:type="dxa"/>
                                </w:tcPr>
                                <w:p w:rsidR="0080428C" w:rsidRDefault="0080428C">
                                  <w:pPr>
                                    <w:pStyle w:val="TableParagraph"/>
                                    <w:spacing w:before="12"/>
                                    <w:ind w:left="160"/>
                                    <w:jc w:val="left"/>
                                    <w:rPr>
                                      <w:b/>
                                      <w:sz w:val="14"/>
                                    </w:rPr>
                                  </w:pPr>
                                  <w:r>
                                    <w:rPr>
                                      <w:b/>
                                      <w:w w:val="105"/>
                                      <w:sz w:val="14"/>
                                    </w:rPr>
                                    <w:t>Patrimônio líquido</w:t>
                                  </w:r>
                                </w:p>
                              </w:tc>
                              <w:tc>
                                <w:tcPr>
                                  <w:tcW w:w="449" w:type="dxa"/>
                                </w:tcPr>
                                <w:p w:rsidR="0080428C" w:rsidRDefault="0080428C">
                                  <w:pPr>
                                    <w:pStyle w:val="TableParagraph"/>
                                    <w:spacing w:before="12"/>
                                    <w:ind w:right="111"/>
                                    <w:rPr>
                                      <w:b/>
                                      <w:sz w:val="14"/>
                                    </w:rPr>
                                  </w:pPr>
                                  <w:r>
                                    <w:rPr>
                                      <w:b/>
                                      <w:sz w:val="14"/>
                                    </w:rPr>
                                    <w:t>10</w:t>
                                  </w:r>
                                </w:p>
                              </w:tc>
                              <w:tc>
                                <w:tcPr>
                                  <w:tcW w:w="863" w:type="dxa"/>
                                </w:tcPr>
                                <w:p w:rsidR="0080428C" w:rsidRDefault="0080428C">
                                  <w:pPr>
                                    <w:pStyle w:val="TableParagraph"/>
                                    <w:spacing w:before="20" w:line="157" w:lineRule="exact"/>
                                    <w:ind w:right="102"/>
                                    <w:rPr>
                                      <w:b/>
                                      <w:sz w:val="14"/>
                                    </w:rPr>
                                  </w:pPr>
                                  <w:r>
                                    <w:rPr>
                                      <w:b/>
                                      <w:sz w:val="14"/>
                                    </w:rPr>
                                    <w:t>1.100.580</w:t>
                                  </w:r>
                                </w:p>
                              </w:tc>
                              <w:tc>
                                <w:tcPr>
                                  <w:tcW w:w="832" w:type="dxa"/>
                                </w:tcPr>
                                <w:p w:rsidR="0080428C" w:rsidRDefault="0080428C">
                                  <w:pPr>
                                    <w:pStyle w:val="TableParagraph"/>
                                    <w:spacing w:before="20" w:line="157" w:lineRule="exact"/>
                                    <w:ind w:right="82"/>
                                    <w:rPr>
                                      <w:b/>
                                      <w:sz w:val="14"/>
                                    </w:rPr>
                                  </w:pPr>
                                  <w:r>
                                    <w:rPr>
                                      <w:b/>
                                      <w:sz w:val="14"/>
                                    </w:rPr>
                                    <w:t>1.074.985</w:t>
                                  </w:r>
                                </w:p>
                              </w:tc>
                            </w:tr>
                            <w:tr w:rsidR="0080428C">
                              <w:trPr>
                                <w:trHeight w:val="201"/>
                              </w:trPr>
                              <w:tc>
                                <w:tcPr>
                                  <w:tcW w:w="3578" w:type="dxa"/>
                                  <w:gridSpan w:val="2"/>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3079" w:type="dxa"/>
                                  <w:shd w:val="clear" w:color="auto" w:fill="D9D9D9"/>
                                </w:tcPr>
                                <w:p w:rsidR="0080428C" w:rsidRDefault="0080428C">
                                  <w:pPr>
                                    <w:pStyle w:val="TableParagraph"/>
                                    <w:spacing w:before="15"/>
                                    <w:ind w:left="335"/>
                                    <w:jc w:val="left"/>
                                    <w:rPr>
                                      <w:sz w:val="14"/>
                                    </w:rPr>
                                  </w:pPr>
                                  <w:r>
                                    <w:rPr>
                                      <w:w w:val="105"/>
                                      <w:sz w:val="14"/>
                                    </w:rPr>
                                    <w:t>Capital social</w:t>
                                  </w:r>
                                </w:p>
                              </w:tc>
                              <w:tc>
                                <w:tcPr>
                                  <w:tcW w:w="449" w:type="dxa"/>
                                  <w:shd w:val="clear" w:color="auto" w:fill="D9D9D9"/>
                                </w:tcPr>
                                <w:p w:rsidR="0080428C" w:rsidRDefault="0080428C">
                                  <w:pPr>
                                    <w:pStyle w:val="TableParagraph"/>
                                    <w:jc w:val="left"/>
                                    <w:rPr>
                                      <w:rFonts w:ascii="Times New Roman"/>
                                      <w:sz w:val="14"/>
                                    </w:rPr>
                                  </w:pPr>
                                </w:p>
                              </w:tc>
                              <w:tc>
                                <w:tcPr>
                                  <w:tcW w:w="863" w:type="dxa"/>
                                  <w:shd w:val="clear" w:color="auto" w:fill="D9D9D9"/>
                                </w:tcPr>
                                <w:p w:rsidR="0080428C" w:rsidRDefault="0080428C">
                                  <w:pPr>
                                    <w:pStyle w:val="TableParagraph"/>
                                    <w:spacing w:before="20"/>
                                    <w:ind w:right="102"/>
                                    <w:rPr>
                                      <w:sz w:val="14"/>
                                    </w:rPr>
                                  </w:pPr>
                                  <w:r>
                                    <w:rPr>
                                      <w:sz w:val="14"/>
                                    </w:rPr>
                                    <w:t>1.041.977</w:t>
                                  </w:r>
                                </w:p>
                              </w:tc>
                              <w:tc>
                                <w:tcPr>
                                  <w:tcW w:w="832" w:type="dxa"/>
                                  <w:shd w:val="clear" w:color="auto" w:fill="D9D9D9"/>
                                </w:tcPr>
                                <w:p w:rsidR="0080428C" w:rsidRDefault="0080428C">
                                  <w:pPr>
                                    <w:pStyle w:val="TableParagraph"/>
                                    <w:spacing w:before="20"/>
                                    <w:ind w:right="82"/>
                                    <w:rPr>
                                      <w:sz w:val="14"/>
                                    </w:rPr>
                                  </w:pPr>
                                  <w:r>
                                    <w:rPr>
                                      <w:sz w:val="14"/>
                                    </w:rPr>
                                    <w:t>1.016.035</w:t>
                                  </w:r>
                                </w:p>
                              </w:tc>
                            </w:tr>
                            <w:tr w:rsidR="0080428C">
                              <w:trPr>
                                <w:trHeight w:val="182"/>
                              </w:trPr>
                              <w:tc>
                                <w:tcPr>
                                  <w:tcW w:w="2732" w:type="dxa"/>
                                </w:tcPr>
                                <w:p w:rsidR="0080428C" w:rsidRDefault="0080428C">
                                  <w:pPr>
                                    <w:pStyle w:val="TableParagraph"/>
                                    <w:spacing w:before="12" w:line="150" w:lineRule="exact"/>
                                    <w:ind w:left="172"/>
                                    <w:jc w:val="left"/>
                                    <w:rPr>
                                      <w:b/>
                                      <w:sz w:val="14"/>
                                    </w:rPr>
                                  </w:pPr>
                                  <w:r>
                                    <w:rPr>
                                      <w:b/>
                                      <w:w w:val="105"/>
                                      <w:sz w:val="14"/>
                                    </w:rPr>
                                    <w:t>Imobilizado de uso</w:t>
                                  </w:r>
                                </w:p>
                              </w:tc>
                              <w:tc>
                                <w:tcPr>
                                  <w:tcW w:w="846" w:type="dxa"/>
                                </w:tcPr>
                                <w:p w:rsidR="0080428C" w:rsidRDefault="0080428C">
                                  <w:pPr>
                                    <w:pStyle w:val="TableParagraph"/>
                                    <w:jc w:val="left"/>
                                    <w:rPr>
                                      <w:rFonts w:ascii="Times New Roman"/>
                                      <w:sz w:val="12"/>
                                    </w:rPr>
                                  </w:pPr>
                                </w:p>
                              </w:tc>
                              <w:tc>
                                <w:tcPr>
                                  <w:tcW w:w="934" w:type="dxa"/>
                                </w:tcPr>
                                <w:p w:rsidR="0080428C" w:rsidRDefault="0080428C">
                                  <w:pPr>
                                    <w:pStyle w:val="TableParagraph"/>
                                    <w:spacing w:before="20" w:line="142" w:lineRule="exact"/>
                                    <w:ind w:right="119"/>
                                    <w:rPr>
                                      <w:b/>
                                      <w:sz w:val="14"/>
                                    </w:rPr>
                                  </w:pPr>
                                  <w:r>
                                    <w:rPr>
                                      <w:b/>
                                      <w:sz w:val="14"/>
                                    </w:rPr>
                                    <w:t>31.008</w:t>
                                  </w:r>
                                </w:p>
                              </w:tc>
                              <w:tc>
                                <w:tcPr>
                                  <w:tcW w:w="934" w:type="dxa"/>
                                </w:tcPr>
                                <w:p w:rsidR="0080428C" w:rsidRDefault="0080428C">
                                  <w:pPr>
                                    <w:pStyle w:val="TableParagraph"/>
                                    <w:spacing w:before="20" w:line="142" w:lineRule="exact"/>
                                    <w:ind w:right="213"/>
                                    <w:rPr>
                                      <w:b/>
                                      <w:sz w:val="14"/>
                                    </w:rPr>
                                  </w:pPr>
                                  <w:r>
                                    <w:rPr>
                                      <w:b/>
                                      <w:sz w:val="14"/>
                                    </w:rPr>
                                    <w:t>31.501</w:t>
                                  </w:r>
                                </w:p>
                              </w:tc>
                              <w:tc>
                                <w:tcPr>
                                  <w:tcW w:w="3079" w:type="dxa"/>
                                </w:tcPr>
                                <w:p w:rsidR="0080428C" w:rsidRDefault="0080428C">
                                  <w:pPr>
                                    <w:pStyle w:val="TableParagraph"/>
                                    <w:spacing w:before="12" w:line="150" w:lineRule="exact"/>
                                    <w:ind w:left="486"/>
                                    <w:jc w:val="left"/>
                                    <w:rPr>
                                      <w:sz w:val="14"/>
                                    </w:rPr>
                                  </w:pPr>
                                  <w:r>
                                    <w:rPr>
                                      <w:w w:val="105"/>
                                      <w:sz w:val="14"/>
                                    </w:rPr>
                                    <w:t>Ações ordinárias - País</w:t>
                                  </w:r>
                                </w:p>
                              </w:tc>
                              <w:tc>
                                <w:tcPr>
                                  <w:tcW w:w="449" w:type="dxa"/>
                                </w:tcPr>
                                <w:p w:rsidR="0080428C" w:rsidRDefault="0080428C">
                                  <w:pPr>
                                    <w:pStyle w:val="TableParagraph"/>
                                    <w:jc w:val="left"/>
                                    <w:rPr>
                                      <w:rFonts w:ascii="Times New Roman"/>
                                      <w:sz w:val="12"/>
                                    </w:rPr>
                                  </w:pPr>
                                </w:p>
                              </w:tc>
                              <w:tc>
                                <w:tcPr>
                                  <w:tcW w:w="863" w:type="dxa"/>
                                </w:tcPr>
                                <w:p w:rsidR="0080428C" w:rsidRDefault="0080428C">
                                  <w:pPr>
                                    <w:pStyle w:val="TableParagraph"/>
                                    <w:spacing w:before="17" w:line="145" w:lineRule="exact"/>
                                    <w:ind w:right="102"/>
                                    <w:rPr>
                                      <w:sz w:val="14"/>
                                    </w:rPr>
                                  </w:pPr>
                                  <w:r>
                                    <w:rPr>
                                      <w:sz w:val="14"/>
                                    </w:rPr>
                                    <w:t>1.041.977</w:t>
                                  </w:r>
                                </w:p>
                              </w:tc>
                              <w:tc>
                                <w:tcPr>
                                  <w:tcW w:w="832" w:type="dxa"/>
                                </w:tcPr>
                                <w:p w:rsidR="0080428C" w:rsidRDefault="0080428C">
                                  <w:pPr>
                                    <w:pStyle w:val="TableParagraph"/>
                                    <w:spacing w:before="17" w:line="145" w:lineRule="exact"/>
                                    <w:ind w:right="82"/>
                                    <w:rPr>
                                      <w:sz w:val="14"/>
                                    </w:rPr>
                                  </w:pPr>
                                  <w:r>
                                    <w:rPr>
                                      <w:sz w:val="14"/>
                                    </w:rPr>
                                    <w:t>1.016.035</w:t>
                                  </w:r>
                                </w:p>
                              </w:tc>
                            </w:tr>
                            <w:tr w:rsidR="0080428C">
                              <w:trPr>
                                <w:trHeight w:val="216"/>
                              </w:trPr>
                              <w:tc>
                                <w:tcPr>
                                  <w:tcW w:w="2732" w:type="dxa"/>
                                  <w:shd w:val="clear" w:color="auto" w:fill="D9D9D9"/>
                                </w:tcPr>
                                <w:p w:rsidR="0080428C" w:rsidRDefault="0080428C">
                                  <w:pPr>
                                    <w:pStyle w:val="TableParagraph"/>
                                    <w:spacing w:before="15"/>
                                    <w:ind w:left="323"/>
                                    <w:jc w:val="left"/>
                                    <w:rPr>
                                      <w:sz w:val="14"/>
                                    </w:rPr>
                                  </w:pPr>
                                  <w:r>
                                    <w:rPr>
                                      <w:w w:val="105"/>
                                      <w:sz w:val="14"/>
                                    </w:rPr>
                                    <w:t>Imóveis de uso</w:t>
                                  </w:r>
                                </w:p>
                              </w:tc>
                              <w:tc>
                                <w:tcPr>
                                  <w:tcW w:w="1780" w:type="dxa"/>
                                  <w:gridSpan w:val="2"/>
                                  <w:shd w:val="clear" w:color="auto" w:fill="D9D9D9"/>
                                </w:tcPr>
                                <w:p w:rsidR="0080428C" w:rsidRDefault="0080428C">
                                  <w:pPr>
                                    <w:pStyle w:val="TableParagraph"/>
                                    <w:spacing w:before="20"/>
                                    <w:ind w:right="119"/>
                                    <w:rPr>
                                      <w:sz w:val="14"/>
                                    </w:rPr>
                                  </w:pPr>
                                  <w:r>
                                    <w:rPr>
                                      <w:sz w:val="14"/>
                                    </w:rPr>
                                    <w:t>31.761</w:t>
                                  </w:r>
                                </w:p>
                              </w:tc>
                              <w:tc>
                                <w:tcPr>
                                  <w:tcW w:w="934" w:type="dxa"/>
                                  <w:shd w:val="clear" w:color="auto" w:fill="D9D9D9"/>
                                </w:tcPr>
                                <w:p w:rsidR="0080428C" w:rsidRDefault="0080428C">
                                  <w:pPr>
                                    <w:pStyle w:val="TableParagraph"/>
                                    <w:spacing w:before="20"/>
                                    <w:ind w:right="213"/>
                                    <w:rPr>
                                      <w:sz w:val="14"/>
                                    </w:rPr>
                                  </w:pPr>
                                  <w:r>
                                    <w:rPr>
                                      <w:sz w:val="14"/>
                                    </w:rPr>
                                    <w:t>31.761</w:t>
                                  </w:r>
                                </w:p>
                              </w:tc>
                              <w:tc>
                                <w:tcPr>
                                  <w:tcW w:w="3079" w:type="dxa"/>
                                  <w:shd w:val="clear" w:color="auto" w:fill="D9D9D9"/>
                                </w:tcPr>
                                <w:p w:rsidR="0080428C" w:rsidRDefault="0080428C">
                                  <w:pPr>
                                    <w:pStyle w:val="TableParagraph"/>
                                    <w:spacing w:before="15"/>
                                    <w:ind w:left="335"/>
                                    <w:jc w:val="left"/>
                                    <w:rPr>
                                      <w:sz w:val="14"/>
                                    </w:rPr>
                                  </w:pPr>
                                  <w:r>
                                    <w:rPr>
                                      <w:w w:val="105"/>
                                      <w:sz w:val="14"/>
                                    </w:rPr>
                                    <w:t>Reservas de lucros</w:t>
                                  </w:r>
                                </w:p>
                              </w:tc>
                              <w:tc>
                                <w:tcPr>
                                  <w:tcW w:w="1312" w:type="dxa"/>
                                  <w:gridSpan w:val="2"/>
                                  <w:shd w:val="clear" w:color="auto" w:fill="D9D9D9"/>
                                </w:tcPr>
                                <w:p w:rsidR="0080428C" w:rsidRDefault="0080428C">
                                  <w:pPr>
                                    <w:pStyle w:val="TableParagraph"/>
                                    <w:spacing w:before="20"/>
                                    <w:ind w:left="760"/>
                                    <w:jc w:val="left"/>
                                    <w:rPr>
                                      <w:sz w:val="14"/>
                                    </w:rPr>
                                  </w:pPr>
                                  <w:r>
                                    <w:rPr>
                                      <w:w w:val="105"/>
                                      <w:sz w:val="14"/>
                                    </w:rPr>
                                    <w:t>58.603</w:t>
                                  </w:r>
                                </w:p>
                              </w:tc>
                              <w:tc>
                                <w:tcPr>
                                  <w:tcW w:w="832" w:type="dxa"/>
                                  <w:shd w:val="clear" w:color="auto" w:fill="D9D9D9"/>
                                </w:tcPr>
                                <w:p w:rsidR="0080428C" w:rsidRDefault="0080428C">
                                  <w:pPr>
                                    <w:pStyle w:val="TableParagraph"/>
                                    <w:spacing w:before="20"/>
                                    <w:ind w:right="81"/>
                                    <w:rPr>
                                      <w:sz w:val="14"/>
                                    </w:rPr>
                                  </w:pPr>
                                  <w:r>
                                    <w:rPr>
                                      <w:sz w:val="14"/>
                                    </w:rPr>
                                    <w:t>58.950</w:t>
                                  </w:r>
                                </w:p>
                              </w:tc>
                            </w:tr>
                            <w:tr w:rsidR="0080428C">
                              <w:trPr>
                                <w:trHeight w:val="196"/>
                              </w:trPr>
                              <w:tc>
                                <w:tcPr>
                                  <w:tcW w:w="2732" w:type="dxa"/>
                                </w:tcPr>
                                <w:p w:rsidR="0080428C" w:rsidRDefault="0080428C">
                                  <w:pPr>
                                    <w:pStyle w:val="TableParagraph"/>
                                    <w:spacing w:before="24" w:line="152" w:lineRule="exact"/>
                                    <w:ind w:left="323"/>
                                    <w:jc w:val="left"/>
                                    <w:rPr>
                                      <w:sz w:val="14"/>
                                    </w:rPr>
                                  </w:pPr>
                                  <w:r>
                                    <w:rPr>
                                      <w:w w:val="105"/>
                                      <w:sz w:val="14"/>
                                    </w:rPr>
                                    <w:t>Outras imobilizações de uso</w:t>
                                  </w:r>
                                </w:p>
                              </w:tc>
                              <w:tc>
                                <w:tcPr>
                                  <w:tcW w:w="1780" w:type="dxa"/>
                                  <w:gridSpan w:val="2"/>
                                </w:tcPr>
                                <w:p w:rsidR="0080428C" w:rsidRDefault="0080428C">
                                  <w:pPr>
                                    <w:pStyle w:val="TableParagraph"/>
                                    <w:spacing w:before="17" w:line="159" w:lineRule="exact"/>
                                    <w:ind w:right="118"/>
                                    <w:rPr>
                                      <w:sz w:val="14"/>
                                    </w:rPr>
                                  </w:pPr>
                                  <w:r>
                                    <w:rPr>
                                      <w:sz w:val="14"/>
                                    </w:rPr>
                                    <w:t>1.795</w:t>
                                  </w:r>
                                </w:p>
                              </w:tc>
                              <w:tc>
                                <w:tcPr>
                                  <w:tcW w:w="934" w:type="dxa"/>
                                </w:tcPr>
                                <w:p w:rsidR="0080428C" w:rsidRDefault="0080428C">
                                  <w:pPr>
                                    <w:pStyle w:val="TableParagraph"/>
                                    <w:spacing w:before="17" w:line="159" w:lineRule="exact"/>
                                    <w:ind w:right="212"/>
                                    <w:rPr>
                                      <w:sz w:val="14"/>
                                    </w:rPr>
                                  </w:pPr>
                                  <w:r>
                                    <w:rPr>
                                      <w:sz w:val="14"/>
                                    </w:rPr>
                                    <w:t>1.697</w:t>
                                  </w:r>
                                </w:p>
                              </w:tc>
                              <w:tc>
                                <w:tcPr>
                                  <w:tcW w:w="3079" w:type="dxa"/>
                                </w:tcPr>
                                <w:p w:rsidR="0080428C" w:rsidRDefault="0080428C">
                                  <w:pPr>
                                    <w:pStyle w:val="TableParagraph"/>
                                    <w:jc w:val="left"/>
                                    <w:rPr>
                                      <w:rFonts w:ascii="Times New Roman"/>
                                      <w:sz w:val="12"/>
                                    </w:rPr>
                                  </w:pPr>
                                </w:p>
                              </w:tc>
                              <w:tc>
                                <w:tcPr>
                                  <w:tcW w:w="1312" w:type="dxa"/>
                                  <w:gridSpan w:val="2"/>
                                </w:tcPr>
                                <w:p w:rsidR="0080428C" w:rsidRDefault="0080428C">
                                  <w:pPr>
                                    <w:pStyle w:val="TableParagraph"/>
                                    <w:jc w:val="left"/>
                                    <w:rPr>
                                      <w:rFonts w:ascii="Times New Roman"/>
                                      <w:sz w:val="12"/>
                                    </w:rPr>
                                  </w:pPr>
                                </w:p>
                              </w:tc>
                              <w:tc>
                                <w:tcPr>
                                  <w:tcW w:w="832" w:type="dxa"/>
                                </w:tcPr>
                                <w:p w:rsidR="0080428C" w:rsidRDefault="0080428C">
                                  <w:pPr>
                                    <w:pStyle w:val="TableParagraph"/>
                                    <w:jc w:val="left"/>
                                    <w:rPr>
                                      <w:rFonts w:ascii="Times New Roman"/>
                                      <w:sz w:val="12"/>
                                    </w:rPr>
                                  </w:pPr>
                                </w:p>
                              </w:tc>
                            </w:tr>
                            <w:tr w:rsidR="0080428C">
                              <w:trPr>
                                <w:trHeight w:val="201"/>
                              </w:trPr>
                              <w:tc>
                                <w:tcPr>
                                  <w:tcW w:w="2732" w:type="dxa"/>
                                  <w:shd w:val="clear" w:color="auto" w:fill="D9D9D9"/>
                                </w:tcPr>
                                <w:p w:rsidR="0080428C" w:rsidRDefault="0080428C">
                                  <w:pPr>
                                    <w:pStyle w:val="TableParagraph"/>
                                    <w:spacing w:before="27" w:line="155" w:lineRule="exact"/>
                                    <w:ind w:left="323"/>
                                    <w:jc w:val="left"/>
                                    <w:rPr>
                                      <w:sz w:val="14"/>
                                    </w:rPr>
                                  </w:pPr>
                                  <w:r>
                                    <w:rPr>
                                      <w:w w:val="105"/>
                                      <w:sz w:val="14"/>
                                    </w:rPr>
                                    <w:t>(Depreciações acumuladas)</w:t>
                                  </w:r>
                                </w:p>
                              </w:tc>
                              <w:tc>
                                <w:tcPr>
                                  <w:tcW w:w="1780" w:type="dxa"/>
                                  <w:gridSpan w:val="2"/>
                                  <w:shd w:val="clear" w:color="auto" w:fill="D9D9D9"/>
                                </w:tcPr>
                                <w:p w:rsidR="0080428C" w:rsidRDefault="0080428C">
                                  <w:pPr>
                                    <w:pStyle w:val="TableParagraph"/>
                                    <w:spacing w:before="20"/>
                                    <w:ind w:right="69"/>
                                    <w:rPr>
                                      <w:sz w:val="14"/>
                                    </w:rPr>
                                  </w:pPr>
                                  <w:r>
                                    <w:rPr>
                                      <w:sz w:val="14"/>
                                    </w:rPr>
                                    <w:t>(2.548)</w:t>
                                  </w:r>
                                </w:p>
                              </w:tc>
                              <w:tc>
                                <w:tcPr>
                                  <w:tcW w:w="934" w:type="dxa"/>
                                  <w:shd w:val="clear" w:color="auto" w:fill="D9D9D9"/>
                                </w:tcPr>
                                <w:p w:rsidR="0080428C" w:rsidRDefault="0080428C">
                                  <w:pPr>
                                    <w:pStyle w:val="TableParagraph"/>
                                    <w:spacing w:before="20"/>
                                    <w:ind w:right="163"/>
                                    <w:rPr>
                                      <w:sz w:val="14"/>
                                    </w:rPr>
                                  </w:pPr>
                                  <w:r>
                                    <w:rPr>
                                      <w:sz w:val="14"/>
                                    </w:rPr>
                                    <w:t>(1.957)</w:t>
                                  </w:r>
                                </w:p>
                              </w:tc>
                              <w:tc>
                                <w:tcPr>
                                  <w:tcW w:w="3079" w:type="dxa"/>
                                  <w:shd w:val="clear" w:color="auto" w:fill="D9D9D9"/>
                                </w:tcPr>
                                <w:p w:rsidR="0080428C" w:rsidRDefault="0080428C">
                                  <w:pPr>
                                    <w:pStyle w:val="TableParagraph"/>
                                    <w:jc w:val="left"/>
                                    <w:rPr>
                                      <w:rFonts w:ascii="Times New Roman"/>
                                      <w:sz w:val="14"/>
                                    </w:rPr>
                                  </w:pPr>
                                </w:p>
                              </w:tc>
                              <w:tc>
                                <w:tcPr>
                                  <w:tcW w:w="1312" w:type="dxa"/>
                                  <w:gridSpan w:val="2"/>
                                  <w:shd w:val="clear" w:color="auto" w:fill="D9D9D9"/>
                                </w:tcPr>
                                <w:p w:rsidR="0080428C" w:rsidRDefault="0080428C">
                                  <w:pPr>
                                    <w:pStyle w:val="TableParagraph"/>
                                    <w:jc w:val="left"/>
                                    <w:rPr>
                                      <w:rFonts w:ascii="Times New Roman"/>
                                      <w:sz w:val="14"/>
                                    </w:rPr>
                                  </w:pPr>
                                </w:p>
                              </w:tc>
                              <w:tc>
                                <w:tcPr>
                                  <w:tcW w:w="832" w:type="dxa"/>
                                  <w:shd w:val="clear" w:color="auto" w:fill="D9D9D9"/>
                                </w:tcPr>
                                <w:p w:rsidR="0080428C" w:rsidRDefault="0080428C">
                                  <w:pPr>
                                    <w:pStyle w:val="TableParagraph"/>
                                    <w:jc w:val="left"/>
                                    <w:rPr>
                                      <w:rFonts w:ascii="Times New Roman"/>
                                      <w:sz w:val="14"/>
                                    </w:rPr>
                                  </w:pPr>
                                </w:p>
                              </w:tc>
                            </w:tr>
                          </w:tbl>
                          <w:p w:rsidR="0080428C" w:rsidRDefault="0080428C">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117" type="#_x0000_t202" style="position:absolute;left:0;text-align:left;margin-left:29.05pt;margin-top:29.75pt;width:533.3pt;height:209.3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" filled="f" stroked="f">
                <v:textbox inset="0,0,0,0">
                  <w:txbxContent>
                    <w:tbl>
                      <w:tblPr>
                        <w:tblStyle w:val="TableNormal"/>
                        <w:tblW w:w="0" w:type="auto"/>
                        <w:tblLayout w:type="fixed"/>
                        <w:tblLook w:val="01E0" w:firstRow="1" w:lastRow="1" w:firstColumn="1" w:lastColumn="1" w:noHBand="0" w:noVBand="0"/>
                      </w:tblPr>
                      <w:tblGrid>
                        <w:gridCol w:w="2732"/>
                        <w:gridCol w:w="846"/>
                        <w:gridCol w:w="934"/>
                        <w:gridCol w:w="934"/>
                        <w:gridCol w:w="3079"/>
                        <w:gridCol w:w="449"/>
                        <w:gridCol w:w="863"/>
                        <w:gridCol w:w="832"/>
                      </w:tblGrid>
                      <w:tr w:rsidR="0080428C">
                        <w:trPr>
                          <w:trHeight w:val="201"/>
                        </w:trPr>
                        <w:tc>
                          <w:tcPr>
                            <w:tcW w:w="3578" w:type="dxa"/>
                            <w:gridSpan w:val="2"/>
                            <w:shd w:val="clear" w:color="auto" w:fill="D9D9D9"/>
                          </w:tcPr>
                          <w:p w:rsidR="0080428C" w:rsidRDefault="0080428C">
                            <w:pPr>
                              <w:pStyle w:val="TableParagraph"/>
                              <w:tabs>
                                <w:tab w:val="right" w:pos="3251"/>
                              </w:tabs>
                              <w:spacing w:before="27" w:line="155" w:lineRule="exact"/>
                              <w:ind w:left="254"/>
                              <w:jc w:val="left"/>
                              <w:rPr>
                                <w:b/>
                                <w:sz w:val="14"/>
                              </w:rPr>
                            </w:pPr>
                            <w:proofErr w:type="gramStart"/>
                            <w:r>
                              <w:rPr>
                                <w:b/>
                                <w:w w:val="105"/>
                                <w:sz w:val="14"/>
                              </w:rPr>
                              <w:t>instrumentos</w:t>
                            </w:r>
                            <w:proofErr w:type="gramEnd"/>
                            <w:r>
                              <w:rPr>
                                <w:b/>
                                <w:spacing w:val="-2"/>
                                <w:w w:val="105"/>
                                <w:sz w:val="14"/>
                              </w:rPr>
                              <w:t xml:space="preserve"> </w:t>
                            </w:r>
                            <w:r>
                              <w:rPr>
                                <w:b/>
                                <w:w w:val="105"/>
                                <w:sz w:val="14"/>
                              </w:rPr>
                              <w:t>financ.</w:t>
                            </w:r>
                            <w:r>
                              <w:rPr>
                                <w:b/>
                                <w:spacing w:val="-2"/>
                                <w:w w:val="105"/>
                                <w:sz w:val="14"/>
                              </w:rPr>
                              <w:t xml:space="preserve"> </w:t>
                            </w:r>
                            <w:r>
                              <w:rPr>
                                <w:b/>
                                <w:w w:val="105"/>
                                <w:sz w:val="14"/>
                              </w:rPr>
                              <w:t>derivativos</w:t>
                            </w:r>
                            <w:r>
                              <w:rPr>
                                <w:b/>
                                <w:w w:val="105"/>
                                <w:sz w:val="14"/>
                              </w:rPr>
                              <w:tab/>
                              <w:t>5</w:t>
                            </w:r>
                          </w:p>
                        </w:tc>
                        <w:tc>
                          <w:tcPr>
                            <w:tcW w:w="934" w:type="dxa"/>
                            <w:shd w:val="clear" w:color="auto" w:fill="D9D9D9"/>
                          </w:tcPr>
                          <w:p w:rsidR="0080428C" w:rsidRDefault="0080428C">
                            <w:pPr>
                              <w:pStyle w:val="TableParagraph"/>
                              <w:spacing w:before="22" w:line="159" w:lineRule="exact"/>
                              <w:ind w:right="119"/>
                              <w:rPr>
                                <w:b/>
                                <w:sz w:val="14"/>
                              </w:rPr>
                            </w:pPr>
                            <w:r>
                              <w:rPr>
                                <w:b/>
                                <w:sz w:val="14"/>
                              </w:rPr>
                              <w:t>369.484</w:t>
                            </w:r>
                          </w:p>
                        </w:tc>
                        <w:tc>
                          <w:tcPr>
                            <w:tcW w:w="934" w:type="dxa"/>
                            <w:shd w:val="clear" w:color="auto" w:fill="D9D9D9"/>
                          </w:tcPr>
                          <w:p w:rsidR="0080428C" w:rsidRDefault="0080428C">
                            <w:pPr>
                              <w:pStyle w:val="TableParagraph"/>
                              <w:spacing w:before="22" w:line="159" w:lineRule="exact"/>
                              <w:ind w:right="213"/>
                              <w:rPr>
                                <w:b/>
                                <w:sz w:val="14"/>
                              </w:rPr>
                            </w:pPr>
                            <w:r>
                              <w:rPr>
                                <w:b/>
                                <w:sz w:val="14"/>
                              </w:rPr>
                              <w:t>231.114</w:t>
                            </w:r>
                          </w:p>
                        </w:tc>
                        <w:tc>
                          <w:tcPr>
                            <w:tcW w:w="3079" w:type="dxa"/>
                            <w:shd w:val="clear" w:color="auto" w:fill="D9D9D9"/>
                          </w:tcPr>
                          <w:p w:rsidR="0080428C" w:rsidRDefault="0080428C">
                            <w:pPr>
                              <w:pStyle w:val="TableParagraph"/>
                              <w:spacing w:before="27" w:line="155" w:lineRule="exact"/>
                              <w:ind w:left="335"/>
                              <w:jc w:val="left"/>
                              <w:rPr>
                                <w:b/>
                                <w:sz w:val="14"/>
                              </w:rPr>
                            </w:pPr>
                            <w:r>
                              <w:rPr>
                                <w:b/>
                                <w:w w:val="105"/>
                                <w:sz w:val="14"/>
                              </w:rPr>
                              <w:t>Instituições Oficiais</w:t>
                            </w:r>
                          </w:p>
                        </w:tc>
                        <w:tc>
                          <w:tcPr>
                            <w:tcW w:w="1312" w:type="dxa"/>
                            <w:gridSpan w:val="2"/>
                            <w:shd w:val="clear" w:color="auto" w:fill="D9D9D9"/>
                          </w:tcPr>
                          <w:p w:rsidR="0080428C" w:rsidRDefault="0080428C">
                            <w:pPr>
                              <w:pStyle w:val="TableParagraph"/>
                              <w:tabs>
                                <w:tab w:val="left" w:pos="678"/>
                              </w:tabs>
                              <w:spacing w:before="27" w:line="155" w:lineRule="exact"/>
                              <w:ind w:left="254"/>
                              <w:jc w:val="left"/>
                              <w:rPr>
                                <w:b/>
                                <w:sz w:val="14"/>
                              </w:rPr>
                            </w:pPr>
                            <w:r>
                              <w:rPr>
                                <w:b/>
                                <w:w w:val="105"/>
                                <w:sz w:val="14"/>
                              </w:rPr>
                              <w:t>8</w:t>
                            </w:r>
                            <w:r>
                              <w:rPr>
                                <w:b/>
                                <w:w w:val="105"/>
                                <w:sz w:val="14"/>
                              </w:rPr>
                              <w:tab/>
                              <w:t>449.527</w:t>
                            </w:r>
                          </w:p>
                        </w:tc>
                        <w:tc>
                          <w:tcPr>
                            <w:tcW w:w="832" w:type="dxa"/>
                            <w:shd w:val="clear" w:color="auto" w:fill="D9D9D9"/>
                          </w:tcPr>
                          <w:p w:rsidR="0080428C" w:rsidRDefault="0080428C">
                            <w:pPr>
                              <w:pStyle w:val="TableParagraph"/>
                              <w:spacing w:before="22" w:line="159" w:lineRule="exact"/>
                              <w:ind w:right="81"/>
                              <w:rPr>
                                <w:b/>
                                <w:sz w:val="14"/>
                              </w:rPr>
                            </w:pPr>
                            <w:r>
                              <w:rPr>
                                <w:b/>
                                <w:sz w:val="14"/>
                              </w:rPr>
                              <w:t>417.472</w:t>
                            </w:r>
                          </w:p>
                        </w:tc>
                      </w:tr>
                      <w:tr w:rsidR="0080428C">
                        <w:trPr>
                          <w:trHeight w:val="196"/>
                        </w:trPr>
                        <w:tc>
                          <w:tcPr>
                            <w:tcW w:w="3578" w:type="dxa"/>
                            <w:gridSpan w:val="2"/>
                          </w:tcPr>
                          <w:p w:rsidR="0080428C" w:rsidRDefault="0080428C">
                            <w:pPr>
                              <w:pStyle w:val="TableParagraph"/>
                              <w:spacing w:before="24" w:line="152" w:lineRule="exact"/>
                              <w:ind w:left="323"/>
                              <w:jc w:val="left"/>
                              <w:rPr>
                                <w:sz w:val="14"/>
                              </w:rPr>
                            </w:pPr>
                            <w:r>
                              <w:rPr>
                                <w:w w:val="105"/>
                                <w:sz w:val="14"/>
                              </w:rPr>
                              <w:t>Carteira própria</w:t>
                            </w:r>
                          </w:p>
                        </w:tc>
                        <w:tc>
                          <w:tcPr>
                            <w:tcW w:w="934" w:type="dxa"/>
                          </w:tcPr>
                          <w:p w:rsidR="0080428C" w:rsidRDefault="0080428C">
                            <w:pPr>
                              <w:pStyle w:val="TableParagraph"/>
                              <w:spacing w:before="17" w:line="159" w:lineRule="exact"/>
                              <w:ind w:right="119"/>
                              <w:rPr>
                                <w:sz w:val="14"/>
                              </w:rPr>
                            </w:pPr>
                            <w:r>
                              <w:rPr>
                                <w:sz w:val="14"/>
                              </w:rPr>
                              <w:t>370.973</w:t>
                            </w:r>
                          </w:p>
                        </w:tc>
                        <w:tc>
                          <w:tcPr>
                            <w:tcW w:w="934" w:type="dxa"/>
                          </w:tcPr>
                          <w:p w:rsidR="0080428C" w:rsidRDefault="0080428C">
                            <w:pPr>
                              <w:pStyle w:val="TableParagraph"/>
                              <w:spacing w:before="17" w:line="159" w:lineRule="exact"/>
                              <w:ind w:right="213"/>
                              <w:rPr>
                                <w:sz w:val="14"/>
                              </w:rPr>
                            </w:pPr>
                            <w:r>
                              <w:rPr>
                                <w:sz w:val="14"/>
                              </w:rPr>
                              <w:t>233.856</w:t>
                            </w:r>
                          </w:p>
                        </w:tc>
                        <w:tc>
                          <w:tcPr>
                            <w:tcW w:w="3079" w:type="dxa"/>
                          </w:tcPr>
                          <w:p w:rsidR="0080428C" w:rsidRDefault="0080428C">
                            <w:pPr>
                              <w:pStyle w:val="TableParagraph"/>
                              <w:spacing w:before="24" w:line="152" w:lineRule="exact"/>
                              <w:ind w:left="486"/>
                              <w:jc w:val="left"/>
                              <w:rPr>
                                <w:sz w:val="14"/>
                              </w:rPr>
                            </w:pPr>
                            <w:r>
                              <w:rPr>
                                <w:w w:val="105"/>
                                <w:sz w:val="14"/>
                              </w:rPr>
                              <w:t>BNDES</w:t>
                            </w:r>
                          </w:p>
                        </w:tc>
                        <w:tc>
                          <w:tcPr>
                            <w:tcW w:w="1312" w:type="dxa"/>
                            <w:gridSpan w:val="2"/>
                          </w:tcPr>
                          <w:p w:rsidR="0080428C" w:rsidRDefault="0080428C">
                            <w:pPr>
                              <w:pStyle w:val="TableParagraph"/>
                              <w:spacing w:before="17" w:line="159" w:lineRule="exact"/>
                              <w:ind w:left="678"/>
                              <w:jc w:val="left"/>
                              <w:rPr>
                                <w:sz w:val="14"/>
                              </w:rPr>
                            </w:pPr>
                            <w:r>
                              <w:rPr>
                                <w:w w:val="105"/>
                                <w:sz w:val="14"/>
                              </w:rPr>
                              <w:t>286.140</w:t>
                            </w:r>
                          </w:p>
                        </w:tc>
                        <w:tc>
                          <w:tcPr>
                            <w:tcW w:w="832" w:type="dxa"/>
                          </w:tcPr>
                          <w:p w:rsidR="0080428C" w:rsidRDefault="0080428C">
                            <w:pPr>
                              <w:pStyle w:val="TableParagraph"/>
                              <w:spacing w:before="17" w:line="159" w:lineRule="exact"/>
                              <w:ind w:right="81"/>
                              <w:rPr>
                                <w:sz w:val="14"/>
                              </w:rPr>
                            </w:pPr>
                            <w:r>
                              <w:rPr>
                                <w:sz w:val="14"/>
                              </w:rPr>
                              <w:t>277.639</w:t>
                            </w:r>
                          </w:p>
                        </w:tc>
                      </w:tr>
                      <w:tr w:rsidR="0080428C">
                        <w:trPr>
                          <w:trHeight w:val="201"/>
                        </w:trPr>
                        <w:tc>
                          <w:tcPr>
                            <w:tcW w:w="3578" w:type="dxa"/>
                            <w:gridSpan w:val="2"/>
                            <w:shd w:val="clear" w:color="auto" w:fill="D9D9D9"/>
                          </w:tcPr>
                          <w:p w:rsidR="0080428C" w:rsidRDefault="0080428C">
                            <w:pPr>
                              <w:pStyle w:val="TableParagraph"/>
                              <w:spacing w:before="27" w:line="155" w:lineRule="exact"/>
                              <w:ind w:left="323"/>
                              <w:jc w:val="left"/>
                              <w:rPr>
                                <w:sz w:val="14"/>
                              </w:rPr>
                            </w:pPr>
                            <w:r>
                              <w:rPr>
                                <w:w w:val="105"/>
                                <w:sz w:val="14"/>
                              </w:rPr>
                              <w:t>(Provisões para desvalorizações)</w:t>
                            </w:r>
                          </w:p>
                        </w:tc>
                        <w:tc>
                          <w:tcPr>
                            <w:tcW w:w="934" w:type="dxa"/>
                            <w:shd w:val="clear" w:color="auto" w:fill="D9D9D9"/>
                          </w:tcPr>
                          <w:p w:rsidR="0080428C" w:rsidRDefault="0080428C">
                            <w:pPr>
                              <w:pStyle w:val="TableParagraph"/>
                              <w:spacing w:before="20"/>
                              <w:ind w:right="69"/>
                              <w:rPr>
                                <w:sz w:val="14"/>
                              </w:rPr>
                            </w:pPr>
                            <w:r>
                              <w:rPr>
                                <w:sz w:val="14"/>
                              </w:rPr>
                              <w:t>(1.489)</w:t>
                            </w:r>
                          </w:p>
                        </w:tc>
                        <w:tc>
                          <w:tcPr>
                            <w:tcW w:w="934" w:type="dxa"/>
                            <w:shd w:val="clear" w:color="auto" w:fill="D9D9D9"/>
                          </w:tcPr>
                          <w:p w:rsidR="0080428C" w:rsidRDefault="0080428C">
                            <w:pPr>
                              <w:pStyle w:val="TableParagraph"/>
                              <w:spacing w:before="20"/>
                              <w:ind w:right="163"/>
                              <w:rPr>
                                <w:sz w:val="14"/>
                              </w:rPr>
                            </w:pPr>
                            <w:r>
                              <w:rPr>
                                <w:sz w:val="14"/>
                              </w:rPr>
                              <w:t>(2.742)</w:t>
                            </w:r>
                          </w:p>
                        </w:tc>
                        <w:tc>
                          <w:tcPr>
                            <w:tcW w:w="3079" w:type="dxa"/>
                            <w:shd w:val="clear" w:color="auto" w:fill="D9D9D9"/>
                          </w:tcPr>
                          <w:p w:rsidR="0080428C" w:rsidRDefault="0080428C">
                            <w:pPr>
                              <w:pStyle w:val="TableParagraph"/>
                              <w:spacing w:before="27" w:line="155" w:lineRule="exact"/>
                              <w:ind w:left="486"/>
                              <w:jc w:val="left"/>
                              <w:rPr>
                                <w:sz w:val="14"/>
                              </w:rPr>
                            </w:pPr>
                            <w:r>
                              <w:rPr>
                                <w:w w:val="105"/>
                                <w:sz w:val="14"/>
                              </w:rPr>
                              <w:t>FINAME</w:t>
                            </w:r>
                          </w:p>
                        </w:tc>
                        <w:tc>
                          <w:tcPr>
                            <w:tcW w:w="1312" w:type="dxa"/>
                            <w:gridSpan w:val="2"/>
                            <w:shd w:val="clear" w:color="auto" w:fill="D9D9D9"/>
                          </w:tcPr>
                          <w:p w:rsidR="0080428C" w:rsidRDefault="0080428C">
                            <w:pPr>
                              <w:pStyle w:val="TableParagraph"/>
                              <w:spacing w:before="20"/>
                              <w:ind w:left="760"/>
                              <w:jc w:val="left"/>
                              <w:rPr>
                                <w:sz w:val="14"/>
                              </w:rPr>
                            </w:pPr>
                            <w:r>
                              <w:rPr>
                                <w:w w:val="105"/>
                                <w:sz w:val="14"/>
                              </w:rPr>
                              <w:t>30.158</w:t>
                            </w:r>
                          </w:p>
                        </w:tc>
                        <w:tc>
                          <w:tcPr>
                            <w:tcW w:w="832" w:type="dxa"/>
                            <w:shd w:val="clear" w:color="auto" w:fill="D9D9D9"/>
                          </w:tcPr>
                          <w:p w:rsidR="0080428C" w:rsidRDefault="0080428C">
                            <w:pPr>
                              <w:pStyle w:val="TableParagraph"/>
                              <w:spacing w:before="20"/>
                              <w:ind w:right="81"/>
                              <w:rPr>
                                <w:sz w:val="14"/>
                              </w:rPr>
                            </w:pPr>
                            <w:r>
                              <w:rPr>
                                <w:sz w:val="14"/>
                              </w:rPr>
                              <w:t>47.597</w:t>
                            </w:r>
                          </w:p>
                        </w:tc>
                      </w:tr>
                      <w:tr w:rsidR="0080428C">
                        <w:trPr>
                          <w:trHeight w:val="196"/>
                        </w:trPr>
                        <w:tc>
                          <w:tcPr>
                            <w:tcW w:w="3578" w:type="dxa"/>
                            <w:gridSpan w:val="2"/>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3079" w:type="dxa"/>
                          </w:tcPr>
                          <w:p w:rsidR="0080428C" w:rsidRDefault="0080428C">
                            <w:pPr>
                              <w:pStyle w:val="TableParagraph"/>
                              <w:spacing w:before="24" w:line="152" w:lineRule="exact"/>
                              <w:ind w:left="486"/>
                              <w:jc w:val="left"/>
                              <w:rPr>
                                <w:sz w:val="14"/>
                              </w:rPr>
                            </w:pPr>
                            <w:r>
                              <w:rPr>
                                <w:w w:val="105"/>
                                <w:sz w:val="14"/>
                              </w:rPr>
                              <w:t>FINEP</w:t>
                            </w:r>
                          </w:p>
                        </w:tc>
                        <w:tc>
                          <w:tcPr>
                            <w:tcW w:w="1312" w:type="dxa"/>
                            <w:gridSpan w:val="2"/>
                          </w:tcPr>
                          <w:p w:rsidR="0080428C" w:rsidRDefault="0080428C">
                            <w:pPr>
                              <w:pStyle w:val="TableParagraph"/>
                              <w:spacing w:before="17" w:line="159" w:lineRule="exact"/>
                              <w:ind w:left="678"/>
                              <w:jc w:val="left"/>
                              <w:rPr>
                                <w:sz w:val="14"/>
                              </w:rPr>
                            </w:pPr>
                            <w:r>
                              <w:rPr>
                                <w:w w:val="105"/>
                                <w:sz w:val="14"/>
                              </w:rPr>
                              <w:t>133.229</w:t>
                            </w:r>
                          </w:p>
                        </w:tc>
                        <w:tc>
                          <w:tcPr>
                            <w:tcW w:w="832" w:type="dxa"/>
                          </w:tcPr>
                          <w:p w:rsidR="0080428C" w:rsidRDefault="0080428C">
                            <w:pPr>
                              <w:pStyle w:val="TableParagraph"/>
                              <w:spacing w:before="17" w:line="159" w:lineRule="exact"/>
                              <w:ind w:right="81"/>
                              <w:rPr>
                                <w:sz w:val="14"/>
                              </w:rPr>
                            </w:pPr>
                            <w:r>
                              <w:rPr>
                                <w:sz w:val="14"/>
                              </w:rPr>
                              <w:t>92.236</w:t>
                            </w:r>
                          </w:p>
                        </w:tc>
                      </w:tr>
                      <w:tr w:rsidR="0080428C">
                        <w:trPr>
                          <w:trHeight w:val="201"/>
                        </w:trPr>
                        <w:tc>
                          <w:tcPr>
                            <w:tcW w:w="3578" w:type="dxa"/>
                            <w:gridSpan w:val="2"/>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3079" w:type="dxa"/>
                            <w:shd w:val="clear" w:color="auto" w:fill="D9D9D9"/>
                          </w:tcPr>
                          <w:p w:rsidR="0080428C" w:rsidRDefault="0080428C">
                            <w:pPr>
                              <w:pStyle w:val="TableParagraph"/>
                              <w:jc w:val="left"/>
                              <w:rPr>
                                <w:rFonts w:ascii="Times New Roman"/>
                                <w:sz w:val="14"/>
                              </w:rPr>
                            </w:pPr>
                          </w:p>
                        </w:tc>
                        <w:tc>
                          <w:tcPr>
                            <w:tcW w:w="1312" w:type="dxa"/>
                            <w:gridSpan w:val="2"/>
                            <w:shd w:val="clear" w:color="auto" w:fill="D9D9D9"/>
                          </w:tcPr>
                          <w:p w:rsidR="0080428C" w:rsidRDefault="0080428C">
                            <w:pPr>
                              <w:pStyle w:val="TableParagraph"/>
                              <w:jc w:val="left"/>
                              <w:rPr>
                                <w:rFonts w:ascii="Times New Roman"/>
                                <w:sz w:val="14"/>
                              </w:rPr>
                            </w:pPr>
                          </w:p>
                        </w:tc>
                        <w:tc>
                          <w:tcPr>
                            <w:tcW w:w="832" w:type="dxa"/>
                            <w:shd w:val="clear" w:color="auto" w:fill="D9D9D9"/>
                          </w:tcPr>
                          <w:p w:rsidR="0080428C" w:rsidRDefault="0080428C">
                            <w:pPr>
                              <w:pStyle w:val="TableParagraph"/>
                              <w:jc w:val="left"/>
                              <w:rPr>
                                <w:rFonts w:ascii="Times New Roman"/>
                                <w:sz w:val="14"/>
                              </w:rPr>
                            </w:pPr>
                          </w:p>
                        </w:tc>
                      </w:tr>
                      <w:tr w:rsidR="0080428C">
                        <w:trPr>
                          <w:trHeight w:val="196"/>
                        </w:trPr>
                        <w:tc>
                          <w:tcPr>
                            <w:tcW w:w="3578" w:type="dxa"/>
                            <w:gridSpan w:val="2"/>
                          </w:tcPr>
                          <w:p w:rsidR="0080428C" w:rsidRDefault="0080428C">
                            <w:pPr>
                              <w:pStyle w:val="TableParagraph"/>
                              <w:tabs>
                                <w:tab w:val="right" w:pos="3251"/>
                              </w:tabs>
                              <w:spacing w:before="12"/>
                              <w:ind w:left="172"/>
                              <w:jc w:val="left"/>
                              <w:rPr>
                                <w:b/>
                                <w:sz w:val="14"/>
                              </w:rPr>
                            </w:pPr>
                            <w:r>
                              <w:rPr>
                                <w:b/>
                                <w:w w:val="105"/>
                                <w:sz w:val="14"/>
                              </w:rPr>
                              <w:t>Operações</w:t>
                            </w:r>
                            <w:r>
                              <w:rPr>
                                <w:b/>
                                <w:spacing w:val="-2"/>
                                <w:w w:val="105"/>
                                <w:sz w:val="14"/>
                              </w:rPr>
                              <w:t xml:space="preserve"> </w:t>
                            </w:r>
                            <w:r>
                              <w:rPr>
                                <w:b/>
                                <w:w w:val="105"/>
                                <w:sz w:val="14"/>
                              </w:rPr>
                              <w:t>de</w:t>
                            </w:r>
                            <w:r>
                              <w:rPr>
                                <w:b/>
                                <w:spacing w:val="-1"/>
                                <w:w w:val="105"/>
                                <w:sz w:val="14"/>
                              </w:rPr>
                              <w:t xml:space="preserve"> </w:t>
                            </w:r>
                            <w:r>
                              <w:rPr>
                                <w:b/>
                                <w:w w:val="105"/>
                                <w:sz w:val="14"/>
                              </w:rPr>
                              <w:t>crédito</w:t>
                            </w:r>
                            <w:r>
                              <w:rPr>
                                <w:b/>
                                <w:w w:val="105"/>
                                <w:sz w:val="14"/>
                              </w:rPr>
                              <w:tab/>
                              <w:t>6</w:t>
                            </w:r>
                          </w:p>
                        </w:tc>
                        <w:tc>
                          <w:tcPr>
                            <w:tcW w:w="934" w:type="dxa"/>
                          </w:tcPr>
                          <w:p w:rsidR="0080428C" w:rsidRDefault="0080428C">
                            <w:pPr>
                              <w:pStyle w:val="TableParagraph"/>
                              <w:spacing w:before="20" w:line="157" w:lineRule="exact"/>
                              <w:ind w:right="119"/>
                              <w:rPr>
                                <w:b/>
                                <w:sz w:val="14"/>
                              </w:rPr>
                            </w:pPr>
                            <w:r>
                              <w:rPr>
                                <w:b/>
                                <w:sz w:val="14"/>
                              </w:rPr>
                              <w:t>834.107</w:t>
                            </w:r>
                          </w:p>
                        </w:tc>
                        <w:tc>
                          <w:tcPr>
                            <w:tcW w:w="934" w:type="dxa"/>
                          </w:tcPr>
                          <w:p w:rsidR="0080428C" w:rsidRDefault="0080428C">
                            <w:pPr>
                              <w:pStyle w:val="TableParagraph"/>
                              <w:spacing w:before="20" w:line="157" w:lineRule="exact"/>
                              <w:ind w:right="213"/>
                              <w:rPr>
                                <w:b/>
                                <w:sz w:val="14"/>
                              </w:rPr>
                            </w:pPr>
                            <w:r>
                              <w:rPr>
                                <w:b/>
                                <w:sz w:val="14"/>
                              </w:rPr>
                              <w:t>825.858</w:t>
                            </w:r>
                          </w:p>
                        </w:tc>
                        <w:tc>
                          <w:tcPr>
                            <w:tcW w:w="3079" w:type="dxa"/>
                          </w:tcPr>
                          <w:p w:rsidR="0080428C" w:rsidRDefault="0080428C">
                            <w:pPr>
                              <w:pStyle w:val="TableParagraph"/>
                              <w:jc w:val="left"/>
                              <w:rPr>
                                <w:rFonts w:ascii="Times New Roman"/>
                                <w:sz w:val="12"/>
                              </w:rPr>
                            </w:pPr>
                          </w:p>
                        </w:tc>
                        <w:tc>
                          <w:tcPr>
                            <w:tcW w:w="1312" w:type="dxa"/>
                            <w:gridSpan w:val="2"/>
                          </w:tcPr>
                          <w:p w:rsidR="0080428C" w:rsidRDefault="0080428C">
                            <w:pPr>
                              <w:pStyle w:val="TableParagraph"/>
                              <w:jc w:val="left"/>
                              <w:rPr>
                                <w:rFonts w:ascii="Times New Roman"/>
                                <w:sz w:val="12"/>
                              </w:rPr>
                            </w:pPr>
                          </w:p>
                        </w:tc>
                        <w:tc>
                          <w:tcPr>
                            <w:tcW w:w="832" w:type="dxa"/>
                          </w:tcPr>
                          <w:p w:rsidR="0080428C" w:rsidRDefault="0080428C">
                            <w:pPr>
                              <w:pStyle w:val="TableParagraph"/>
                              <w:jc w:val="left"/>
                              <w:rPr>
                                <w:rFonts w:ascii="Times New Roman"/>
                                <w:sz w:val="12"/>
                              </w:rPr>
                            </w:pPr>
                          </w:p>
                        </w:tc>
                      </w:tr>
                      <w:tr w:rsidR="0080428C">
                        <w:trPr>
                          <w:trHeight w:val="201"/>
                        </w:trPr>
                        <w:tc>
                          <w:tcPr>
                            <w:tcW w:w="3578" w:type="dxa"/>
                            <w:gridSpan w:val="2"/>
                            <w:shd w:val="clear" w:color="auto" w:fill="D9D9D9"/>
                          </w:tcPr>
                          <w:p w:rsidR="0080428C" w:rsidRDefault="0080428C">
                            <w:pPr>
                              <w:pStyle w:val="TableParagraph"/>
                              <w:spacing w:before="15"/>
                              <w:ind w:left="323"/>
                              <w:jc w:val="left"/>
                              <w:rPr>
                                <w:sz w:val="14"/>
                              </w:rPr>
                            </w:pPr>
                            <w:r>
                              <w:rPr>
                                <w:w w:val="105"/>
                                <w:sz w:val="14"/>
                              </w:rPr>
                              <w:t>Setor público</w:t>
                            </w:r>
                          </w:p>
                        </w:tc>
                        <w:tc>
                          <w:tcPr>
                            <w:tcW w:w="934" w:type="dxa"/>
                            <w:shd w:val="clear" w:color="auto" w:fill="D9D9D9"/>
                          </w:tcPr>
                          <w:p w:rsidR="0080428C" w:rsidRDefault="0080428C">
                            <w:pPr>
                              <w:pStyle w:val="TableParagraph"/>
                              <w:spacing w:before="20"/>
                              <w:ind w:right="119"/>
                              <w:rPr>
                                <w:sz w:val="14"/>
                              </w:rPr>
                            </w:pPr>
                            <w:r>
                              <w:rPr>
                                <w:sz w:val="14"/>
                              </w:rPr>
                              <w:t>161.012</w:t>
                            </w:r>
                          </w:p>
                        </w:tc>
                        <w:tc>
                          <w:tcPr>
                            <w:tcW w:w="934" w:type="dxa"/>
                            <w:shd w:val="clear" w:color="auto" w:fill="D9D9D9"/>
                          </w:tcPr>
                          <w:p w:rsidR="0080428C" w:rsidRDefault="0080428C">
                            <w:pPr>
                              <w:pStyle w:val="TableParagraph"/>
                              <w:spacing w:before="20"/>
                              <w:ind w:right="213"/>
                              <w:rPr>
                                <w:sz w:val="14"/>
                              </w:rPr>
                            </w:pPr>
                            <w:r>
                              <w:rPr>
                                <w:sz w:val="14"/>
                              </w:rPr>
                              <w:t>147.216</w:t>
                            </w:r>
                          </w:p>
                        </w:tc>
                        <w:tc>
                          <w:tcPr>
                            <w:tcW w:w="3079" w:type="dxa"/>
                            <w:shd w:val="clear" w:color="auto" w:fill="D9D9D9"/>
                          </w:tcPr>
                          <w:p w:rsidR="0080428C" w:rsidRDefault="0080428C">
                            <w:pPr>
                              <w:pStyle w:val="TableParagraph"/>
                              <w:spacing w:before="15"/>
                              <w:ind w:left="335"/>
                              <w:jc w:val="left"/>
                              <w:rPr>
                                <w:b/>
                                <w:sz w:val="14"/>
                              </w:rPr>
                            </w:pPr>
                            <w:r>
                              <w:rPr>
                                <w:b/>
                                <w:w w:val="105"/>
                                <w:sz w:val="14"/>
                              </w:rPr>
                              <w:t>Outras obrigações</w:t>
                            </w:r>
                          </w:p>
                        </w:tc>
                        <w:tc>
                          <w:tcPr>
                            <w:tcW w:w="1312" w:type="dxa"/>
                            <w:gridSpan w:val="2"/>
                            <w:shd w:val="clear" w:color="auto" w:fill="D9D9D9"/>
                          </w:tcPr>
                          <w:p w:rsidR="0080428C" w:rsidRDefault="0080428C">
                            <w:pPr>
                              <w:pStyle w:val="TableParagraph"/>
                              <w:spacing w:before="22" w:line="159" w:lineRule="exact"/>
                              <w:ind w:left="760"/>
                              <w:jc w:val="left"/>
                              <w:rPr>
                                <w:b/>
                                <w:sz w:val="14"/>
                              </w:rPr>
                            </w:pPr>
                            <w:r>
                              <w:rPr>
                                <w:b/>
                                <w:w w:val="105"/>
                                <w:sz w:val="14"/>
                              </w:rPr>
                              <w:t>39.431</w:t>
                            </w:r>
                          </w:p>
                        </w:tc>
                        <w:tc>
                          <w:tcPr>
                            <w:tcW w:w="832" w:type="dxa"/>
                            <w:shd w:val="clear" w:color="auto" w:fill="D9D9D9"/>
                          </w:tcPr>
                          <w:p w:rsidR="0080428C" w:rsidRDefault="0080428C">
                            <w:pPr>
                              <w:pStyle w:val="TableParagraph"/>
                              <w:spacing w:before="22" w:line="159" w:lineRule="exact"/>
                              <w:ind w:right="81"/>
                              <w:rPr>
                                <w:b/>
                                <w:sz w:val="14"/>
                              </w:rPr>
                            </w:pPr>
                            <w:r>
                              <w:rPr>
                                <w:b/>
                                <w:sz w:val="14"/>
                              </w:rPr>
                              <w:t>41.810</w:t>
                            </w:r>
                          </w:p>
                        </w:tc>
                      </w:tr>
                      <w:tr w:rsidR="0080428C">
                        <w:trPr>
                          <w:trHeight w:val="196"/>
                        </w:trPr>
                        <w:tc>
                          <w:tcPr>
                            <w:tcW w:w="3578" w:type="dxa"/>
                            <w:gridSpan w:val="2"/>
                          </w:tcPr>
                          <w:p w:rsidR="0080428C" w:rsidRDefault="0080428C">
                            <w:pPr>
                              <w:pStyle w:val="TableParagraph"/>
                              <w:spacing w:before="12"/>
                              <w:ind w:left="323"/>
                              <w:jc w:val="left"/>
                              <w:rPr>
                                <w:sz w:val="14"/>
                              </w:rPr>
                            </w:pPr>
                            <w:r>
                              <w:rPr>
                                <w:w w:val="105"/>
                                <w:sz w:val="14"/>
                              </w:rPr>
                              <w:t>Setor privado</w:t>
                            </w:r>
                          </w:p>
                        </w:tc>
                        <w:tc>
                          <w:tcPr>
                            <w:tcW w:w="934" w:type="dxa"/>
                          </w:tcPr>
                          <w:p w:rsidR="0080428C" w:rsidRDefault="0080428C">
                            <w:pPr>
                              <w:pStyle w:val="TableParagraph"/>
                              <w:spacing w:before="17" w:line="159" w:lineRule="exact"/>
                              <w:ind w:right="119"/>
                              <w:rPr>
                                <w:sz w:val="14"/>
                              </w:rPr>
                            </w:pPr>
                            <w:r>
                              <w:rPr>
                                <w:sz w:val="14"/>
                              </w:rPr>
                              <w:t>756.028</w:t>
                            </w:r>
                          </w:p>
                        </w:tc>
                        <w:tc>
                          <w:tcPr>
                            <w:tcW w:w="934" w:type="dxa"/>
                          </w:tcPr>
                          <w:p w:rsidR="0080428C" w:rsidRDefault="0080428C">
                            <w:pPr>
                              <w:pStyle w:val="TableParagraph"/>
                              <w:spacing w:before="17" w:line="159" w:lineRule="exact"/>
                              <w:ind w:right="213"/>
                              <w:rPr>
                                <w:sz w:val="14"/>
                              </w:rPr>
                            </w:pPr>
                            <w:r>
                              <w:rPr>
                                <w:sz w:val="14"/>
                              </w:rPr>
                              <w:t>743.153</w:t>
                            </w:r>
                          </w:p>
                        </w:tc>
                        <w:tc>
                          <w:tcPr>
                            <w:tcW w:w="3079" w:type="dxa"/>
                          </w:tcPr>
                          <w:p w:rsidR="0080428C" w:rsidRDefault="0080428C">
                            <w:pPr>
                              <w:pStyle w:val="TableParagraph"/>
                              <w:spacing w:before="12"/>
                              <w:ind w:left="486"/>
                              <w:jc w:val="left"/>
                              <w:rPr>
                                <w:sz w:val="14"/>
                              </w:rPr>
                            </w:pPr>
                            <w:r>
                              <w:rPr>
                                <w:w w:val="105"/>
                                <w:sz w:val="14"/>
                              </w:rPr>
                              <w:t>Obrigações fiscais e previdenciárias</w:t>
                            </w:r>
                          </w:p>
                        </w:tc>
                        <w:tc>
                          <w:tcPr>
                            <w:tcW w:w="449" w:type="dxa"/>
                          </w:tcPr>
                          <w:p w:rsidR="0080428C" w:rsidRDefault="0080428C">
                            <w:pPr>
                              <w:pStyle w:val="TableParagraph"/>
                              <w:spacing w:before="12"/>
                              <w:ind w:right="111"/>
                              <w:rPr>
                                <w:b/>
                                <w:sz w:val="14"/>
                              </w:rPr>
                            </w:pPr>
                            <w:r>
                              <w:rPr>
                                <w:b/>
                                <w:w w:val="104"/>
                                <w:sz w:val="14"/>
                              </w:rPr>
                              <w:t>9</w:t>
                            </w:r>
                          </w:p>
                        </w:tc>
                        <w:tc>
                          <w:tcPr>
                            <w:tcW w:w="863" w:type="dxa"/>
                          </w:tcPr>
                          <w:p w:rsidR="0080428C" w:rsidRDefault="0080428C">
                            <w:pPr>
                              <w:pStyle w:val="TableParagraph"/>
                              <w:spacing w:before="17" w:line="159" w:lineRule="exact"/>
                              <w:ind w:right="101"/>
                              <w:rPr>
                                <w:sz w:val="14"/>
                              </w:rPr>
                            </w:pPr>
                            <w:r>
                              <w:rPr>
                                <w:sz w:val="14"/>
                              </w:rPr>
                              <w:t>159</w:t>
                            </w:r>
                          </w:p>
                        </w:tc>
                        <w:tc>
                          <w:tcPr>
                            <w:tcW w:w="832" w:type="dxa"/>
                          </w:tcPr>
                          <w:p w:rsidR="0080428C" w:rsidRDefault="0080428C">
                            <w:pPr>
                              <w:pStyle w:val="TableParagraph"/>
                              <w:spacing w:before="17" w:line="159" w:lineRule="exact"/>
                              <w:ind w:right="81"/>
                              <w:rPr>
                                <w:sz w:val="14"/>
                              </w:rPr>
                            </w:pPr>
                            <w:r>
                              <w:rPr>
                                <w:sz w:val="14"/>
                              </w:rPr>
                              <w:t>160</w:t>
                            </w:r>
                          </w:p>
                        </w:tc>
                      </w:tr>
                      <w:tr w:rsidR="0080428C">
                        <w:trPr>
                          <w:trHeight w:val="201"/>
                        </w:trPr>
                        <w:tc>
                          <w:tcPr>
                            <w:tcW w:w="3578" w:type="dxa"/>
                            <w:gridSpan w:val="2"/>
                            <w:shd w:val="clear" w:color="auto" w:fill="D9D9D9"/>
                          </w:tcPr>
                          <w:p w:rsidR="0080428C" w:rsidRDefault="0080428C">
                            <w:pPr>
                              <w:pStyle w:val="TableParagraph"/>
                              <w:spacing w:before="15"/>
                              <w:ind w:left="323"/>
                              <w:jc w:val="left"/>
                              <w:rPr>
                                <w:sz w:val="14"/>
                              </w:rPr>
                            </w:pPr>
                            <w:r>
                              <w:rPr>
                                <w:w w:val="105"/>
                                <w:sz w:val="14"/>
                              </w:rPr>
                              <w:t>(Provisão para operações de crédito)</w:t>
                            </w:r>
                          </w:p>
                        </w:tc>
                        <w:tc>
                          <w:tcPr>
                            <w:tcW w:w="934" w:type="dxa"/>
                            <w:shd w:val="clear" w:color="auto" w:fill="D9D9D9"/>
                          </w:tcPr>
                          <w:p w:rsidR="0080428C" w:rsidRDefault="0080428C">
                            <w:pPr>
                              <w:pStyle w:val="TableParagraph"/>
                              <w:spacing w:before="20"/>
                              <w:ind w:right="69"/>
                              <w:rPr>
                                <w:sz w:val="14"/>
                              </w:rPr>
                            </w:pPr>
                            <w:r>
                              <w:rPr>
                                <w:sz w:val="14"/>
                              </w:rPr>
                              <w:t>(82.933)</w:t>
                            </w:r>
                          </w:p>
                        </w:tc>
                        <w:tc>
                          <w:tcPr>
                            <w:tcW w:w="934" w:type="dxa"/>
                            <w:shd w:val="clear" w:color="auto" w:fill="D9D9D9"/>
                          </w:tcPr>
                          <w:p w:rsidR="0080428C" w:rsidRDefault="0080428C">
                            <w:pPr>
                              <w:pStyle w:val="TableParagraph"/>
                              <w:spacing w:before="20"/>
                              <w:ind w:right="163"/>
                              <w:rPr>
                                <w:sz w:val="14"/>
                              </w:rPr>
                            </w:pPr>
                            <w:r>
                              <w:rPr>
                                <w:sz w:val="14"/>
                              </w:rPr>
                              <w:t>(64.511)</w:t>
                            </w:r>
                          </w:p>
                        </w:tc>
                        <w:tc>
                          <w:tcPr>
                            <w:tcW w:w="3079" w:type="dxa"/>
                            <w:shd w:val="clear" w:color="auto" w:fill="D9D9D9"/>
                          </w:tcPr>
                          <w:p w:rsidR="0080428C" w:rsidRDefault="0080428C">
                            <w:pPr>
                              <w:pStyle w:val="TableParagraph"/>
                              <w:spacing w:before="15"/>
                              <w:ind w:left="486"/>
                              <w:jc w:val="left"/>
                              <w:rPr>
                                <w:sz w:val="14"/>
                              </w:rPr>
                            </w:pPr>
                            <w:r>
                              <w:rPr>
                                <w:w w:val="105"/>
                                <w:sz w:val="14"/>
                              </w:rPr>
                              <w:t>Recursos para destinação específica</w:t>
                            </w:r>
                          </w:p>
                        </w:tc>
                        <w:tc>
                          <w:tcPr>
                            <w:tcW w:w="449" w:type="dxa"/>
                            <w:shd w:val="clear" w:color="auto" w:fill="D9D9D9"/>
                          </w:tcPr>
                          <w:p w:rsidR="0080428C" w:rsidRDefault="0080428C">
                            <w:pPr>
                              <w:pStyle w:val="TableParagraph"/>
                              <w:spacing w:before="15"/>
                              <w:ind w:right="111"/>
                              <w:rPr>
                                <w:b/>
                                <w:sz w:val="14"/>
                              </w:rPr>
                            </w:pPr>
                            <w:r>
                              <w:rPr>
                                <w:b/>
                                <w:w w:val="104"/>
                                <w:sz w:val="14"/>
                              </w:rPr>
                              <w:t>9</w:t>
                            </w:r>
                          </w:p>
                        </w:tc>
                        <w:tc>
                          <w:tcPr>
                            <w:tcW w:w="863" w:type="dxa"/>
                            <w:shd w:val="clear" w:color="auto" w:fill="D9D9D9"/>
                          </w:tcPr>
                          <w:p w:rsidR="0080428C" w:rsidRDefault="0080428C">
                            <w:pPr>
                              <w:pStyle w:val="TableParagraph"/>
                              <w:spacing w:before="20"/>
                              <w:ind w:right="101"/>
                              <w:rPr>
                                <w:sz w:val="14"/>
                              </w:rPr>
                            </w:pPr>
                            <w:r>
                              <w:rPr>
                                <w:sz w:val="14"/>
                              </w:rPr>
                              <w:t>38.640</w:t>
                            </w:r>
                          </w:p>
                        </w:tc>
                        <w:tc>
                          <w:tcPr>
                            <w:tcW w:w="832" w:type="dxa"/>
                            <w:shd w:val="clear" w:color="auto" w:fill="D9D9D9"/>
                          </w:tcPr>
                          <w:p w:rsidR="0080428C" w:rsidRDefault="0080428C">
                            <w:pPr>
                              <w:pStyle w:val="TableParagraph"/>
                              <w:spacing w:before="20"/>
                              <w:ind w:right="81"/>
                              <w:rPr>
                                <w:sz w:val="14"/>
                              </w:rPr>
                            </w:pPr>
                            <w:r>
                              <w:rPr>
                                <w:sz w:val="14"/>
                              </w:rPr>
                              <w:t>41.059</w:t>
                            </w:r>
                          </w:p>
                        </w:tc>
                      </w:tr>
                      <w:tr w:rsidR="0080428C">
                        <w:trPr>
                          <w:trHeight w:val="196"/>
                        </w:trPr>
                        <w:tc>
                          <w:tcPr>
                            <w:tcW w:w="3578" w:type="dxa"/>
                            <w:gridSpan w:val="2"/>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934" w:type="dxa"/>
                          </w:tcPr>
                          <w:p w:rsidR="0080428C" w:rsidRDefault="0080428C">
                            <w:pPr>
                              <w:pStyle w:val="TableParagraph"/>
                              <w:jc w:val="left"/>
                              <w:rPr>
                                <w:rFonts w:ascii="Times New Roman"/>
                                <w:sz w:val="12"/>
                              </w:rPr>
                            </w:pPr>
                          </w:p>
                        </w:tc>
                        <w:tc>
                          <w:tcPr>
                            <w:tcW w:w="3079" w:type="dxa"/>
                          </w:tcPr>
                          <w:p w:rsidR="0080428C" w:rsidRDefault="0080428C">
                            <w:pPr>
                              <w:pStyle w:val="TableParagraph"/>
                              <w:spacing w:before="12"/>
                              <w:ind w:left="486"/>
                              <w:jc w:val="left"/>
                              <w:rPr>
                                <w:sz w:val="14"/>
                              </w:rPr>
                            </w:pPr>
                            <w:r>
                              <w:rPr>
                                <w:w w:val="105"/>
                                <w:sz w:val="14"/>
                              </w:rPr>
                              <w:t>Diversos</w:t>
                            </w:r>
                          </w:p>
                        </w:tc>
                        <w:tc>
                          <w:tcPr>
                            <w:tcW w:w="449" w:type="dxa"/>
                          </w:tcPr>
                          <w:p w:rsidR="0080428C" w:rsidRDefault="0080428C">
                            <w:pPr>
                              <w:pStyle w:val="TableParagraph"/>
                              <w:spacing w:before="12"/>
                              <w:ind w:right="111"/>
                              <w:rPr>
                                <w:b/>
                                <w:sz w:val="14"/>
                              </w:rPr>
                            </w:pPr>
                            <w:r>
                              <w:rPr>
                                <w:b/>
                                <w:w w:val="104"/>
                                <w:sz w:val="14"/>
                              </w:rPr>
                              <w:t>9</w:t>
                            </w:r>
                          </w:p>
                        </w:tc>
                        <w:tc>
                          <w:tcPr>
                            <w:tcW w:w="863" w:type="dxa"/>
                          </w:tcPr>
                          <w:p w:rsidR="0080428C" w:rsidRDefault="0080428C">
                            <w:pPr>
                              <w:pStyle w:val="TableParagraph"/>
                              <w:spacing w:before="17" w:line="159" w:lineRule="exact"/>
                              <w:ind w:right="101"/>
                              <w:rPr>
                                <w:sz w:val="14"/>
                              </w:rPr>
                            </w:pPr>
                            <w:r>
                              <w:rPr>
                                <w:sz w:val="14"/>
                              </w:rPr>
                              <w:t>632</w:t>
                            </w:r>
                          </w:p>
                        </w:tc>
                        <w:tc>
                          <w:tcPr>
                            <w:tcW w:w="832" w:type="dxa"/>
                          </w:tcPr>
                          <w:p w:rsidR="0080428C" w:rsidRDefault="0080428C">
                            <w:pPr>
                              <w:pStyle w:val="TableParagraph"/>
                              <w:spacing w:before="17" w:line="159" w:lineRule="exact"/>
                              <w:ind w:right="81"/>
                              <w:rPr>
                                <w:sz w:val="14"/>
                              </w:rPr>
                            </w:pPr>
                            <w:r>
                              <w:rPr>
                                <w:sz w:val="14"/>
                              </w:rPr>
                              <w:t>591</w:t>
                            </w:r>
                          </w:p>
                        </w:tc>
                      </w:tr>
                      <w:tr w:rsidR="0080428C">
                        <w:trPr>
                          <w:trHeight w:val="201"/>
                        </w:trPr>
                        <w:tc>
                          <w:tcPr>
                            <w:tcW w:w="4512" w:type="dxa"/>
                            <w:gridSpan w:val="3"/>
                            <w:shd w:val="clear" w:color="auto" w:fill="D9D9D9"/>
                          </w:tcPr>
                          <w:p w:rsidR="0080428C" w:rsidRDefault="0080428C">
                            <w:pPr>
                              <w:pStyle w:val="TableParagraph"/>
                              <w:tabs>
                                <w:tab w:val="left" w:pos="3943"/>
                              </w:tabs>
                              <w:spacing w:before="12" w:line="169" w:lineRule="exact"/>
                              <w:ind w:left="172"/>
                              <w:jc w:val="left"/>
                              <w:rPr>
                                <w:b/>
                                <w:sz w:val="14"/>
                              </w:rPr>
                            </w:pPr>
                            <w:r>
                              <w:rPr>
                                <w:b/>
                                <w:w w:val="105"/>
                                <w:position w:val="1"/>
                                <w:sz w:val="14"/>
                              </w:rPr>
                              <w:t>Outros</w:t>
                            </w:r>
                            <w:r>
                              <w:rPr>
                                <w:b/>
                                <w:spacing w:val="-4"/>
                                <w:w w:val="105"/>
                                <w:position w:val="1"/>
                                <w:sz w:val="14"/>
                              </w:rPr>
                              <w:t xml:space="preserve"> </w:t>
                            </w:r>
                            <w:r>
                              <w:rPr>
                                <w:b/>
                                <w:w w:val="105"/>
                                <w:position w:val="1"/>
                                <w:sz w:val="14"/>
                              </w:rPr>
                              <w:t>créditos</w:t>
                            </w:r>
                            <w:r>
                              <w:rPr>
                                <w:b/>
                                <w:w w:val="105"/>
                                <w:position w:val="1"/>
                                <w:sz w:val="14"/>
                              </w:rPr>
                              <w:tab/>
                            </w:r>
                            <w:r>
                              <w:rPr>
                                <w:b/>
                                <w:w w:val="105"/>
                                <w:sz w:val="14"/>
                              </w:rPr>
                              <w:t>46.601</w:t>
                            </w:r>
                          </w:p>
                        </w:tc>
                        <w:tc>
                          <w:tcPr>
                            <w:tcW w:w="6157" w:type="dxa"/>
                            <w:gridSpan w:val="5"/>
                            <w:shd w:val="clear" w:color="auto" w:fill="D9D9D9"/>
                          </w:tcPr>
                          <w:p w:rsidR="0080428C" w:rsidRDefault="0080428C">
                            <w:pPr>
                              <w:pStyle w:val="TableParagraph"/>
                              <w:spacing w:before="22" w:line="159" w:lineRule="exact"/>
                              <w:ind w:left="271"/>
                              <w:jc w:val="left"/>
                              <w:rPr>
                                <w:b/>
                                <w:sz w:val="14"/>
                              </w:rPr>
                            </w:pPr>
                            <w:r>
                              <w:rPr>
                                <w:b/>
                                <w:w w:val="105"/>
                                <w:sz w:val="14"/>
                              </w:rPr>
                              <w:t>29.613</w:t>
                            </w:r>
                          </w:p>
                        </w:tc>
                      </w:tr>
                      <w:tr w:rsidR="0080428C">
                        <w:trPr>
                          <w:trHeight w:val="196"/>
                        </w:trPr>
                        <w:tc>
                          <w:tcPr>
                            <w:tcW w:w="2732" w:type="dxa"/>
                          </w:tcPr>
                          <w:p w:rsidR="0080428C" w:rsidRDefault="0080428C">
                            <w:pPr>
                              <w:pStyle w:val="TableParagraph"/>
                              <w:spacing w:before="12"/>
                              <w:ind w:left="323"/>
                              <w:jc w:val="left"/>
                              <w:rPr>
                                <w:sz w:val="14"/>
                              </w:rPr>
                            </w:pPr>
                            <w:r>
                              <w:rPr>
                                <w:w w:val="105"/>
                                <w:sz w:val="14"/>
                              </w:rPr>
                              <w:t>Créditos tributários</w:t>
                            </w:r>
                          </w:p>
                        </w:tc>
                        <w:tc>
                          <w:tcPr>
                            <w:tcW w:w="846" w:type="dxa"/>
                          </w:tcPr>
                          <w:p w:rsidR="0080428C" w:rsidRDefault="0080428C">
                            <w:pPr>
                              <w:pStyle w:val="TableParagraph"/>
                              <w:spacing w:before="12"/>
                              <w:ind w:left="376" w:right="265"/>
                              <w:jc w:val="center"/>
                              <w:rPr>
                                <w:b/>
                                <w:sz w:val="14"/>
                              </w:rPr>
                            </w:pPr>
                            <w:r>
                              <w:rPr>
                                <w:b/>
                                <w:w w:val="105"/>
                                <w:sz w:val="14"/>
                              </w:rPr>
                              <w:t>12</w:t>
                            </w:r>
                          </w:p>
                        </w:tc>
                        <w:tc>
                          <w:tcPr>
                            <w:tcW w:w="934" w:type="dxa"/>
                          </w:tcPr>
                          <w:p w:rsidR="0080428C" w:rsidRDefault="0080428C">
                            <w:pPr>
                              <w:pStyle w:val="TableParagraph"/>
                              <w:spacing w:before="17" w:line="159" w:lineRule="exact"/>
                              <w:ind w:right="119"/>
                              <w:rPr>
                                <w:sz w:val="14"/>
                              </w:rPr>
                            </w:pPr>
                            <w:r>
                              <w:rPr>
                                <w:sz w:val="14"/>
                              </w:rPr>
                              <w:t>46.460</w:t>
                            </w:r>
                          </w:p>
                        </w:tc>
                        <w:tc>
                          <w:tcPr>
                            <w:tcW w:w="6157" w:type="dxa"/>
                            <w:gridSpan w:val="5"/>
                          </w:tcPr>
                          <w:p w:rsidR="0080428C" w:rsidRDefault="0080428C">
                            <w:pPr>
                              <w:pStyle w:val="TableParagraph"/>
                              <w:spacing w:before="17" w:line="159" w:lineRule="exact"/>
                              <w:ind w:left="271"/>
                              <w:jc w:val="left"/>
                              <w:rPr>
                                <w:sz w:val="14"/>
                              </w:rPr>
                            </w:pPr>
                            <w:r>
                              <w:rPr>
                                <w:w w:val="105"/>
                                <w:sz w:val="14"/>
                              </w:rPr>
                              <w:t>29.467</w:t>
                            </w:r>
                          </w:p>
                        </w:tc>
                      </w:tr>
                      <w:tr w:rsidR="0080428C">
                        <w:trPr>
                          <w:trHeight w:val="201"/>
                        </w:trPr>
                        <w:tc>
                          <w:tcPr>
                            <w:tcW w:w="2732" w:type="dxa"/>
                            <w:shd w:val="clear" w:color="auto" w:fill="D9D9D9"/>
                          </w:tcPr>
                          <w:p w:rsidR="0080428C" w:rsidRDefault="0080428C">
                            <w:pPr>
                              <w:pStyle w:val="TableParagraph"/>
                              <w:spacing w:before="15"/>
                              <w:ind w:left="323"/>
                              <w:jc w:val="left"/>
                              <w:rPr>
                                <w:sz w:val="14"/>
                              </w:rPr>
                            </w:pPr>
                            <w:r>
                              <w:rPr>
                                <w:w w:val="105"/>
                                <w:sz w:val="14"/>
                              </w:rPr>
                              <w:t>Diversos</w:t>
                            </w:r>
                          </w:p>
                        </w:tc>
                        <w:tc>
                          <w:tcPr>
                            <w:tcW w:w="846"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spacing w:before="20"/>
                              <w:ind w:right="118"/>
                              <w:rPr>
                                <w:sz w:val="14"/>
                              </w:rPr>
                            </w:pPr>
                            <w:r>
                              <w:rPr>
                                <w:sz w:val="14"/>
                              </w:rPr>
                              <w:t>156</w:t>
                            </w:r>
                          </w:p>
                        </w:tc>
                        <w:tc>
                          <w:tcPr>
                            <w:tcW w:w="6157" w:type="dxa"/>
                            <w:gridSpan w:val="5"/>
                            <w:shd w:val="clear" w:color="auto" w:fill="D9D9D9"/>
                          </w:tcPr>
                          <w:p w:rsidR="0080428C" w:rsidRDefault="0080428C">
                            <w:pPr>
                              <w:pStyle w:val="TableParagraph"/>
                              <w:spacing w:before="20"/>
                              <w:ind w:left="475"/>
                              <w:jc w:val="left"/>
                              <w:rPr>
                                <w:sz w:val="14"/>
                              </w:rPr>
                            </w:pPr>
                            <w:r>
                              <w:rPr>
                                <w:w w:val="105"/>
                                <w:sz w:val="14"/>
                              </w:rPr>
                              <w:t>162</w:t>
                            </w:r>
                          </w:p>
                        </w:tc>
                      </w:tr>
                      <w:tr w:rsidR="0080428C">
                        <w:trPr>
                          <w:trHeight w:val="196"/>
                        </w:trPr>
                        <w:tc>
                          <w:tcPr>
                            <w:tcW w:w="2732" w:type="dxa"/>
                          </w:tcPr>
                          <w:p w:rsidR="0080428C" w:rsidRDefault="0080428C">
                            <w:pPr>
                              <w:pStyle w:val="TableParagraph"/>
                              <w:spacing w:before="12"/>
                              <w:ind w:left="323"/>
                              <w:jc w:val="left"/>
                              <w:rPr>
                                <w:sz w:val="14"/>
                              </w:rPr>
                            </w:pPr>
                            <w:r>
                              <w:rPr>
                                <w:w w:val="105"/>
                                <w:sz w:val="14"/>
                              </w:rPr>
                              <w:t>(Provisão para outros créditos)</w:t>
                            </w:r>
                          </w:p>
                        </w:tc>
                        <w:tc>
                          <w:tcPr>
                            <w:tcW w:w="846" w:type="dxa"/>
                          </w:tcPr>
                          <w:p w:rsidR="0080428C" w:rsidRDefault="0080428C">
                            <w:pPr>
                              <w:pStyle w:val="TableParagraph"/>
                              <w:jc w:val="left"/>
                              <w:rPr>
                                <w:rFonts w:ascii="Times New Roman"/>
                                <w:sz w:val="12"/>
                              </w:rPr>
                            </w:pPr>
                          </w:p>
                        </w:tc>
                        <w:tc>
                          <w:tcPr>
                            <w:tcW w:w="934" w:type="dxa"/>
                          </w:tcPr>
                          <w:p w:rsidR="0080428C" w:rsidRDefault="0080428C">
                            <w:pPr>
                              <w:pStyle w:val="TableParagraph"/>
                              <w:spacing w:before="17" w:line="159" w:lineRule="exact"/>
                              <w:ind w:right="68"/>
                              <w:rPr>
                                <w:sz w:val="14"/>
                              </w:rPr>
                            </w:pPr>
                            <w:r>
                              <w:rPr>
                                <w:sz w:val="14"/>
                              </w:rPr>
                              <w:t>(15)</w:t>
                            </w:r>
                          </w:p>
                        </w:tc>
                        <w:tc>
                          <w:tcPr>
                            <w:tcW w:w="6157" w:type="dxa"/>
                            <w:gridSpan w:val="5"/>
                          </w:tcPr>
                          <w:p w:rsidR="0080428C" w:rsidRDefault="0080428C">
                            <w:pPr>
                              <w:pStyle w:val="TableParagraph"/>
                              <w:spacing w:before="17" w:line="159" w:lineRule="exact"/>
                              <w:ind w:left="508"/>
                              <w:jc w:val="left"/>
                              <w:rPr>
                                <w:sz w:val="14"/>
                              </w:rPr>
                            </w:pPr>
                            <w:r>
                              <w:rPr>
                                <w:w w:val="105"/>
                                <w:sz w:val="14"/>
                              </w:rPr>
                              <w:t>(16)</w:t>
                            </w:r>
                          </w:p>
                        </w:tc>
                      </w:tr>
                      <w:tr w:rsidR="0080428C">
                        <w:trPr>
                          <w:trHeight w:val="201"/>
                        </w:trPr>
                        <w:tc>
                          <w:tcPr>
                            <w:tcW w:w="2732" w:type="dxa"/>
                            <w:shd w:val="clear" w:color="auto" w:fill="D9D9D9"/>
                          </w:tcPr>
                          <w:p w:rsidR="0080428C" w:rsidRDefault="0080428C">
                            <w:pPr>
                              <w:pStyle w:val="TableParagraph"/>
                              <w:jc w:val="left"/>
                              <w:rPr>
                                <w:rFonts w:ascii="Times New Roman"/>
                                <w:sz w:val="14"/>
                              </w:rPr>
                            </w:pPr>
                          </w:p>
                        </w:tc>
                        <w:tc>
                          <w:tcPr>
                            <w:tcW w:w="846"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6157" w:type="dxa"/>
                            <w:gridSpan w:val="5"/>
                            <w:shd w:val="clear" w:color="auto" w:fill="D9D9D9"/>
                          </w:tcPr>
                          <w:p w:rsidR="0080428C" w:rsidRDefault="0080428C">
                            <w:pPr>
                              <w:pStyle w:val="TableParagraph"/>
                              <w:jc w:val="left"/>
                              <w:rPr>
                                <w:rFonts w:ascii="Times New Roman"/>
                                <w:sz w:val="14"/>
                              </w:rPr>
                            </w:pPr>
                          </w:p>
                        </w:tc>
                      </w:tr>
                      <w:tr w:rsidR="0080428C">
                        <w:trPr>
                          <w:trHeight w:val="196"/>
                        </w:trPr>
                        <w:tc>
                          <w:tcPr>
                            <w:tcW w:w="3578" w:type="dxa"/>
                            <w:gridSpan w:val="2"/>
                          </w:tcPr>
                          <w:p w:rsidR="0080428C" w:rsidRDefault="0080428C">
                            <w:pPr>
                              <w:pStyle w:val="TableParagraph"/>
                              <w:tabs>
                                <w:tab w:val="right" w:pos="3251"/>
                              </w:tabs>
                              <w:spacing w:before="10" w:line="167" w:lineRule="exact"/>
                              <w:ind w:left="21"/>
                              <w:jc w:val="left"/>
                              <w:rPr>
                                <w:b/>
                                <w:sz w:val="14"/>
                              </w:rPr>
                            </w:pPr>
                            <w:r>
                              <w:rPr>
                                <w:b/>
                                <w:w w:val="105"/>
                                <w:sz w:val="14"/>
                              </w:rPr>
                              <w:t>Permanente</w:t>
                            </w:r>
                            <w:r>
                              <w:rPr>
                                <w:b/>
                                <w:w w:val="105"/>
                                <w:sz w:val="14"/>
                              </w:rPr>
                              <w:tab/>
                            </w:r>
                            <w:r>
                              <w:rPr>
                                <w:b/>
                                <w:w w:val="105"/>
                                <w:position w:val="1"/>
                                <w:sz w:val="14"/>
                              </w:rPr>
                              <w:t>7</w:t>
                            </w:r>
                          </w:p>
                        </w:tc>
                        <w:tc>
                          <w:tcPr>
                            <w:tcW w:w="934" w:type="dxa"/>
                          </w:tcPr>
                          <w:p w:rsidR="0080428C" w:rsidRDefault="0080428C">
                            <w:pPr>
                              <w:pStyle w:val="TableParagraph"/>
                              <w:spacing w:before="20" w:line="157" w:lineRule="exact"/>
                              <w:ind w:right="119"/>
                              <w:rPr>
                                <w:b/>
                                <w:sz w:val="14"/>
                              </w:rPr>
                            </w:pPr>
                            <w:r>
                              <w:rPr>
                                <w:b/>
                                <w:sz w:val="14"/>
                              </w:rPr>
                              <w:t>34.322</w:t>
                            </w:r>
                          </w:p>
                        </w:tc>
                        <w:tc>
                          <w:tcPr>
                            <w:tcW w:w="934" w:type="dxa"/>
                          </w:tcPr>
                          <w:p w:rsidR="0080428C" w:rsidRDefault="0080428C">
                            <w:pPr>
                              <w:pStyle w:val="TableParagraph"/>
                              <w:spacing w:before="20" w:line="157" w:lineRule="exact"/>
                              <w:ind w:right="213"/>
                              <w:rPr>
                                <w:b/>
                                <w:sz w:val="14"/>
                              </w:rPr>
                            </w:pPr>
                            <w:r>
                              <w:rPr>
                                <w:b/>
                                <w:sz w:val="14"/>
                              </w:rPr>
                              <w:t>34.758</w:t>
                            </w:r>
                          </w:p>
                        </w:tc>
                        <w:tc>
                          <w:tcPr>
                            <w:tcW w:w="3079" w:type="dxa"/>
                          </w:tcPr>
                          <w:p w:rsidR="0080428C" w:rsidRDefault="0080428C">
                            <w:pPr>
                              <w:pStyle w:val="TableParagraph"/>
                              <w:spacing w:before="12"/>
                              <w:ind w:left="160"/>
                              <w:jc w:val="left"/>
                              <w:rPr>
                                <w:b/>
                                <w:sz w:val="14"/>
                              </w:rPr>
                            </w:pPr>
                            <w:r>
                              <w:rPr>
                                <w:b/>
                                <w:w w:val="105"/>
                                <w:sz w:val="14"/>
                              </w:rPr>
                              <w:t>Patrimônio líquido</w:t>
                            </w:r>
                          </w:p>
                        </w:tc>
                        <w:tc>
                          <w:tcPr>
                            <w:tcW w:w="449" w:type="dxa"/>
                          </w:tcPr>
                          <w:p w:rsidR="0080428C" w:rsidRDefault="0080428C">
                            <w:pPr>
                              <w:pStyle w:val="TableParagraph"/>
                              <w:spacing w:before="12"/>
                              <w:ind w:right="111"/>
                              <w:rPr>
                                <w:b/>
                                <w:sz w:val="14"/>
                              </w:rPr>
                            </w:pPr>
                            <w:r>
                              <w:rPr>
                                <w:b/>
                                <w:sz w:val="14"/>
                              </w:rPr>
                              <w:t>10</w:t>
                            </w:r>
                          </w:p>
                        </w:tc>
                        <w:tc>
                          <w:tcPr>
                            <w:tcW w:w="863" w:type="dxa"/>
                          </w:tcPr>
                          <w:p w:rsidR="0080428C" w:rsidRDefault="0080428C">
                            <w:pPr>
                              <w:pStyle w:val="TableParagraph"/>
                              <w:spacing w:before="20" w:line="157" w:lineRule="exact"/>
                              <w:ind w:right="102"/>
                              <w:rPr>
                                <w:b/>
                                <w:sz w:val="14"/>
                              </w:rPr>
                            </w:pPr>
                            <w:r>
                              <w:rPr>
                                <w:b/>
                                <w:sz w:val="14"/>
                              </w:rPr>
                              <w:t>1.100.580</w:t>
                            </w:r>
                          </w:p>
                        </w:tc>
                        <w:tc>
                          <w:tcPr>
                            <w:tcW w:w="832" w:type="dxa"/>
                          </w:tcPr>
                          <w:p w:rsidR="0080428C" w:rsidRDefault="0080428C">
                            <w:pPr>
                              <w:pStyle w:val="TableParagraph"/>
                              <w:spacing w:before="20" w:line="157" w:lineRule="exact"/>
                              <w:ind w:right="82"/>
                              <w:rPr>
                                <w:b/>
                                <w:sz w:val="14"/>
                              </w:rPr>
                            </w:pPr>
                            <w:r>
                              <w:rPr>
                                <w:b/>
                                <w:sz w:val="14"/>
                              </w:rPr>
                              <w:t>1.074.985</w:t>
                            </w:r>
                          </w:p>
                        </w:tc>
                      </w:tr>
                      <w:tr w:rsidR="0080428C">
                        <w:trPr>
                          <w:trHeight w:val="201"/>
                        </w:trPr>
                        <w:tc>
                          <w:tcPr>
                            <w:tcW w:w="3578" w:type="dxa"/>
                            <w:gridSpan w:val="2"/>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934" w:type="dxa"/>
                            <w:shd w:val="clear" w:color="auto" w:fill="D9D9D9"/>
                          </w:tcPr>
                          <w:p w:rsidR="0080428C" w:rsidRDefault="0080428C">
                            <w:pPr>
                              <w:pStyle w:val="TableParagraph"/>
                              <w:jc w:val="left"/>
                              <w:rPr>
                                <w:rFonts w:ascii="Times New Roman"/>
                                <w:sz w:val="14"/>
                              </w:rPr>
                            </w:pPr>
                          </w:p>
                        </w:tc>
                        <w:tc>
                          <w:tcPr>
                            <w:tcW w:w="3079" w:type="dxa"/>
                            <w:shd w:val="clear" w:color="auto" w:fill="D9D9D9"/>
                          </w:tcPr>
                          <w:p w:rsidR="0080428C" w:rsidRDefault="0080428C">
                            <w:pPr>
                              <w:pStyle w:val="TableParagraph"/>
                              <w:spacing w:before="15"/>
                              <w:ind w:left="335"/>
                              <w:jc w:val="left"/>
                              <w:rPr>
                                <w:sz w:val="14"/>
                              </w:rPr>
                            </w:pPr>
                            <w:r>
                              <w:rPr>
                                <w:w w:val="105"/>
                                <w:sz w:val="14"/>
                              </w:rPr>
                              <w:t>Capital social</w:t>
                            </w:r>
                          </w:p>
                        </w:tc>
                        <w:tc>
                          <w:tcPr>
                            <w:tcW w:w="449" w:type="dxa"/>
                            <w:shd w:val="clear" w:color="auto" w:fill="D9D9D9"/>
                          </w:tcPr>
                          <w:p w:rsidR="0080428C" w:rsidRDefault="0080428C">
                            <w:pPr>
                              <w:pStyle w:val="TableParagraph"/>
                              <w:jc w:val="left"/>
                              <w:rPr>
                                <w:rFonts w:ascii="Times New Roman"/>
                                <w:sz w:val="14"/>
                              </w:rPr>
                            </w:pPr>
                          </w:p>
                        </w:tc>
                        <w:tc>
                          <w:tcPr>
                            <w:tcW w:w="863" w:type="dxa"/>
                            <w:shd w:val="clear" w:color="auto" w:fill="D9D9D9"/>
                          </w:tcPr>
                          <w:p w:rsidR="0080428C" w:rsidRDefault="0080428C">
                            <w:pPr>
                              <w:pStyle w:val="TableParagraph"/>
                              <w:spacing w:before="20"/>
                              <w:ind w:right="102"/>
                              <w:rPr>
                                <w:sz w:val="14"/>
                              </w:rPr>
                            </w:pPr>
                            <w:r>
                              <w:rPr>
                                <w:sz w:val="14"/>
                              </w:rPr>
                              <w:t>1.041.977</w:t>
                            </w:r>
                          </w:p>
                        </w:tc>
                        <w:tc>
                          <w:tcPr>
                            <w:tcW w:w="832" w:type="dxa"/>
                            <w:shd w:val="clear" w:color="auto" w:fill="D9D9D9"/>
                          </w:tcPr>
                          <w:p w:rsidR="0080428C" w:rsidRDefault="0080428C">
                            <w:pPr>
                              <w:pStyle w:val="TableParagraph"/>
                              <w:spacing w:before="20"/>
                              <w:ind w:right="82"/>
                              <w:rPr>
                                <w:sz w:val="14"/>
                              </w:rPr>
                            </w:pPr>
                            <w:r>
                              <w:rPr>
                                <w:sz w:val="14"/>
                              </w:rPr>
                              <w:t>1.016.035</w:t>
                            </w:r>
                          </w:p>
                        </w:tc>
                      </w:tr>
                      <w:tr w:rsidR="0080428C">
                        <w:trPr>
                          <w:trHeight w:val="182"/>
                        </w:trPr>
                        <w:tc>
                          <w:tcPr>
                            <w:tcW w:w="2732" w:type="dxa"/>
                          </w:tcPr>
                          <w:p w:rsidR="0080428C" w:rsidRDefault="0080428C">
                            <w:pPr>
                              <w:pStyle w:val="TableParagraph"/>
                              <w:spacing w:before="12" w:line="150" w:lineRule="exact"/>
                              <w:ind w:left="172"/>
                              <w:jc w:val="left"/>
                              <w:rPr>
                                <w:b/>
                                <w:sz w:val="14"/>
                              </w:rPr>
                            </w:pPr>
                            <w:r>
                              <w:rPr>
                                <w:b/>
                                <w:w w:val="105"/>
                                <w:sz w:val="14"/>
                              </w:rPr>
                              <w:t>Imobilizado de uso</w:t>
                            </w:r>
                          </w:p>
                        </w:tc>
                        <w:tc>
                          <w:tcPr>
                            <w:tcW w:w="846" w:type="dxa"/>
                          </w:tcPr>
                          <w:p w:rsidR="0080428C" w:rsidRDefault="0080428C">
                            <w:pPr>
                              <w:pStyle w:val="TableParagraph"/>
                              <w:jc w:val="left"/>
                              <w:rPr>
                                <w:rFonts w:ascii="Times New Roman"/>
                                <w:sz w:val="12"/>
                              </w:rPr>
                            </w:pPr>
                          </w:p>
                        </w:tc>
                        <w:tc>
                          <w:tcPr>
                            <w:tcW w:w="934" w:type="dxa"/>
                          </w:tcPr>
                          <w:p w:rsidR="0080428C" w:rsidRDefault="0080428C">
                            <w:pPr>
                              <w:pStyle w:val="TableParagraph"/>
                              <w:spacing w:before="20" w:line="142" w:lineRule="exact"/>
                              <w:ind w:right="119"/>
                              <w:rPr>
                                <w:b/>
                                <w:sz w:val="14"/>
                              </w:rPr>
                            </w:pPr>
                            <w:r>
                              <w:rPr>
                                <w:b/>
                                <w:sz w:val="14"/>
                              </w:rPr>
                              <w:t>31.008</w:t>
                            </w:r>
                          </w:p>
                        </w:tc>
                        <w:tc>
                          <w:tcPr>
                            <w:tcW w:w="934" w:type="dxa"/>
                          </w:tcPr>
                          <w:p w:rsidR="0080428C" w:rsidRDefault="0080428C">
                            <w:pPr>
                              <w:pStyle w:val="TableParagraph"/>
                              <w:spacing w:before="20" w:line="142" w:lineRule="exact"/>
                              <w:ind w:right="213"/>
                              <w:rPr>
                                <w:b/>
                                <w:sz w:val="14"/>
                              </w:rPr>
                            </w:pPr>
                            <w:r>
                              <w:rPr>
                                <w:b/>
                                <w:sz w:val="14"/>
                              </w:rPr>
                              <w:t>31.501</w:t>
                            </w:r>
                          </w:p>
                        </w:tc>
                        <w:tc>
                          <w:tcPr>
                            <w:tcW w:w="3079" w:type="dxa"/>
                          </w:tcPr>
                          <w:p w:rsidR="0080428C" w:rsidRDefault="0080428C">
                            <w:pPr>
                              <w:pStyle w:val="TableParagraph"/>
                              <w:spacing w:before="12" w:line="150" w:lineRule="exact"/>
                              <w:ind w:left="486"/>
                              <w:jc w:val="left"/>
                              <w:rPr>
                                <w:sz w:val="14"/>
                              </w:rPr>
                            </w:pPr>
                            <w:r>
                              <w:rPr>
                                <w:w w:val="105"/>
                                <w:sz w:val="14"/>
                              </w:rPr>
                              <w:t>Ações ordinárias - País</w:t>
                            </w:r>
                          </w:p>
                        </w:tc>
                        <w:tc>
                          <w:tcPr>
                            <w:tcW w:w="449" w:type="dxa"/>
                          </w:tcPr>
                          <w:p w:rsidR="0080428C" w:rsidRDefault="0080428C">
                            <w:pPr>
                              <w:pStyle w:val="TableParagraph"/>
                              <w:jc w:val="left"/>
                              <w:rPr>
                                <w:rFonts w:ascii="Times New Roman"/>
                                <w:sz w:val="12"/>
                              </w:rPr>
                            </w:pPr>
                          </w:p>
                        </w:tc>
                        <w:tc>
                          <w:tcPr>
                            <w:tcW w:w="863" w:type="dxa"/>
                          </w:tcPr>
                          <w:p w:rsidR="0080428C" w:rsidRDefault="0080428C">
                            <w:pPr>
                              <w:pStyle w:val="TableParagraph"/>
                              <w:spacing w:before="17" w:line="145" w:lineRule="exact"/>
                              <w:ind w:right="102"/>
                              <w:rPr>
                                <w:sz w:val="14"/>
                              </w:rPr>
                            </w:pPr>
                            <w:r>
                              <w:rPr>
                                <w:sz w:val="14"/>
                              </w:rPr>
                              <w:t>1.041.977</w:t>
                            </w:r>
                          </w:p>
                        </w:tc>
                        <w:tc>
                          <w:tcPr>
                            <w:tcW w:w="832" w:type="dxa"/>
                          </w:tcPr>
                          <w:p w:rsidR="0080428C" w:rsidRDefault="0080428C">
                            <w:pPr>
                              <w:pStyle w:val="TableParagraph"/>
                              <w:spacing w:before="17" w:line="145" w:lineRule="exact"/>
                              <w:ind w:right="82"/>
                              <w:rPr>
                                <w:sz w:val="14"/>
                              </w:rPr>
                            </w:pPr>
                            <w:r>
                              <w:rPr>
                                <w:sz w:val="14"/>
                              </w:rPr>
                              <w:t>1.016.035</w:t>
                            </w:r>
                          </w:p>
                        </w:tc>
                      </w:tr>
                      <w:tr w:rsidR="0080428C">
                        <w:trPr>
                          <w:trHeight w:val="216"/>
                        </w:trPr>
                        <w:tc>
                          <w:tcPr>
                            <w:tcW w:w="2732" w:type="dxa"/>
                            <w:shd w:val="clear" w:color="auto" w:fill="D9D9D9"/>
                          </w:tcPr>
                          <w:p w:rsidR="0080428C" w:rsidRDefault="0080428C">
                            <w:pPr>
                              <w:pStyle w:val="TableParagraph"/>
                              <w:spacing w:before="15"/>
                              <w:ind w:left="323"/>
                              <w:jc w:val="left"/>
                              <w:rPr>
                                <w:sz w:val="14"/>
                              </w:rPr>
                            </w:pPr>
                            <w:r>
                              <w:rPr>
                                <w:w w:val="105"/>
                                <w:sz w:val="14"/>
                              </w:rPr>
                              <w:t>Imóveis de uso</w:t>
                            </w:r>
                          </w:p>
                        </w:tc>
                        <w:tc>
                          <w:tcPr>
                            <w:tcW w:w="1780" w:type="dxa"/>
                            <w:gridSpan w:val="2"/>
                            <w:shd w:val="clear" w:color="auto" w:fill="D9D9D9"/>
                          </w:tcPr>
                          <w:p w:rsidR="0080428C" w:rsidRDefault="0080428C">
                            <w:pPr>
                              <w:pStyle w:val="TableParagraph"/>
                              <w:spacing w:before="20"/>
                              <w:ind w:right="119"/>
                              <w:rPr>
                                <w:sz w:val="14"/>
                              </w:rPr>
                            </w:pPr>
                            <w:r>
                              <w:rPr>
                                <w:sz w:val="14"/>
                              </w:rPr>
                              <w:t>31.761</w:t>
                            </w:r>
                          </w:p>
                        </w:tc>
                        <w:tc>
                          <w:tcPr>
                            <w:tcW w:w="934" w:type="dxa"/>
                            <w:shd w:val="clear" w:color="auto" w:fill="D9D9D9"/>
                          </w:tcPr>
                          <w:p w:rsidR="0080428C" w:rsidRDefault="0080428C">
                            <w:pPr>
                              <w:pStyle w:val="TableParagraph"/>
                              <w:spacing w:before="20"/>
                              <w:ind w:right="213"/>
                              <w:rPr>
                                <w:sz w:val="14"/>
                              </w:rPr>
                            </w:pPr>
                            <w:r>
                              <w:rPr>
                                <w:sz w:val="14"/>
                              </w:rPr>
                              <w:t>31.761</w:t>
                            </w:r>
                          </w:p>
                        </w:tc>
                        <w:tc>
                          <w:tcPr>
                            <w:tcW w:w="3079" w:type="dxa"/>
                            <w:shd w:val="clear" w:color="auto" w:fill="D9D9D9"/>
                          </w:tcPr>
                          <w:p w:rsidR="0080428C" w:rsidRDefault="0080428C">
                            <w:pPr>
                              <w:pStyle w:val="TableParagraph"/>
                              <w:spacing w:before="15"/>
                              <w:ind w:left="335"/>
                              <w:jc w:val="left"/>
                              <w:rPr>
                                <w:sz w:val="14"/>
                              </w:rPr>
                            </w:pPr>
                            <w:r>
                              <w:rPr>
                                <w:w w:val="105"/>
                                <w:sz w:val="14"/>
                              </w:rPr>
                              <w:t>Reservas de lucros</w:t>
                            </w:r>
                          </w:p>
                        </w:tc>
                        <w:tc>
                          <w:tcPr>
                            <w:tcW w:w="1312" w:type="dxa"/>
                            <w:gridSpan w:val="2"/>
                            <w:shd w:val="clear" w:color="auto" w:fill="D9D9D9"/>
                          </w:tcPr>
                          <w:p w:rsidR="0080428C" w:rsidRDefault="0080428C">
                            <w:pPr>
                              <w:pStyle w:val="TableParagraph"/>
                              <w:spacing w:before="20"/>
                              <w:ind w:left="760"/>
                              <w:jc w:val="left"/>
                              <w:rPr>
                                <w:sz w:val="14"/>
                              </w:rPr>
                            </w:pPr>
                            <w:r>
                              <w:rPr>
                                <w:w w:val="105"/>
                                <w:sz w:val="14"/>
                              </w:rPr>
                              <w:t>58.603</w:t>
                            </w:r>
                          </w:p>
                        </w:tc>
                        <w:tc>
                          <w:tcPr>
                            <w:tcW w:w="832" w:type="dxa"/>
                            <w:shd w:val="clear" w:color="auto" w:fill="D9D9D9"/>
                          </w:tcPr>
                          <w:p w:rsidR="0080428C" w:rsidRDefault="0080428C">
                            <w:pPr>
                              <w:pStyle w:val="TableParagraph"/>
                              <w:spacing w:before="20"/>
                              <w:ind w:right="81"/>
                              <w:rPr>
                                <w:sz w:val="14"/>
                              </w:rPr>
                            </w:pPr>
                            <w:r>
                              <w:rPr>
                                <w:sz w:val="14"/>
                              </w:rPr>
                              <w:t>58.950</w:t>
                            </w:r>
                          </w:p>
                        </w:tc>
                      </w:tr>
                      <w:tr w:rsidR="0080428C">
                        <w:trPr>
                          <w:trHeight w:val="196"/>
                        </w:trPr>
                        <w:tc>
                          <w:tcPr>
                            <w:tcW w:w="2732" w:type="dxa"/>
                          </w:tcPr>
                          <w:p w:rsidR="0080428C" w:rsidRDefault="0080428C">
                            <w:pPr>
                              <w:pStyle w:val="TableParagraph"/>
                              <w:spacing w:before="24" w:line="152" w:lineRule="exact"/>
                              <w:ind w:left="323"/>
                              <w:jc w:val="left"/>
                              <w:rPr>
                                <w:sz w:val="14"/>
                              </w:rPr>
                            </w:pPr>
                            <w:r>
                              <w:rPr>
                                <w:w w:val="105"/>
                                <w:sz w:val="14"/>
                              </w:rPr>
                              <w:t>Outras imobilizações de uso</w:t>
                            </w:r>
                          </w:p>
                        </w:tc>
                        <w:tc>
                          <w:tcPr>
                            <w:tcW w:w="1780" w:type="dxa"/>
                            <w:gridSpan w:val="2"/>
                          </w:tcPr>
                          <w:p w:rsidR="0080428C" w:rsidRDefault="0080428C">
                            <w:pPr>
                              <w:pStyle w:val="TableParagraph"/>
                              <w:spacing w:before="17" w:line="159" w:lineRule="exact"/>
                              <w:ind w:right="118"/>
                              <w:rPr>
                                <w:sz w:val="14"/>
                              </w:rPr>
                            </w:pPr>
                            <w:r>
                              <w:rPr>
                                <w:sz w:val="14"/>
                              </w:rPr>
                              <w:t>1.795</w:t>
                            </w:r>
                          </w:p>
                        </w:tc>
                        <w:tc>
                          <w:tcPr>
                            <w:tcW w:w="934" w:type="dxa"/>
                          </w:tcPr>
                          <w:p w:rsidR="0080428C" w:rsidRDefault="0080428C">
                            <w:pPr>
                              <w:pStyle w:val="TableParagraph"/>
                              <w:spacing w:before="17" w:line="159" w:lineRule="exact"/>
                              <w:ind w:right="212"/>
                              <w:rPr>
                                <w:sz w:val="14"/>
                              </w:rPr>
                            </w:pPr>
                            <w:r>
                              <w:rPr>
                                <w:sz w:val="14"/>
                              </w:rPr>
                              <w:t>1.697</w:t>
                            </w:r>
                          </w:p>
                        </w:tc>
                        <w:tc>
                          <w:tcPr>
                            <w:tcW w:w="3079" w:type="dxa"/>
                          </w:tcPr>
                          <w:p w:rsidR="0080428C" w:rsidRDefault="0080428C">
                            <w:pPr>
                              <w:pStyle w:val="TableParagraph"/>
                              <w:jc w:val="left"/>
                              <w:rPr>
                                <w:rFonts w:ascii="Times New Roman"/>
                                <w:sz w:val="12"/>
                              </w:rPr>
                            </w:pPr>
                          </w:p>
                        </w:tc>
                        <w:tc>
                          <w:tcPr>
                            <w:tcW w:w="1312" w:type="dxa"/>
                            <w:gridSpan w:val="2"/>
                          </w:tcPr>
                          <w:p w:rsidR="0080428C" w:rsidRDefault="0080428C">
                            <w:pPr>
                              <w:pStyle w:val="TableParagraph"/>
                              <w:jc w:val="left"/>
                              <w:rPr>
                                <w:rFonts w:ascii="Times New Roman"/>
                                <w:sz w:val="12"/>
                              </w:rPr>
                            </w:pPr>
                          </w:p>
                        </w:tc>
                        <w:tc>
                          <w:tcPr>
                            <w:tcW w:w="832" w:type="dxa"/>
                          </w:tcPr>
                          <w:p w:rsidR="0080428C" w:rsidRDefault="0080428C">
                            <w:pPr>
                              <w:pStyle w:val="TableParagraph"/>
                              <w:jc w:val="left"/>
                              <w:rPr>
                                <w:rFonts w:ascii="Times New Roman"/>
                                <w:sz w:val="12"/>
                              </w:rPr>
                            </w:pPr>
                          </w:p>
                        </w:tc>
                      </w:tr>
                      <w:tr w:rsidR="0080428C">
                        <w:trPr>
                          <w:trHeight w:val="201"/>
                        </w:trPr>
                        <w:tc>
                          <w:tcPr>
                            <w:tcW w:w="2732" w:type="dxa"/>
                            <w:shd w:val="clear" w:color="auto" w:fill="D9D9D9"/>
                          </w:tcPr>
                          <w:p w:rsidR="0080428C" w:rsidRDefault="0080428C">
                            <w:pPr>
                              <w:pStyle w:val="TableParagraph"/>
                              <w:spacing w:before="27" w:line="155" w:lineRule="exact"/>
                              <w:ind w:left="323"/>
                              <w:jc w:val="left"/>
                              <w:rPr>
                                <w:sz w:val="14"/>
                              </w:rPr>
                            </w:pPr>
                            <w:r>
                              <w:rPr>
                                <w:w w:val="105"/>
                                <w:sz w:val="14"/>
                              </w:rPr>
                              <w:t>(Depreciações acumuladas)</w:t>
                            </w:r>
                          </w:p>
                        </w:tc>
                        <w:tc>
                          <w:tcPr>
                            <w:tcW w:w="1780" w:type="dxa"/>
                            <w:gridSpan w:val="2"/>
                            <w:shd w:val="clear" w:color="auto" w:fill="D9D9D9"/>
                          </w:tcPr>
                          <w:p w:rsidR="0080428C" w:rsidRDefault="0080428C">
                            <w:pPr>
                              <w:pStyle w:val="TableParagraph"/>
                              <w:spacing w:before="20"/>
                              <w:ind w:right="69"/>
                              <w:rPr>
                                <w:sz w:val="14"/>
                              </w:rPr>
                            </w:pPr>
                            <w:r>
                              <w:rPr>
                                <w:sz w:val="14"/>
                              </w:rPr>
                              <w:t>(2.548)</w:t>
                            </w:r>
                          </w:p>
                        </w:tc>
                        <w:tc>
                          <w:tcPr>
                            <w:tcW w:w="934" w:type="dxa"/>
                            <w:shd w:val="clear" w:color="auto" w:fill="D9D9D9"/>
                          </w:tcPr>
                          <w:p w:rsidR="0080428C" w:rsidRDefault="0080428C">
                            <w:pPr>
                              <w:pStyle w:val="TableParagraph"/>
                              <w:spacing w:before="20"/>
                              <w:ind w:right="163"/>
                              <w:rPr>
                                <w:sz w:val="14"/>
                              </w:rPr>
                            </w:pPr>
                            <w:r>
                              <w:rPr>
                                <w:sz w:val="14"/>
                              </w:rPr>
                              <w:t>(1.957)</w:t>
                            </w:r>
                          </w:p>
                        </w:tc>
                        <w:tc>
                          <w:tcPr>
                            <w:tcW w:w="3079" w:type="dxa"/>
                            <w:shd w:val="clear" w:color="auto" w:fill="D9D9D9"/>
                          </w:tcPr>
                          <w:p w:rsidR="0080428C" w:rsidRDefault="0080428C">
                            <w:pPr>
                              <w:pStyle w:val="TableParagraph"/>
                              <w:jc w:val="left"/>
                              <w:rPr>
                                <w:rFonts w:ascii="Times New Roman"/>
                                <w:sz w:val="14"/>
                              </w:rPr>
                            </w:pPr>
                          </w:p>
                        </w:tc>
                        <w:tc>
                          <w:tcPr>
                            <w:tcW w:w="1312" w:type="dxa"/>
                            <w:gridSpan w:val="2"/>
                            <w:shd w:val="clear" w:color="auto" w:fill="D9D9D9"/>
                          </w:tcPr>
                          <w:p w:rsidR="0080428C" w:rsidRDefault="0080428C">
                            <w:pPr>
                              <w:pStyle w:val="TableParagraph"/>
                              <w:jc w:val="left"/>
                              <w:rPr>
                                <w:rFonts w:ascii="Times New Roman"/>
                                <w:sz w:val="14"/>
                              </w:rPr>
                            </w:pPr>
                          </w:p>
                        </w:tc>
                        <w:tc>
                          <w:tcPr>
                            <w:tcW w:w="832" w:type="dxa"/>
                            <w:shd w:val="clear" w:color="auto" w:fill="D9D9D9"/>
                          </w:tcPr>
                          <w:p w:rsidR="0080428C" w:rsidRDefault="0080428C">
                            <w:pPr>
                              <w:pStyle w:val="TableParagraph"/>
                              <w:jc w:val="left"/>
                              <w:rPr>
                                <w:rFonts w:ascii="Times New Roman"/>
                                <w:sz w:val="14"/>
                              </w:rPr>
                            </w:pPr>
                          </w:p>
                        </w:tc>
                      </w:tr>
                    </w:tbl>
                    <w:p w:rsidR="0080428C" w:rsidRDefault="0080428C">
                      <w:pPr>
                        <w:pStyle w:val="Corpodetexto"/>
                      </w:pPr>
                    </w:p>
                  </w:txbxContent>
                </v:textbox>
                <w10:wrap anchorx="page"/>
              </v:shape>
            </w:pict>
          </mc:Fallback>
        </mc:AlternateContent>
      </w:r>
      <w:r w:rsidR="00444EC6">
        <w:rPr>
          <w:b/>
          <w:w w:val="105"/>
          <w:sz w:val="14"/>
        </w:rPr>
        <w:t>Não</w:t>
      </w:r>
      <w:r w:rsidR="00444EC6">
        <w:rPr>
          <w:b/>
          <w:spacing w:val="-3"/>
          <w:w w:val="105"/>
          <w:sz w:val="14"/>
        </w:rPr>
        <w:t xml:space="preserve"> </w:t>
      </w:r>
      <w:r w:rsidR="00B75ACB">
        <w:rPr>
          <w:b/>
          <w:w w:val="105"/>
          <w:sz w:val="14"/>
        </w:rPr>
        <w:t>circulante</w:t>
      </w:r>
      <w:r w:rsidR="00B75ACB">
        <w:rPr>
          <w:b/>
          <w:w w:val="105"/>
          <w:sz w:val="14"/>
        </w:rPr>
        <w:tab/>
        <w:t>1.250.</w:t>
      </w:r>
      <w:r w:rsidR="00444EC6">
        <w:rPr>
          <w:b/>
          <w:w w:val="105"/>
          <w:sz w:val="14"/>
        </w:rPr>
        <w:t xml:space="preserve">192   </w:t>
      </w:r>
      <w:r w:rsidR="00444EC6">
        <w:rPr>
          <w:b/>
          <w:spacing w:val="21"/>
          <w:w w:val="105"/>
          <w:sz w:val="14"/>
        </w:rPr>
        <w:t xml:space="preserve"> </w:t>
      </w:r>
      <w:r w:rsidR="00B75ACB">
        <w:rPr>
          <w:b/>
          <w:w w:val="105"/>
          <w:sz w:val="14"/>
        </w:rPr>
        <w:t>1.</w:t>
      </w:r>
      <w:r w:rsidR="00444EC6">
        <w:rPr>
          <w:b/>
          <w:w w:val="105"/>
          <w:sz w:val="14"/>
        </w:rPr>
        <w:t>086</w:t>
      </w:r>
      <w:r w:rsidR="00B75ACB">
        <w:rPr>
          <w:b/>
          <w:w w:val="105"/>
          <w:sz w:val="14"/>
        </w:rPr>
        <w:t>.</w:t>
      </w:r>
      <w:r w:rsidR="00444EC6">
        <w:rPr>
          <w:b/>
          <w:w w:val="105"/>
          <w:sz w:val="14"/>
        </w:rPr>
        <w:t>585</w:t>
      </w:r>
      <w:r w:rsidR="00444EC6">
        <w:rPr>
          <w:b/>
          <w:w w:val="105"/>
          <w:sz w:val="14"/>
        </w:rPr>
        <w:tab/>
        <w:t>Não</w:t>
      </w:r>
      <w:r w:rsidR="00444EC6">
        <w:rPr>
          <w:b/>
          <w:spacing w:val="-2"/>
          <w:w w:val="105"/>
          <w:sz w:val="14"/>
        </w:rPr>
        <w:t xml:space="preserve"> </w:t>
      </w:r>
      <w:r w:rsidR="00B75ACB">
        <w:rPr>
          <w:b/>
          <w:w w:val="105"/>
          <w:sz w:val="14"/>
        </w:rPr>
        <w:t>circulante</w:t>
      </w:r>
      <w:r w:rsidR="00B75ACB">
        <w:rPr>
          <w:b/>
          <w:w w:val="105"/>
          <w:sz w:val="14"/>
        </w:rPr>
        <w:tab/>
        <w:t>488.958</w:t>
      </w:r>
      <w:r w:rsidR="00B75ACB">
        <w:rPr>
          <w:b/>
          <w:w w:val="105"/>
          <w:sz w:val="14"/>
        </w:rPr>
        <w:tab/>
        <w:t>459.</w:t>
      </w:r>
      <w:r w:rsidR="00444EC6">
        <w:rPr>
          <w:b/>
          <w:w w:val="105"/>
          <w:sz w:val="14"/>
        </w:rPr>
        <w:t>282 Títulos e valores</w:t>
      </w:r>
      <w:r w:rsidR="00444EC6">
        <w:rPr>
          <w:b/>
          <w:spacing w:val="-10"/>
          <w:w w:val="105"/>
          <w:sz w:val="14"/>
        </w:rPr>
        <w:t xml:space="preserve"> </w:t>
      </w:r>
      <w:r w:rsidR="00444EC6">
        <w:rPr>
          <w:b/>
          <w:w w:val="105"/>
          <w:sz w:val="14"/>
        </w:rPr>
        <w:t>mobiliários</w:t>
      </w:r>
      <w:r w:rsidR="00444EC6">
        <w:rPr>
          <w:b/>
          <w:spacing w:val="-4"/>
          <w:w w:val="105"/>
          <w:sz w:val="14"/>
        </w:rPr>
        <w:t xml:space="preserve"> </w:t>
      </w:r>
      <w:r w:rsidR="00444EC6">
        <w:rPr>
          <w:b/>
          <w:w w:val="105"/>
          <w:sz w:val="14"/>
        </w:rPr>
        <w:t>e</w:t>
      </w:r>
      <w:r w:rsidR="00444EC6">
        <w:rPr>
          <w:b/>
          <w:w w:val="105"/>
          <w:sz w:val="14"/>
        </w:rPr>
        <w:tab/>
      </w:r>
      <w:r w:rsidR="00444EC6">
        <w:rPr>
          <w:b/>
          <w:w w:val="105"/>
          <w:sz w:val="14"/>
        </w:rPr>
        <w:tab/>
      </w:r>
      <w:r w:rsidR="00444EC6">
        <w:rPr>
          <w:b/>
          <w:w w:val="105"/>
          <w:sz w:val="14"/>
        </w:rPr>
        <w:tab/>
        <w:t>Obrigações por repasses do</w:t>
      </w:r>
      <w:r w:rsidR="00444EC6">
        <w:rPr>
          <w:b/>
          <w:spacing w:val="-4"/>
          <w:w w:val="105"/>
          <w:sz w:val="14"/>
        </w:rPr>
        <w:t xml:space="preserve"> </w:t>
      </w:r>
      <w:r w:rsidR="00444EC6">
        <w:rPr>
          <w:b/>
          <w:w w:val="105"/>
          <w:sz w:val="14"/>
        </w:rPr>
        <w:t>País</w:t>
      </w: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036207">
      <w:pPr>
        <w:pStyle w:val="Corpodetexto"/>
        <w:spacing w:before="7"/>
        <w:rPr>
          <w:b/>
          <w:sz w:val="21"/>
        </w:rPr>
      </w:pPr>
    </w:p>
    <w:tbl>
      <w:tblPr>
        <w:tblStyle w:val="TableNormal"/>
        <w:tblW w:w="0" w:type="auto"/>
        <w:tblInd w:w="106" w:type="dxa"/>
        <w:tblLayout w:type="fixed"/>
        <w:tblLook w:val="01E0" w:firstRow="1" w:lastRow="1" w:firstColumn="1" w:lastColumn="1" w:noHBand="0" w:noVBand="0"/>
      </w:tblPr>
      <w:tblGrid>
        <w:gridCol w:w="4512"/>
        <w:gridCol w:w="934"/>
        <w:gridCol w:w="3079"/>
        <w:gridCol w:w="1312"/>
        <w:gridCol w:w="832"/>
      </w:tblGrid>
      <w:tr w:rsidR="00036207">
        <w:trPr>
          <w:trHeight w:val="201"/>
        </w:trPr>
        <w:tc>
          <w:tcPr>
            <w:tcW w:w="4512" w:type="dxa"/>
            <w:shd w:val="clear" w:color="auto" w:fill="D9D9D9"/>
          </w:tcPr>
          <w:p w:rsidR="00036207" w:rsidRDefault="00F7363E">
            <w:pPr>
              <w:pStyle w:val="TableParagraph"/>
              <w:tabs>
                <w:tab w:val="left" w:pos="4039"/>
              </w:tabs>
              <w:spacing w:before="27" w:line="155" w:lineRule="exact"/>
              <w:ind w:left="187"/>
              <w:jc w:val="left"/>
              <w:rPr>
                <w:b/>
                <w:sz w:val="14"/>
              </w:rPr>
            </w:pPr>
            <w:r>
              <w:rPr>
                <w:b/>
                <w:w w:val="105"/>
                <w:sz w:val="14"/>
              </w:rPr>
              <w:t>Intangível</w:t>
            </w:r>
            <w:r>
              <w:rPr>
                <w:b/>
                <w:w w:val="105"/>
                <w:sz w:val="14"/>
              </w:rPr>
              <w:tab/>
              <w:t>3.</w:t>
            </w:r>
            <w:r w:rsidR="00444EC6">
              <w:rPr>
                <w:b/>
                <w:w w:val="105"/>
                <w:sz w:val="14"/>
              </w:rPr>
              <w:t>314</w:t>
            </w:r>
          </w:p>
        </w:tc>
        <w:tc>
          <w:tcPr>
            <w:tcW w:w="934" w:type="dxa"/>
            <w:shd w:val="clear" w:color="auto" w:fill="D9D9D9"/>
          </w:tcPr>
          <w:p w:rsidR="00036207" w:rsidRDefault="00F7363E">
            <w:pPr>
              <w:pStyle w:val="TableParagraph"/>
              <w:spacing w:before="22" w:line="159" w:lineRule="exact"/>
              <w:ind w:right="198"/>
              <w:rPr>
                <w:b/>
                <w:sz w:val="14"/>
              </w:rPr>
            </w:pPr>
            <w:r>
              <w:rPr>
                <w:b/>
                <w:sz w:val="14"/>
              </w:rPr>
              <w:t>3.</w:t>
            </w:r>
            <w:r w:rsidR="00444EC6">
              <w:rPr>
                <w:b/>
                <w:sz w:val="14"/>
              </w:rPr>
              <w:t>257</w:t>
            </w:r>
          </w:p>
        </w:tc>
        <w:tc>
          <w:tcPr>
            <w:tcW w:w="5223" w:type="dxa"/>
            <w:gridSpan w:val="3"/>
            <w:shd w:val="clear" w:color="auto" w:fill="D9D9D9"/>
          </w:tcPr>
          <w:p w:rsidR="00036207" w:rsidRDefault="00036207">
            <w:pPr>
              <w:pStyle w:val="TableParagraph"/>
              <w:jc w:val="left"/>
              <w:rPr>
                <w:rFonts w:ascii="Times New Roman"/>
                <w:sz w:val="14"/>
              </w:rPr>
            </w:pPr>
          </w:p>
        </w:tc>
      </w:tr>
      <w:tr w:rsidR="00036207">
        <w:trPr>
          <w:trHeight w:val="196"/>
        </w:trPr>
        <w:tc>
          <w:tcPr>
            <w:tcW w:w="4512" w:type="dxa"/>
          </w:tcPr>
          <w:p w:rsidR="00036207" w:rsidRDefault="00444EC6">
            <w:pPr>
              <w:pStyle w:val="TableParagraph"/>
              <w:tabs>
                <w:tab w:val="left" w:pos="4039"/>
              </w:tabs>
              <w:spacing w:before="14" w:line="162" w:lineRule="exact"/>
              <w:ind w:left="338"/>
              <w:jc w:val="left"/>
              <w:rPr>
                <w:sz w:val="14"/>
              </w:rPr>
            </w:pPr>
            <w:r>
              <w:rPr>
                <w:w w:val="105"/>
                <w:sz w:val="14"/>
              </w:rPr>
              <w:t>Outros</w:t>
            </w:r>
            <w:r>
              <w:rPr>
                <w:spacing w:val="-2"/>
                <w:w w:val="105"/>
                <w:sz w:val="14"/>
              </w:rPr>
              <w:t xml:space="preserve"> </w:t>
            </w:r>
            <w:r>
              <w:rPr>
                <w:w w:val="105"/>
                <w:sz w:val="14"/>
              </w:rPr>
              <w:t>ativos</w:t>
            </w:r>
            <w:r>
              <w:rPr>
                <w:spacing w:val="-1"/>
                <w:w w:val="105"/>
                <w:sz w:val="14"/>
              </w:rPr>
              <w:t xml:space="preserve"> </w:t>
            </w:r>
            <w:r>
              <w:rPr>
                <w:w w:val="105"/>
                <w:sz w:val="14"/>
              </w:rPr>
              <w:t>intangíveis</w:t>
            </w:r>
            <w:r>
              <w:rPr>
                <w:w w:val="105"/>
                <w:sz w:val="14"/>
              </w:rPr>
              <w:tab/>
            </w:r>
            <w:r w:rsidR="00F7363E">
              <w:rPr>
                <w:w w:val="105"/>
                <w:position w:val="1"/>
                <w:sz w:val="14"/>
              </w:rPr>
              <w:t>5.</w:t>
            </w:r>
            <w:r>
              <w:rPr>
                <w:w w:val="105"/>
                <w:position w:val="1"/>
                <w:sz w:val="14"/>
              </w:rPr>
              <w:t>444</w:t>
            </w:r>
          </w:p>
        </w:tc>
        <w:tc>
          <w:tcPr>
            <w:tcW w:w="934" w:type="dxa"/>
          </w:tcPr>
          <w:p w:rsidR="00036207" w:rsidRDefault="00F7363E">
            <w:pPr>
              <w:pStyle w:val="TableParagraph"/>
              <w:spacing w:before="17" w:line="159" w:lineRule="exact"/>
              <w:ind w:right="198"/>
              <w:rPr>
                <w:sz w:val="14"/>
              </w:rPr>
            </w:pPr>
            <w:r>
              <w:rPr>
                <w:sz w:val="14"/>
              </w:rPr>
              <w:t>5.</w:t>
            </w:r>
            <w:r w:rsidR="00444EC6">
              <w:rPr>
                <w:sz w:val="14"/>
              </w:rPr>
              <w:t>144</w:t>
            </w:r>
          </w:p>
        </w:tc>
        <w:tc>
          <w:tcPr>
            <w:tcW w:w="3079" w:type="dxa"/>
          </w:tcPr>
          <w:p w:rsidR="00036207" w:rsidRDefault="00036207">
            <w:pPr>
              <w:pStyle w:val="TableParagraph"/>
              <w:jc w:val="left"/>
              <w:rPr>
                <w:rFonts w:ascii="Times New Roman"/>
                <w:sz w:val="12"/>
              </w:rPr>
            </w:pPr>
          </w:p>
        </w:tc>
        <w:tc>
          <w:tcPr>
            <w:tcW w:w="1312" w:type="dxa"/>
          </w:tcPr>
          <w:p w:rsidR="00036207" w:rsidRDefault="00036207">
            <w:pPr>
              <w:pStyle w:val="TableParagraph"/>
              <w:jc w:val="left"/>
              <w:rPr>
                <w:rFonts w:ascii="Times New Roman"/>
                <w:sz w:val="12"/>
              </w:rPr>
            </w:pPr>
          </w:p>
        </w:tc>
        <w:tc>
          <w:tcPr>
            <w:tcW w:w="832" w:type="dxa"/>
          </w:tcPr>
          <w:p w:rsidR="00036207" w:rsidRDefault="00036207">
            <w:pPr>
              <w:pStyle w:val="TableParagraph"/>
              <w:jc w:val="left"/>
              <w:rPr>
                <w:rFonts w:ascii="Times New Roman"/>
                <w:sz w:val="12"/>
              </w:rPr>
            </w:pPr>
          </w:p>
        </w:tc>
      </w:tr>
      <w:tr w:rsidR="00036207">
        <w:trPr>
          <w:trHeight w:val="201"/>
        </w:trPr>
        <w:tc>
          <w:tcPr>
            <w:tcW w:w="4512" w:type="dxa"/>
            <w:shd w:val="clear" w:color="auto" w:fill="D9D9D9"/>
          </w:tcPr>
          <w:p w:rsidR="00036207" w:rsidRDefault="00444EC6">
            <w:pPr>
              <w:pStyle w:val="TableParagraph"/>
              <w:tabs>
                <w:tab w:val="left" w:pos="3991"/>
              </w:tabs>
              <w:spacing w:before="17" w:line="165" w:lineRule="exact"/>
              <w:ind w:left="338"/>
              <w:jc w:val="left"/>
              <w:rPr>
                <w:sz w:val="14"/>
              </w:rPr>
            </w:pPr>
            <w:r>
              <w:rPr>
                <w:w w:val="105"/>
                <w:sz w:val="14"/>
              </w:rPr>
              <w:t>(Amortização</w:t>
            </w:r>
            <w:r>
              <w:rPr>
                <w:spacing w:val="-2"/>
                <w:w w:val="105"/>
                <w:sz w:val="14"/>
              </w:rPr>
              <w:t xml:space="preserve"> </w:t>
            </w:r>
            <w:r>
              <w:rPr>
                <w:w w:val="105"/>
                <w:sz w:val="14"/>
              </w:rPr>
              <w:t>acumulada)</w:t>
            </w:r>
            <w:r>
              <w:rPr>
                <w:w w:val="105"/>
                <w:sz w:val="14"/>
              </w:rPr>
              <w:tab/>
            </w:r>
            <w:r w:rsidR="00F7363E">
              <w:rPr>
                <w:w w:val="105"/>
                <w:position w:val="1"/>
                <w:sz w:val="14"/>
              </w:rPr>
              <w:t>(2.</w:t>
            </w:r>
            <w:r>
              <w:rPr>
                <w:w w:val="105"/>
                <w:position w:val="1"/>
                <w:sz w:val="14"/>
              </w:rPr>
              <w:t>130)</w:t>
            </w:r>
          </w:p>
        </w:tc>
        <w:tc>
          <w:tcPr>
            <w:tcW w:w="934" w:type="dxa"/>
            <w:shd w:val="clear" w:color="auto" w:fill="D9D9D9"/>
          </w:tcPr>
          <w:p w:rsidR="00036207" w:rsidRDefault="00F7363E">
            <w:pPr>
              <w:pStyle w:val="TableParagraph"/>
              <w:spacing w:before="20"/>
              <w:ind w:right="149"/>
              <w:rPr>
                <w:sz w:val="14"/>
              </w:rPr>
            </w:pPr>
            <w:r>
              <w:rPr>
                <w:sz w:val="14"/>
              </w:rPr>
              <w:t>(1.</w:t>
            </w:r>
            <w:r w:rsidR="00444EC6">
              <w:rPr>
                <w:sz w:val="14"/>
              </w:rPr>
              <w:t>887)</w:t>
            </w:r>
          </w:p>
        </w:tc>
        <w:tc>
          <w:tcPr>
            <w:tcW w:w="3079" w:type="dxa"/>
            <w:shd w:val="clear" w:color="auto" w:fill="D9D9D9"/>
          </w:tcPr>
          <w:p w:rsidR="00036207" w:rsidRDefault="00036207">
            <w:pPr>
              <w:pStyle w:val="TableParagraph"/>
              <w:jc w:val="left"/>
              <w:rPr>
                <w:rFonts w:ascii="Times New Roman"/>
                <w:sz w:val="14"/>
              </w:rPr>
            </w:pPr>
          </w:p>
        </w:tc>
        <w:tc>
          <w:tcPr>
            <w:tcW w:w="1312" w:type="dxa"/>
            <w:shd w:val="clear" w:color="auto" w:fill="D9D9D9"/>
          </w:tcPr>
          <w:p w:rsidR="00036207" w:rsidRDefault="00036207">
            <w:pPr>
              <w:pStyle w:val="TableParagraph"/>
              <w:jc w:val="left"/>
              <w:rPr>
                <w:rFonts w:ascii="Times New Roman"/>
                <w:sz w:val="14"/>
              </w:rPr>
            </w:pPr>
          </w:p>
        </w:tc>
        <w:tc>
          <w:tcPr>
            <w:tcW w:w="832" w:type="dxa"/>
            <w:shd w:val="clear" w:color="auto" w:fill="D9D9D9"/>
          </w:tcPr>
          <w:p w:rsidR="00036207" w:rsidRDefault="00036207">
            <w:pPr>
              <w:pStyle w:val="TableParagraph"/>
              <w:jc w:val="left"/>
              <w:rPr>
                <w:rFonts w:ascii="Times New Roman"/>
                <w:sz w:val="14"/>
              </w:rPr>
            </w:pPr>
          </w:p>
        </w:tc>
      </w:tr>
      <w:tr w:rsidR="00036207">
        <w:trPr>
          <w:trHeight w:val="196"/>
        </w:trPr>
        <w:tc>
          <w:tcPr>
            <w:tcW w:w="4512" w:type="dxa"/>
          </w:tcPr>
          <w:p w:rsidR="00036207" w:rsidRDefault="00036207">
            <w:pPr>
              <w:pStyle w:val="TableParagraph"/>
              <w:jc w:val="left"/>
              <w:rPr>
                <w:rFonts w:ascii="Times New Roman"/>
                <w:sz w:val="12"/>
              </w:rPr>
            </w:pPr>
          </w:p>
        </w:tc>
        <w:tc>
          <w:tcPr>
            <w:tcW w:w="934" w:type="dxa"/>
          </w:tcPr>
          <w:p w:rsidR="00036207" w:rsidRDefault="00036207">
            <w:pPr>
              <w:pStyle w:val="TableParagraph"/>
              <w:jc w:val="left"/>
              <w:rPr>
                <w:rFonts w:ascii="Times New Roman"/>
                <w:sz w:val="12"/>
              </w:rPr>
            </w:pPr>
          </w:p>
        </w:tc>
        <w:tc>
          <w:tcPr>
            <w:tcW w:w="3079" w:type="dxa"/>
          </w:tcPr>
          <w:p w:rsidR="00036207" w:rsidRDefault="00036207">
            <w:pPr>
              <w:pStyle w:val="TableParagraph"/>
              <w:jc w:val="left"/>
              <w:rPr>
                <w:rFonts w:ascii="Times New Roman"/>
                <w:sz w:val="12"/>
              </w:rPr>
            </w:pPr>
          </w:p>
        </w:tc>
        <w:tc>
          <w:tcPr>
            <w:tcW w:w="1312" w:type="dxa"/>
          </w:tcPr>
          <w:p w:rsidR="00036207" w:rsidRDefault="00036207">
            <w:pPr>
              <w:pStyle w:val="TableParagraph"/>
              <w:jc w:val="left"/>
              <w:rPr>
                <w:rFonts w:ascii="Times New Roman"/>
                <w:sz w:val="12"/>
              </w:rPr>
            </w:pPr>
          </w:p>
        </w:tc>
        <w:tc>
          <w:tcPr>
            <w:tcW w:w="832" w:type="dxa"/>
          </w:tcPr>
          <w:p w:rsidR="00036207" w:rsidRDefault="00036207">
            <w:pPr>
              <w:pStyle w:val="TableParagraph"/>
              <w:jc w:val="left"/>
              <w:rPr>
                <w:rFonts w:ascii="Times New Roman"/>
                <w:sz w:val="12"/>
              </w:rPr>
            </w:pPr>
          </w:p>
        </w:tc>
      </w:tr>
      <w:tr w:rsidR="00036207">
        <w:trPr>
          <w:trHeight w:val="184"/>
        </w:trPr>
        <w:tc>
          <w:tcPr>
            <w:tcW w:w="4512" w:type="dxa"/>
            <w:tcBorders>
              <w:bottom w:val="single" w:sz="12" w:space="0" w:color="808080"/>
            </w:tcBorders>
            <w:shd w:val="clear" w:color="auto" w:fill="D9D9D9"/>
          </w:tcPr>
          <w:p w:rsidR="00036207" w:rsidRDefault="00444EC6">
            <w:pPr>
              <w:pStyle w:val="TableParagraph"/>
              <w:tabs>
                <w:tab w:val="left" w:pos="3753"/>
              </w:tabs>
              <w:spacing w:before="12" w:line="152" w:lineRule="exact"/>
              <w:ind w:left="35"/>
              <w:jc w:val="left"/>
              <w:rPr>
                <w:b/>
                <w:sz w:val="14"/>
              </w:rPr>
            </w:pPr>
            <w:r>
              <w:rPr>
                <w:b/>
                <w:w w:val="105"/>
                <w:position w:val="1"/>
                <w:sz w:val="14"/>
              </w:rPr>
              <w:t>Total</w:t>
            </w:r>
            <w:r>
              <w:rPr>
                <w:b/>
                <w:spacing w:val="-4"/>
                <w:w w:val="105"/>
                <w:position w:val="1"/>
                <w:sz w:val="14"/>
              </w:rPr>
              <w:t xml:space="preserve"> </w:t>
            </w:r>
            <w:r>
              <w:rPr>
                <w:b/>
                <w:w w:val="105"/>
                <w:position w:val="1"/>
                <w:sz w:val="14"/>
              </w:rPr>
              <w:t>do</w:t>
            </w:r>
            <w:r>
              <w:rPr>
                <w:b/>
                <w:spacing w:val="-3"/>
                <w:w w:val="105"/>
                <w:position w:val="1"/>
                <w:sz w:val="14"/>
              </w:rPr>
              <w:t xml:space="preserve"> </w:t>
            </w:r>
            <w:r>
              <w:rPr>
                <w:b/>
                <w:w w:val="105"/>
                <w:position w:val="1"/>
                <w:sz w:val="14"/>
              </w:rPr>
              <w:t>ativo</w:t>
            </w:r>
            <w:r>
              <w:rPr>
                <w:b/>
                <w:w w:val="105"/>
                <w:position w:val="1"/>
                <w:sz w:val="14"/>
              </w:rPr>
              <w:tab/>
            </w:r>
            <w:r w:rsidR="00F7363E">
              <w:rPr>
                <w:b/>
                <w:w w:val="105"/>
                <w:sz w:val="14"/>
              </w:rPr>
              <w:t>1.</w:t>
            </w:r>
            <w:r>
              <w:rPr>
                <w:b/>
                <w:w w:val="105"/>
                <w:sz w:val="14"/>
              </w:rPr>
              <w:t>82</w:t>
            </w:r>
            <w:r w:rsidR="00F7363E">
              <w:rPr>
                <w:b/>
                <w:w w:val="105"/>
                <w:sz w:val="14"/>
              </w:rPr>
              <w:t>9.</w:t>
            </w:r>
            <w:r>
              <w:rPr>
                <w:b/>
                <w:w w:val="105"/>
                <w:sz w:val="14"/>
              </w:rPr>
              <w:t>379</w:t>
            </w:r>
          </w:p>
        </w:tc>
        <w:tc>
          <w:tcPr>
            <w:tcW w:w="934" w:type="dxa"/>
            <w:tcBorders>
              <w:bottom w:val="single" w:sz="12" w:space="0" w:color="808080"/>
            </w:tcBorders>
            <w:shd w:val="clear" w:color="auto" w:fill="D9D9D9"/>
          </w:tcPr>
          <w:p w:rsidR="00036207" w:rsidRDefault="00F7363E">
            <w:pPr>
              <w:pStyle w:val="TableParagraph"/>
              <w:spacing w:before="22" w:line="142" w:lineRule="exact"/>
              <w:ind w:right="199"/>
              <w:rPr>
                <w:b/>
                <w:sz w:val="14"/>
              </w:rPr>
            </w:pPr>
            <w:r>
              <w:rPr>
                <w:b/>
                <w:sz w:val="14"/>
              </w:rPr>
              <w:t>1.681.</w:t>
            </w:r>
            <w:r w:rsidR="00444EC6">
              <w:rPr>
                <w:b/>
                <w:sz w:val="14"/>
              </w:rPr>
              <w:t>515</w:t>
            </w:r>
          </w:p>
        </w:tc>
        <w:tc>
          <w:tcPr>
            <w:tcW w:w="3079" w:type="dxa"/>
            <w:tcBorders>
              <w:bottom w:val="single" w:sz="12" w:space="0" w:color="808080"/>
            </w:tcBorders>
            <w:shd w:val="clear" w:color="auto" w:fill="D9D9D9"/>
          </w:tcPr>
          <w:p w:rsidR="00036207" w:rsidRDefault="00444EC6">
            <w:pPr>
              <w:pStyle w:val="TableParagraph"/>
              <w:spacing w:before="12" w:line="152" w:lineRule="exact"/>
              <w:ind w:left="174"/>
              <w:jc w:val="left"/>
              <w:rPr>
                <w:b/>
                <w:sz w:val="14"/>
              </w:rPr>
            </w:pPr>
            <w:r>
              <w:rPr>
                <w:b/>
                <w:w w:val="105"/>
                <w:sz w:val="14"/>
              </w:rPr>
              <w:t>Total do passivo</w:t>
            </w:r>
          </w:p>
        </w:tc>
        <w:tc>
          <w:tcPr>
            <w:tcW w:w="1312" w:type="dxa"/>
            <w:tcBorders>
              <w:bottom w:val="single" w:sz="12" w:space="0" w:color="808080"/>
            </w:tcBorders>
            <w:shd w:val="clear" w:color="auto" w:fill="D9D9D9"/>
          </w:tcPr>
          <w:p w:rsidR="00036207" w:rsidRDefault="00F7363E">
            <w:pPr>
              <w:pStyle w:val="TableParagraph"/>
              <w:spacing w:before="22" w:line="142" w:lineRule="exact"/>
              <w:ind w:left="570"/>
              <w:jc w:val="left"/>
              <w:rPr>
                <w:b/>
                <w:sz w:val="14"/>
              </w:rPr>
            </w:pPr>
            <w:r>
              <w:rPr>
                <w:b/>
                <w:w w:val="105"/>
                <w:sz w:val="14"/>
              </w:rPr>
              <w:t>1.829.</w:t>
            </w:r>
            <w:r w:rsidR="00444EC6">
              <w:rPr>
                <w:b/>
                <w:w w:val="105"/>
                <w:sz w:val="14"/>
              </w:rPr>
              <w:t>379</w:t>
            </w:r>
          </w:p>
        </w:tc>
        <w:tc>
          <w:tcPr>
            <w:tcW w:w="832" w:type="dxa"/>
            <w:tcBorders>
              <w:bottom w:val="single" w:sz="12" w:space="0" w:color="808080"/>
            </w:tcBorders>
            <w:shd w:val="clear" w:color="auto" w:fill="D9D9D9"/>
          </w:tcPr>
          <w:p w:rsidR="00036207" w:rsidRDefault="00F7363E">
            <w:pPr>
              <w:pStyle w:val="TableParagraph"/>
              <w:spacing w:before="22" w:line="142" w:lineRule="exact"/>
              <w:ind w:left="110"/>
              <w:jc w:val="left"/>
              <w:rPr>
                <w:b/>
                <w:sz w:val="14"/>
              </w:rPr>
            </w:pPr>
            <w:r>
              <w:rPr>
                <w:b/>
                <w:w w:val="105"/>
                <w:sz w:val="14"/>
              </w:rPr>
              <w:t>1.681.</w:t>
            </w:r>
            <w:r w:rsidR="00444EC6">
              <w:rPr>
                <w:b/>
                <w:w w:val="105"/>
                <w:sz w:val="14"/>
              </w:rPr>
              <w:t>515</w:t>
            </w:r>
          </w:p>
        </w:tc>
      </w:tr>
    </w:tbl>
    <w:p w:rsidR="00036207" w:rsidRDefault="00444EC6">
      <w:pPr>
        <w:ind w:left="139"/>
        <w:rPr>
          <w:sz w:val="13"/>
        </w:rPr>
      </w:pPr>
      <w:r>
        <w:rPr>
          <w:sz w:val="13"/>
        </w:rPr>
        <w:t>As notas explicativas são parte integrante das demonstrações contábeis.</w:t>
      </w:r>
    </w:p>
    <w:p w:rsidR="00036207" w:rsidRDefault="00036207">
      <w:pPr>
        <w:rPr>
          <w:sz w:val="13"/>
        </w:rPr>
        <w:sectPr w:rsidR="00036207">
          <w:headerReference w:type="default" r:id="rId27"/>
          <w:footerReference w:type="default" r:id="rId28"/>
          <w:pgSz w:w="11910" w:h="16840"/>
          <w:pgMar w:top="480" w:right="480" w:bottom="840" w:left="460" w:header="0" w:footer="645" w:gutter="0"/>
          <w:pgNumType w:start="28"/>
          <w:cols w:space="720"/>
        </w:sectPr>
      </w:pPr>
    </w:p>
    <w:p w:rsidR="00036207" w:rsidRDefault="00444EC6">
      <w:pPr>
        <w:pStyle w:val="Ttulo4"/>
        <w:spacing w:before="69"/>
        <w:ind w:left="187"/>
      </w:pPr>
      <w:r>
        <w:t>Desenvolve SP - Agência de Fomento do Estado de São Paulo S.A.</w:t>
      </w:r>
    </w:p>
    <w:p w:rsidR="00036207" w:rsidRDefault="00036207">
      <w:pPr>
        <w:pStyle w:val="Corpodetexto"/>
        <w:spacing w:before="10"/>
        <w:rPr>
          <w:b/>
          <w:sz w:val="27"/>
        </w:rPr>
      </w:pPr>
    </w:p>
    <w:tbl>
      <w:tblPr>
        <w:tblStyle w:val="TableNormal"/>
        <w:tblW w:w="0" w:type="auto"/>
        <w:tblInd w:w="156" w:type="dxa"/>
        <w:tblLayout w:type="fixed"/>
        <w:tblLook w:val="01E0" w:firstRow="1" w:lastRow="1" w:firstColumn="1" w:lastColumn="1" w:noHBand="0" w:noVBand="0"/>
      </w:tblPr>
      <w:tblGrid>
        <w:gridCol w:w="6300"/>
        <w:gridCol w:w="1185"/>
        <w:gridCol w:w="1583"/>
        <w:gridCol w:w="1594"/>
      </w:tblGrid>
      <w:tr w:rsidR="00036207">
        <w:trPr>
          <w:trHeight w:val="446"/>
        </w:trPr>
        <w:tc>
          <w:tcPr>
            <w:tcW w:w="6300" w:type="dxa"/>
          </w:tcPr>
          <w:p w:rsidR="00036207" w:rsidRDefault="00444EC6">
            <w:pPr>
              <w:pStyle w:val="TableParagraph"/>
              <w:spacing w:line="247" w:lineRule="exact"/>
              <w:ind w:left="31"/>
              <w:jc w:val="left"/>
            </w:pPr>
            <w:r>
              <w:t>Demonstração de resultado</w:t>
            </w:r>
          </w:p>
        </w:tc>
        <w:tc>
          <w:tcPr>
            <w:tcW w:w="4362" w:type="dxa"/>
            <w:gridSpan w:val="3"/>
            <w:vMerge w:val="restart"/>
            <w:tcBorders>
              <w:bottom w:val="single" w:sz="8" w:space="0" w:color="808080"/>
            </w:tcBorders>
          </w:tcPr>
          <w:p w:rsidR="00036207" w:rsidRDefault="00036207">
            <w:pPr>
              <w:pStyle w:val="TableParagraph"/>
              <w:jc w:val="left"/>
              <w:rPr>
                <w:rFonts w:ascii="Times New Roman"/>
                <w:sz w:val="18"/>
              </w:rPr>
            </w:pPr>
          </w:p>
        </w:tc>
      </w:tr>
      <w:tr w:rsidR="00036207">
        <w:trPr>
          <w:trHeight w:val="636"/>
        </w:trPr>
        <w:tc>
          <w:tcPr>
            <w:tcW w:w="6300" w:type="dxa"/>
          </w:tcPr>
          <w:p w:rsidR="00036207" w:rsidRDefault="00444EC6">
            <w:pPr>
              <w:pStyle w:val="TableParagraph"/>
              <w:spacing w:before="193"/>
              <w:ind w:left="31"/>
              <w:jc w:val="left"/>
              <w:rPr>
                <w:b/>
              </w:rPr>
            </w:pPr>
            <w:r>
              <w:rPr>
                <w:b/>
              </w:rPr>
              <w:t>Em 30 de junho de 2019 e 2018</w:t>
            </w:r>
          </w:p>
        </w:tc>
        <w:tc>
          <w:tcPr>
            <w:tcW w:w="4362" w:type="dxa"/>
            <w:gridSpan w:val="3"/>
            <w:vMerge/>
            <w:tcBorders>
              <w:top w:val="nil"/>
              <w:bottom w:val="single" w:sz="8" w:space="0" w:color="808080"/>
            </w:tcBorders>
          </w:tcPr>
          <w:p w:rsidR="00036207" w:rsidRDefault="00036207">
            <w:pPr>
              <w:rPr>
                <w:sz w:val="2"/>
                <w:szCs w:val="2"/>
              </w:rPr>
            </w:pPr>
          </w:p>
        </w:tc>
      </w:tr>
      <w:tr w:rsidR="00036207">
        <w:trPr>
          <w:trHeight w:val="952"/>
        </w:trPr>
        <w:tc>
          <w:tcPr>
            <w:tcW w:w="6300" w:type="dxa"/>
            <w:tcBorders>
              <w:bottom w:val="single" w:sz="8" w:space="0" w:color="808080"/>
            </w:tcBorders>
          </w:tcPr>
          <w:p w:rsidR="00036207" w:rsidRDefault="00036207">
            <w:pPr>
              <w:pStyle w:val="TableParagraph"/>
              <w:jc w:val="left"/>
              <w:rPr>
                <w:b/>
                <w:sz w:val="16"/>
              </w:rPr>
            </w:pPr>
          </w:p>
          <w:p w:rsidR="00036207" w:rsidRDefault="00444EC6">
            <w:pPr>
              <w:pStyle w:val="TableParagraph"/>
              <w:ind w:left="26"/>
              <w:jc w:val="left"/>
              <w:rPr>
                <w:sz w:val="18"/>
              </w:rPr>
            </w:pPr>
            <w:r>
              <w:rPr>
                <w:sz w:val="18"/>
              </w:rPr>
              <w:t>(Em milhares de Reais, exceto quando indicado de outra forma)</w:t>
            </w:r>
          </w:p>
        </w:tc>
        <w:tc>
          <w:tcPr>
            <w:tcW w:w="4362" w:type="dxa"/>
            <w:gridSpan w:val="3"/>
            <w:vMerge/>
            <w:tcBorders>
              <w:top w:val="nil"/>
              <w:bottom w:val="single" w:sz="8" w:space="0" w:color="808080"/>
            </w:tcBorders>
          </w:tcPr>
          <w:p w:rsidR="00036207" w:rsidRDefault="00036207">
            <w:pPr>
              <w:rPr>
                <w:sz w:val="2"/>
                <w:szCs w:val="2"/>
              </w:rPr>
            </w:pPr>
          </w:p>
        </w:tc>
      </w:tr>
      <w:tr w:rsidR="00036207">
        <w:trPr>
          <w:trHeight w:val="469"/>
        </w:trPr>
        <w:tc>
          <w:tcPr>
            <w:tcW w:w="6300" w:type="dxa"/>
            <w:tcBorders>
              <w:top w:val="single" w:sz="8" w:space="0" w:color="808080"/>
              <w:bottom w:val="single" w:sz="8" w:space="0" w:color="808080"/>
            </w:tcBorders>
            <w:shd w:val="clear" w:color="auto" w:fill="A6A6A6"/>
          </w:tcPr>
          <w:p w:rsidR="00036207" w:rsidRDefault="00036207">
            <w:pPr>
              <w:pStyle w:val="TableParagraph"/>
              <w:jc w:val="left"/>
              <w:rPr>
                <w:rFonts w:ascii="Times New Roman"/>
                <w:sz w:val="18"/>
              </w:rPr>
            </w:pPr>
          </w:p>
        </w:tc>
        <w:tc>
          <w:tcPr>
            <w:tcW w:w="1185" w:type="dxa"/>
            <w:tcBorders>
              <w:top w:val="single" w:sz="8" w:space="0" w:color="808080"/>
              <w:bottom w:val="single" w:sz="8" w:space="0" w:color="808080"/>
            </w:tcBorders>
            <w:shd w:val="clear" w:color="auto" w:fill="A6A6A6"/>
          </w:tcPr>
          <w:p w:rsidR="00036207" w:rsidRDefault="00036207">
            <w:pPr>
              <w:pStyle w:val="TableParagraph"/>
              <w:spacing w:before="4"/>
              <w:jc w:val="left"/>
              <w:rPr>
                <w:b/>
                <w:sz w:val="20"/>
              </w:rPr>
            </w:pPr>
          </w:p>
          <w:p w:rsidR="00036207" w:rsidRDefault="00444EC6">
            <w:pPr>
              <w:pStyle w:val="TableParagraph"/>
              <w:spacing w:line="215" w:lineRule="exact"/>
              <w:ind w:right="332"/>
              <w:rPr>
                <w:b/>
                <w:sz w:val="20"/>
              </w:rPr>
            </w:pPr>
            <w:r>
              <w:rPr>
                <w:b/>
                <w:w w:val="95"/>
                <w:sz w:val="20"/>
              </w:rPr>
              <w:t>Nota</w:t>
            </w:r>
          </w:p>
        </w:tc>
        <w:tc>
          <w:tcPr>
            <w:tcW w:w="1583" w:type="dxa"/>
            <w:tcBorders>
              <w:top w:val="single" w:sz="8" w:space="0" w:color="808080"/>
              <w:bottom w:val="single" w:sz="8" w:space="0" w:color="808080"/>
            </w:tcBorders>
            <w:shd w:val="clear" w:color="auto" w:fill="A6A6A6"/>
          </w:tcPr>
          <w:p w:rsidR="00036207" w:rsidRDefault="00444EC6">
            <w:pPr>
              <w:pStyle w:val="TableParagraph"/>
              <w:spacing w:line="220" w:lineRule="exact"/>
              <w:ind w:left="334"/>
              <w:jc w:val="left"/>
              <w:rPr>
                <w:b/>
                <w:sz w:val="20"/>
              </w:rPr>
            </w:pPr>
            <w:r>
              <w:rPr>
                <w:b/>
                <w:sz w:val="20"/>
              </w:rPr>
              <w:t>1º</w:t>
            </w:r>
            <w:r>
              <w:rPr>
                <w:b/>
                <w:spacing w:val="-6"/>
                <w:sz w:val="20"/>
              </w:rPr>
              <w:t xml:space="preserve"> </w:t>
            </w:r>
            <w:r>
              <w:rPr>
                <w:b/>
                <w:sz w:val="20"/>
              </w:rPr>
              <w:t>semestre</w:t>
            </w:r>
          </w:p>
          <w:p w:rsidR="00036207" w:rsidRDefault="00444EC6">
            <w:pPr>
              <w:pStyle w:val="TableParagraph"/>
              <w:spacing w:before="15" w:line="215" w:lineRule="exact"/>
              <w:ind w:left="1003"/>
              <w:jc w:val="left"/>
              <w:rPr>
                <w:b/>
                <w:sz w:val="20"/>
              </w:rPr>
            </w:pPr>
            <w:r>
              <w:rPr>
                <w:b/>
                <w:sz w:val="20"/>
              </w:rPr>
              <w:t>2019</w:t>
            </w:r>
          </w:p>
        </w:tc>
        <w:tc>
          <w:tcPr>
            <w:tcW w:w="1594" w:type="dxa"/>
            <w:tcBorders>
              <w:top w:val="single" w:sz="8" w:space="0" w:color="808080"/>
              <w:bottom w:val="single" w:sz="8" w:space="0" w:color="808080"/>
            </w:tcBorders>
            <w:shd w:val="clear" w:color="auto" w:fill="A6A6A6"/>
          </w:tcPr>
          <w:p w:rsidR="00036207" w:rsidRDefault="00444EC6">
            <w:pPr>
              <w:pStyle w:val="TableParagraph"/>
              <w:spacing w:line="220" w:lineRule="exact"/>
              <w:ind w:left="136"/>
              <w:jc w:val="left"/>
              <w:rPr>
                <w:b/>
                <w:sz w:val="20"/>
              </w:rPr>
            </w:pPr>
            <w:r>
              <w:rPr>
                <w:b/>
                <w:sz w:val="20"/>
              </w:rPr>
              <w:t>1º</w:t>
            </w:r>
            <w:r>
              <w:rPr>
                <w:b/>
                <w:spacing w:val="-6"/>
                <w:sz w:val="20"/>
              </w:rPr>
              <w:t xml:space="preserve"> </w:t>
            </w:r>
            <w:r>
              <w:rPr>
                <w:b/>
                <w:sz w:val="20"/>
              </w:rPr>
              <w:t>semestre</w:t>
            </w:r>
          </w:p>
          <w:p w:rsidR="00036207" w:rsidRDefault="00444EC6">
            <w:pPr>
              <w:pStyle w:val="TableParagraph"/>
              <w:spacing w:before="15" w:line="215" w:lineRule="exact"/>
              <w:ind w:left="805"/>
              <w:jc w:val="left"/>
              <w:rPr>
                <w:b/>
                <w:sz w:val="20"/>
              </w:rPr>
            </w:pPr>
            <w:r>
              <w:rPr>
                <w:b/>
                <w:sz w:val="20"/>
              </w:rPr>
              <w:t>2018</w:t>
            </w:r>
          </w:p>
        </w:tc>
      </w:tr>
      <w:tr w:rsidR="00036207">
        <w:trPr>
          <w:trHeight w:val="234"/>
        </w:trPr>
        <w:tc>
          <w:tcPr>
            <w:tcW w:w="6300" w:type="dxa"/>
            <w:tcBorders>
              <w:top w:val="single" w:sz="8" w:space="0" w:color="808080"/>
            </w:tcBorders>
          </w:tcPr>
          <w:p w:rsidR="00036207" w:rsidRDefault="00036207">
            <w:pPr>
              <w:pStyle w:val="TableParagraph"/>
              <w:jc w:val="left"/>
              <w:rPr>
                <w:rFonts w:ascii="Times New Roman"/>
                <w:sz w:val="16"/>
              </w:rPr>
            </w:pPr>
          </w:p>
        </w:tc>
        <w:tc>
          <w:tcPr>
            <w:tcW w:w="1185" w:type="dxa"/>
            <w:tcBorders>
              <w:top w:val="single" w:sz="8" w:space="0" w:color="808080"/>
            </w:tcBorders>
          </w:tcPr>
          <w:p w:rsidR="00036207" w:rsidRDefault="00036207">
            <w:pPr>
              <w:pStyle w:val="TableParagraph"/>
              <w:jc w:val="left"/>
              <w:rPr>
                <w:rFonts w:ascii="Times New Roman"/>
                <w:sz w:val="16"/>
              </w:rPr>
            </w:pPr>
          </w:p>
        </w:tc>
        <w:tc>
          <w:tcPr>
            <w:tcW w:w="1583" w:type="dxa"/>
            <w:tcBorders>
              <w:top w:val="single" w:sz="8" w:space="0" w:color="808080"/>
            </w:tcBorders>
          </w:tcPr>
          <w:p w:rsidR="00036207" w:rsidRDefault="00036207">
            <w:pPr>
              <w:pStyle w:val="TableParagraph"/>
              <w:jc w:val="left"/>
              <w:rPr>
                <w:rFonts w:ascii="Times New Roman"/>
                <w:sz w:val="16"/>
              </w:rPr>
            </w:pPr>
          </w:p>
        </w:tc>
        <w:tc>
          <w:tcPr>
            <w:tcW w:w="1594" w:type="dxa"/>
            <w:tcBorders>
              <w:top w:val="single" w:sz="8" w:space="0" w:color="808080"/>
            </w:tcBorders>
          </w:tcPr>
          <w:p w:rsidR="00036207" w:rsidRDefault="00036207">
            <w:pPr>
              <w:pStyle w:val="TableParagraph"/>
              <w:jc w:val="left"/>
              <w:rPr>
                <w:rFonts w:ascii="Times New Roman"/>
                <w:sz w:val="16"/>
              </w:rPr>
            </w:pPr>
          </w:p>
        </w:tc>
      </w:tr>
      <w:tr w:rsidR="00036207">
        <w:trPr>
          <w:trHeight w:val="247"/>
        </w:trPr>
        <w:tc>
          <w:tcPr>
            <w:tcW w:w="6300" w:type="dxa"/>
            <w:shd w:val="clear" w:color="auto" w:fill="D9D9D9"/>
          </w:tcPr>
          <w:p w:rsidR="00036207" w:rsidRDefault="00444EC6">
            <w:pPr>
              <w:pStyle w:val="TableParagraph"/>
              <w:spacing w:before="7" w:line="220" w:lineRule="exact"/>
              <w:ind w:left="96"/>
              <w:jc w:val="left"/>
              <w:rPr>
                <w:b/>
                <w:sz w:val="20"/>
              </w:rPr>
            </w:pPr>
            <w:r>
              <w:rPr>
                <w:b/>
                <w:sz w:val="20"/>
              </w:rPr>
              <w:t>Receitas da intermediação financeira</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FE0DFB">
            <w:pPr>
              <w:pStyle w:val="TableParagraph"/>
              <w:spacing w:before="7" w:line="220" w:lineRule="exact"/>
              <w:ind w:right="200"/>
              <w:rPr>
                <w:b/>
                <w:sz w:val="20"/>
              </w:rPr>
            </w:pPr>
            <w:r>
              <w:rPr>
                <w:b/>
                <w:w w:val="95"/>
                <w:sz w:val="20"/>
              </w:rPr>
              <w:t>92.</w:t>
            </w:r>
            <w:r w:rsidR="00444EC6">
              <w:rPr>
                <w:b/>
                <w:w w:val="95"/>
                <w:sz w:val="20"/>
              </w:rPr>
              <w:t>188</w:t>
            </w:r>
          </w:p>
        </w:tc>
        <w:tc>
          <w:tcPr>
            <w:tcW w:w="1594" w:type="dxa"/>
            <w:shd w:val="clear" w:color="auto" w:fill="D9D9D9"/>
          </w:tcPr>
          <w:p w:rsidR="00036207" w:rsidRDefault="00FE0DFB">
            <w:pPr>
              <w:pStyle w:val="TableParagraph"/>
              <w:spacing w:before="7" w:line="220" w:lineRule="exact"/>
              <w:ind w:left="572"/>
              <w:jc w:val="left"/>
              <w:rPr>
                <w:b/>
                <w:sz w:val="20"/>
              </w:rPr>
            </w:pPr>
            <w:r>
              <w:rPr>
                <w:b/>
                <w:sz w:val="20"/>
              </w:rPr>
              <w:t>78.</w:t>
            </w:r>
            <w:r w:rsidR="00444EC6">
              <w:rPr>
                <w:b/>
                <w:sz w:val="20"/>
              </w:rPr>
              <w:t>096</w:t>
            </w:r>
          </w:p>
        </w:tc>
      </w:tr>
      <w:tr w:rsidR="00036207">
        <w:trPr>
          <w:trHeight w:val="242"/>
        </w:trPr>
        <w:tc>
          <w:tcPr>
            <w:tcW w:w="6300" w:type="dxa"/>
          </w:tcPr>
          <w:p w:rsidR="00036207" w:rsidRDefault="00444EC6">
            <w:pPr>
              <w:pStyle w:val="TableParagraph"/>
              <w:spacing w:before="2" w:line="220" w:lineRule="exact"/>
              <w:ind w:left="304"/>
              <w:jc w:val="left"/>
              <w:rPr>
                <w:sz w:val="20"/>
              </w:rPr>
            </w:pPr>
            <w:r>
              <w:rPr>
                <w:sz w:val="20"/>
              </w:rPr>
              <w:t>Operações de crédito</w:t>
            </w:r>
          </w:p>
        </w:tc>
        <w:tc>
          <w:tcPr>
            <w:tcW w:w="1185" w:type="dxa"/>
          </w:tcPr>
          <w:p w:rsidR="00036207" w:rsidRDefault="00036207">
            <w:pPr>
              <w:pStyle w:val="TableParagraph"/>
              <w:jc w:val="left"/>
              <w:rPr>
                <w:rFonts w:ascii="Times New Roman"/>
                <w:sz w:val="16"/>
              </w:rPr>
            </w:pPr>
          </w:p>
        </w:tc>
        <w:tc>
          <w:tcPr>
            <w:tcW w:w="1583" w:type="dxa"/>
          </w:tcPr>
          <w:p w:rsidR="00036207" w:rsidRDefault="00FE0DFB">
            <w:pPr>
              <w:pStyle w:val="TableParagraph"/>
              <w:spacing w:before="2" w:line="220" w:lineRule="exact"/>
              <w:ind w:right="200"/>
              <w:rPr>
                <w:sz w:val="20"/>
              </w:rPr>
            </w:pPr>
            <w:r>
              <w:rPr>
                <w:w w:val="95"/>
                <w:sz w:val="20"/>
              </w:rPr>
              <w:t>70.</w:t>
            </w:r>
            <w:r w:rsidR="00444EC6">
              <w:rPr>
                <w:w w:val="95"/>
                <w:sz w:val="20"/>
              </w:rPr>
              <w:t>709</w:t>
            </w:r>
          </w:p>
        </w:tc>
        <w:tc>
          <w:tcPr>
            <w:tcW w:w="1594" w:type="dxa"/>
          </w:tcPr>
          <w:p w:rsidR="00036207" w:rsidRDefault="00FE0DFB">
            <w:pPr>
              <w:pStyle w:val="TableParagraph"/>
              <w:spacing w:before="2" w:line="220" w:lineRule="exact"/>
              <w:ind w:left="572"/>
              <w:jc w:val="left"/>
              <w:rPr>
                <w:sz w:val="20"/>
              </w:rPr>
            </w:pPr>
            <w:r>
              <w:rPr>
                <w:sz w:val="20"/>
              </w:rPr>
              <w:t>63.</w:t>
            </w:r>
            <w:r w:rsidR="00444EC6">
              <w:rPr>
                <w:sz w:val="20"/>
              </w:rPr>
              <w:t>790</w:t>
            </w:r>
          </w:p>
        </w:tc>
      </w:tr>
      <w:tr w:rsidR="00036207">
        <w:trPr>
          <w:trHeight w:val="247"/>
        </w:trPr>
        <w:tc>
          <w:tcPr>
            <w:tcW w:w="6300" w:type="dxa"/>
            <w:shd w:val="clear" w:color="auto" w:fill="D9D9D9"/>
          </w:tcPr>
          <w:p w:rsidR="00036207" w:rsidRDefault="00444EC6">
            <w:pPr>
              <w:pStyle w:val="TableParagraph"/>
              <w:spacing w:before="4" w:line="223" w:lineRule="exact"/>
              <w:ind w:left="304"/>
              <w:jc w:val="left"/>
              <w:rPr>
                <w:sz w:val="20"/>
              </w:rPr>
            </w:pPr>
            <w:r>
              <w:rPr>
                <w:sz w:val="20"/>
              </w:rPr>
              <w:t>Resultado de operações com títulos e valores mobiliários</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444EC6">
            <w:pPr>
              <w:pStyle w:val="TableParagraph"/>
              <w:spacing w:before="4" w:line="223" w:lineRule="exact"/>
              <w:ind w:right="200"/>
              <w:rPr>
                <w:sz w:val="20"/>
              </w:rPr>
            </w:pPr>
            <w:r>
              <w:rPr>
                <w:w w:val="95"/>
                <w:sz w:val="20"/>
              </w:rPr>
              <w:t>2</w:t>
            </w:r>
            <w:r w:rsidR="00FE0DFB">
              <w:rPr>
                <w:w w:val="95"/>
                <w:sz w:val="20"/>
              </w:rPr>
              <w:t>1.</w:t>
            </w:r>
            <w:r>
              <w:rPr>
                <w:w w:val="95"/>
                <w:sz w:val="20"/>
              </w:rPr>
              <w:t>479</w:t>
            </w:r>
          </w:p>
        </w:tc>
        <w:tc>
          <w:tcPr>
            <w:tcW w:w="1594" w:type="dxa"/>
            <w:shd w:val="clear" w:color="auto" w:fill="D9D9D9"/>
          </w:tcPr>
          <w:p w:rsidR="00036207" w:rsidRDefault="00FE0DFB">
            <w:pPr>
              <w:pStyle w:val="TableParagraph"/>
              <w:spacing w:before="4" w:line="223" w:lineRule="exact"/>
              <w:ind w:left="572"/>
              <w:jc w:val="left"/>
              <w:rPr>
                <w:sz w:val="20"/>
              </w:rPr>
            </w:pPr>
            <w:r>
              <w:rPr>
                <w:sz w:val="20"/>
              </w:rPr>
              <w:t>14.</w:t>
            </w:r>
            <w:r w:rsidR="00444EC6">
              <w:rPr>
                <w:sz w:val="20"/>
              </w:rPr>
              <w:t>306</w:t>
            </w:r>
          </w:p>
        </w:tc>
      </w:tr>
      <w:tr w:rsidR="00036207">
        <w:trPr>
          <w:trHeight w:val="242"/>
        </w:trPr>
        <w:tc>
          <w:tcPr>
            <w:tcW w:w="6300" w:type="dxa"/>
          </w:tcPr>
          <w:p w:rsidR="00036207" w:rsidRDefault="00036207">
            <w:pPr>
              <w:pStyle w:val="TableParagraph"/>
              <w:jc w:val="left"/>
              <w:rPr>
                <w:rFonts w:ascii="Times New Roman"/>
                <w:sz w:val="16"/>
              </w:rPr>
            </w:pPr>
          </w:p>
        </w:tc>
        <w:tc>
          <w:tcPr>
            <w:tcW w:w="1185" w:type="dxa"/>
          </w:tcPr>
          <w:p w:rsidR="00036207" w:rsidRDefault="00036207">
            <w:pPr>
              <w:pStyle w:val="TableParagraph"/>
              <w:jc w:val="left"/>
              <w:rPr>
                <w:rFonts w:ascii="Times New Roman"/>
                <w:sz w:val="16"/>
              </w:rPr>
            </w:pPr>
          </w:p>
        </w:tc>
        <w:tc>
          <w:tcPr>
            <w:tcW w:w="1583" w:type="dxa"/>
          </w:tcPr>
          <w:p w:rsidR="00036207" w:rsidRDefault="00036207">
            <w:pPr>
              <w:pStyle w:val="TableParagraph"/>
              <w:jc w:val="left"/>
              <w:rPr>
                <w:rFonts w:ascii="Times New Roman"/>
                <w:sz w:val="16"/>
              </w:rPr>
            </w:pPr>
          </w:p>
        </w:tc>
        <w:tc>
          <w:tcPr>
            <w:tcW w:w="1594" w:type="dxa"/>
          </w:tcPr>
          <w:p w:rsidR="00036207" w:rsidRDefault="00036207">
            <w:pPr>
              <w:pStyle w:val="TableParagraph"/>
              <w:jc w:val="left"/>
              <w:rPr>
                <w:rFonts w:ascii="Times New Roman"/>
                <w:sz w:val="16"/>
              </w:rPr>
            </w:pPr>
          </w:p>
        </w:tc>
      </w:tr>
      <w:tr w:rsidR="00036207">
        <w:trPr>
          <w:trHeight w:val="247"/>
        </w:trPr>
        <w:tc>
          <w:tcPr>
            <w:tcW w:w="6300" w:type="dxa"/>
            <w:shd w:val="clear" w:color="auto" w:fill="D9D9D9"/>
          </w:tcPr>
          <w:p w:rsidR="00036207" w:rsidRDefault="00444EC6">
            <w:pPr>
              <w:pStyle w:val="TableParagraph"/>
              <w:spacing w:before="7" w:line="220" w:lineRule="exact"/>
              <w:ind w:left="96"/>
              <w:jc w:val="left"/>
              <w:rPr>
                <w:b/>
                <w:sz w:val="20"/>
              </w:rPr>
            </w:pPr>
            <w:r>
              <w:rPr>
                <w:b/>
                <w:sz w:val="20"/>
              </w:rPr>
              <w:t>Despesas da intermediação financeira</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FE0DFB">
            <w:pPr>
              <w:pStyle w:val="TableParagraph"/>
              <w:spacing w:before="7" w:line="220" w:lineRule="exact"/>
              <w:ind w:right="135"/>
              <w:rPr>
                <w:b/>
                <w:sz w:val="20"/>
              </w:rPr>
            </w:pPr>
            <w:r>
              <w:rPr>
                <w:b/>
                <w:w w:val="95"/>
                <w:sz w:val="20"/>
              </w:rPr>
              <w:t>(42.</w:t>
            </w:r>
            <w:r w:rsidR="00444EC6">
              <w:rPr>
                <w:b/>
                <w:w w:val="95"/>
                <w:sz w:val="20"/>
              </w:rPr>
              <w:t>841)</w:t>
            </w:r>
          </w:p>
        </w:tc>
        <w:tc>
          <w:tcPr>
            <w:tcW w:w="1594" w:type="dxa"/>
            <w:shd w:val="clear" w:color="auto" w:fill="D9D9D9"/>
          </w:tcPr>
          <w:p w:rsidR="00036207" w:rsidRDefault="00FE0DFB">
            <w:pPr>
              <w:pStyle w:val="TableParagraph"/>
              <w:spacing w:before="7" w:line="220" w:lineRule="exact"/>
              <w:ind w:right="344"/>
              <w:rPr>
                <w:b/>
                <w:sz w:val="20"/>
              </w:rPr>
            </w:pPr>
            <w:r>
              <w:rPr>
                <w:b/>
                <w:w w:val="95"/>
                <w:sz w:val="20"/>
              </w:rPr>
              <w:t>(47.</w:t>
            </w:r>
            <w:r w:rsidR="00444EC6">
              <w:rPr>
                <w:b/>
                <w:w w:val="95"/>
                <w:sz w:val="20"/>
              </w:rPr>
              <w:t>963)</w:t>
            </w:r>
          </w:p>
        </w:tc>
      </w:tr>
      <w:tr w:rsidR="00036207">
        <w:trPr>
          <w:trHeight w:val="242"/>
        </w:trPr>
        <w:tc>
          <w:tcPr>
            <w:tcW w:w="6300" w:type="dxa"/>
          </w:tcPr>
          <w:p w:rsidR="00036207" w:rsidRDefault="00444EC6">
            <w:pPr>
              <w:pStyle w:val="TableParagraph"/>
              <w:spacing w:before="2" w:line="220" w:lineRule="exact"/>
              <w:ind w:left="304"/>
              <w:jc w:val="left"/>
              <w:rPr>
                <w:sz w:val="20"/>
              </w:rPr>
            </w:pPr>
            <w:r>
              <w:rPr>
                <w:sz w:val="20"/>
              </w:rPr>
              <w:t>Operações de empréstimos e repasses</w:t>
            </w:r>
          </w:p>
        </w:tc>
        <w:tc>
          <w:tcPr>
            <w:tcW w:w="1185" w:type="dxa"/>
          </w:tcPr>
          <w:p w:rsidR="00036207" w:rsidRDefault="00036207">
            <w:pPr>
              <w:pStyle w:val="TableParagraph"/>
              <w:jc w:val="left"/>
              <w:rPr>
                <w:rFonts w:ascii="Times New Roman"/>
                <w:sz w:val="16"/>
              </w:rPr>
            </w:pPr>
          </w:p>
        </w:tc>
        <w:tc>
          <w:tcPr>
            <w:tcW w:w="1583" w:type="dxa"/>
          </w:tcPr>
          <w:p w:rsidR="00036207" w:rsidRDefault="00FE0DFB">
            <w:pPr>
              <w:pStyle w:val="TableParagraph"/>
              <w:spacing w:before="2" w:line="220" w:lineRule="exact"/>
              <w:ind w:right="135"/>
              <w:rPr>
                <w:sz w:val="20"/>
              </w:rPr>
            </w:pPr>
            <w:r>
              <w:rPr>
                <w:w w:val="95"/>
                <w:sz w:val="20"/>
              </w:rPr>
              <w:t>(23.</w:t>
            </w:r>
            <w:r w:rsidR="00444EC6">
              <w:rPr>
                <w:w w:val="95"/>
                <w:sz w:val="20"/>
              </w:rPr>
              <w:t>680)</w:t>
            </w:r>
          </w:p>
        </w:tc>
        <w:tc>
          <w:tcPr>
            <w:tcW w:w="1594" w:type="dxa"/>
          </w:tcPr>
          <w:p w:rsidR="00036207" w:rsidRDefault="00FE0DFB">
            <w:pPr>
              <w:pStyle w:val="TableParagraph"/>
              <w:spacing w:before="2" w:line="220" w:lineRule="exact"/>
              <w:ind w:right="344"/>
              <w:rPr>
                <w:sz w:val="20"/>
              </w:rPr>
            </w:pPr>
            <w:r>
              <w:rPr>
                <w:w w:val="95"/>
                <w:sz w:val="20"/>
              </w:rPr>
              <w:t>(17.</w:t>
            </w:r>
            <w:r w:rsidR="00444EC6">
              <w:rPr>
                <w:w w:val="95"/>
                <w:sz w:val="20"/>
              </w:rPr>
              <w:t>652)</w:t>
            </w:r>
          </w:p>
        </w:tc>
      </w:tr>
      <w:tr w:rsidR="00036207">
        <w:trPr>
          <w:trHeight w:val="247"/>
        </w:trPr>
        <w:tc>
          <w:tcPr>
            <w:tcW w:w="6300" w:type="dxa"/>
            <w:shd w:val="clear" w:color="auto" w:fill="D9D9D9"/>
          </w:tcPr>
          <w:p w:rsidR="00036207" w:rsidRDefault="00444EC6">
            <w:pPr>
              <w:pStyle w:val="TableParagraph"/>
              <w:spacing w:before="4" w:line="223" w:lineRule="exact"/>
              <w:ind w:left="304"/>
              <w:jc w:val="left"/>
              <w:rPr>
                <w:sz w:val="20"/>
              </w:rPr>
            </w:pPr>
            <w:r>
              <w:rPr>
                <w:sz w:val="20"/>
              </w:rPr>
              <w:t>Provisão para operações de crédito</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FE0DFB">
            <w:pPr>
              <w:pStyle w:val="TableParagraph"/>
              <w:spacing w:before="4" w:line="223" w:lineRule="exact"/>
              <w:ind w:right="135"/>
              <w:rPr>
                <w:sz w:val="20"/>
              </w:rPr>
            </w:pPr>
            <w:r>
              <w:rPr>
                <w:w w:val="95"/>
                <w:sz w:val="20"/>
              </w:rPr>
              <w:t>(19.</w:t>
            </w:r>
            <w:r w:rsidR="00444EC6">
              <w:rPr>
                <w:w w:val="95"/>
                <w:sz w:val="20"/>
              </w:rPr>
              <w:t>161)</w:t>
            </w:r>
          </w:p>
        </w:tc>
        <w:tc>
          <w:tcPr>
            <w:tcW w:w="1594" w:type="dxa"/>
            <w:shd w:val="clear" w:color="auto" w:fill="D9D9D9"/>
          </w:tcPr>
          <w:p w:rsidR="00036207" w:rsidRDefault="00FE0DFB">
            <w:pPr>
              <w:pStyle w:val="TableParagraph"/>
              <w:spacing w:before="4" w:line="223" w:lineRule="exact"/>
              <w:ind w:right="344"/>
              <w:rPr>
                <w:sz w:val="20"/>
              </w:rPr>
            </w:pPr>
            <w:r>
              <w:rPr>
                <w:w w:val="95"/>
                <w:sz w:val="20"/>
              </w:rPr>
              <w:t>(30.</w:t>
            </w:r>
            <w:r w:rsidR="00444EC6">
              <w:rPr>
                <w:w w:val="95"/>
                <w:sz w:val="20"/>
              </w:rPr>
              <w:t>311)</w:t>
            </w:r>
          </w:p>
        </w:tc>
      </w:tr>
      <w:tr w:rsidR="00036207">
        <w:trPr>
          <w:trHeight w:val="242"/>
        </w:trPr>
        <w:tc>
          <w:tcPr>
            <w:tcW w:w="6300" w:type="dxa"/>
          </w:tcPr>
          <w:p w:rsidR="00036207" w:rsidRDefault="00036207">
            <w:pPr>
              <w:pStyle w:val="TableParagraph"/>
              <w:jc w:val="left"/>
              <w:rPr>
                <w:rFonts w:ascii="Times New Roman"/>
                <w:sz w:val="16"/>
              </w:rPr>
            </w:pPr>
          </w:p>
        </w:tc>
        <w:tc>
          <w:tcPr>
            <w:tcW w:w="1185" w:type="dxa"/>
          </w:tcPr>
          <w:p w:rsidR="00036207" w:rsidRDefault="00036207">
            <w:pPr>
              <w:pStyle w:val="TableParagraph"/>
              <w:jc w:val="left"/>
              <w:rPr>
                <w:rFonts w:ascii="Times New Roman"/>
                <w:sz w:val="16"/>
              </w:rPr>
            </w:pPr>
          </w:p>
        </w:tc>
        <w:tc>
          <w:tcPr>
            <w:tcW w:w="1583" w:type="dxa"/>
          </w:tcPr>
          <w:p w:rsidR="00036207" w:rsidRDefault="00036207">
            <w:pPr>
              <w:pStyle w:val="TableParagraph"/>
              <w:jc w:val="left"/>
              <w:rPr>
                <w:rFonts w:ascii="Times New Roman"/>
                <w:sz w:val="16"/>
              </w:rPr>
            </w:pPr>
          </w:p>
        </w:tc>
        <w:tc>
          <w:tcPr>
            <w:tcW w:w="1594" w:type="dxa"/>
          </w:tcPr>
          <w:p w:rsidR="00036207" w:rsidRDefault="00036207">
            <w:pPr>
              <w:pStyle w:val="TableParagraph"/>
              <w:jc w:val="left"/>
              <w:rPr>
                <w:rFonts w:ascii="Times New Roman"/>
                <w:sz w:val="16"/>
              </w:rPr>
            </w:pPr>
          </w:p>
        </w:tc>
      </w:tr>
      <w:tr w:rsidR="00036207">
        <w:trPr>
          <w:trHeight w:val="247"/>
        </w:trPr>
        <w:tc>
          <w:tcPr>
            <w:tcW w:w="6300" w:type="dxa"/>
            <w:shd w:val="clear" w:color="auto" w:fill="D9D9D9"/>
          </w:tcPr>
          <w:p w:rsidR="00036207" w:rsidRDefault="00444EC6">
            <w:pPr>
              <w:pStyle w:val="TableParagraph"/>
              <w:spacing w:before="7" w:line="220" w:lineRule="exact"/>
              <w:ind w:left="96"/>
              <w:jc w:val="left"/>
              <w:rPr>
                <w:b/>
                <w:sz w:val="20"/>
              </w:rPr>
            </w:pPr>
            <w:r>
              <w:rPr>
                <w:b/>
                <w:sz w:val="20"/>
              </w:rPr>
              <w:t>Resultado bruto da intermediação financeira</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FE0DFB">
            <w:pPr>
              <w:pStyle w:val="TableParagraph"/>
              <w:spacing w:before="7" w:line="220" w:lineRule="exact"/>
              <w:ind w:right="200"/>
              <w:rPr>
                <w:b/>
                <w:sz w:val="20"/>
              </w:rPr>
            </w:pPr>
            <w:r>
              <w:rPr>
                <w:b/>
                <w:w w:val="95"/>
                <w:sz w:val="20"/>
              </w:rPr>
              <w:t>49.</w:t>
            </w:r>
            <w:r w:rsidR="00444EC6">
              <w:rPr>
                <w:b/>
                <w:w w:val="95"/>
                <w:sz w:val="20"/>
              </w:rPr>
              <w:t>347</w:t>
            </w:r>
          </w:p>
        </w:tc>
        <w:tc>
          <w:tcPr>
            <w:tcW w:w="1594" w:type="dxa"/>
            <w:shd w:val="clear" w:color="auto" w:fill="D9D9D9"/>
          </w:tcPr>
          <w:p w:rsidR="00036207" w:rsidRDefault="00FE0DFB">
            <w:pPr>
              <w:pStyle w:val="TableParagraph"/>
              <w:spacing w:before="7" w:line="220" w:lineRule="exact"/>
              <w:ind w:left="572"/>
              <w:jc w:val="left"/>
              <w:rPr>
                <w:b/>
                <w:sz w:val="20"/>
              </w:rPr>
            </w:pPr>
            <w:r>
              <w:rPr>
                <w:b/>
                <w:sz w:val="20"/>
              </w:rPr>
              <w:t>30.</w:t>
            </w:r>
            <w:r w:rsidR="00444EC6">
              <w:rPr>
                <w:b/>
                <w:sz w:val="20"/>
              </w:rPr>
              <w:t>133</w:t>
            </w:r>
          </w:p>
        </w:tc>
      </w:tr>
      <w:tr w:rsidR="00036207">
        <w:trPr>
          <w:trHeight w:val="242"/>
        </w:trPr>
        <w:tc>
          <w:tcPr>
            <w:tcW w:w="6300" w:type="dxa"/>
          </w:tcPr>
          <w:p w:rsidR="00036207" w:rsidRDefault="00036207">
            <w:pPr>
              <w:pStyle w:val="TableParagraph"/>
              <w:jc w:val="left"/>
              <w:rPr>
                <w:rFonts w:ascii="Times New Roman"/>
                <w:sz w:val="16"/>
              </w:rPr>
            </w:pPr>
          </w:p>
        </w:tc>
        <w:tc>
          <w:tcPr>
            <w:tcW w:w="1185" w:type="dxa"/>
          </w:tcPr>
          <w:p w:rsidR="00036207" w:rsidRDefault="00036207">
            <w:pPr>
              <w:pStyle w:val="TableParagraph"/>
              <w:jc w:val="left"/>
              <w:rPr>
                <w:rFonts w:ascii="Times New Roman"/>
                <w:sz w:val="16"/>
              </w:rPr>
            </w:pPr>
          </w:p>
        </w:tc>
        <w:tc>
          <w:tcPr>
            <w:tcW w:w="1583" w:type="dxa"/>
          </w:tcPr>
          <w:p w:rsidR="00036207" w:rsidRDefault="00036207">
            <w:pPr>
              <w:pStyle w:val="TableParagraph"/>
              <w:jc w:val="left"/>
              <w:rPr>
                <w:rFonts w:ascii="Times New Roman"/>
                <w:sz w:val="16"/>
              </w:rPr>
            </w:pPr>
          </w:p>
        </w:tc>
        <w:tc>
          <w:tcPr>
            <w:tcW w:w="1594" w:type="dxa"/>
          </w:tcPr>
          <w:p w:rsidR="00036207" w:rsidRDefault="00036207">
            <w:pPr>
              <w:pStyle w:val="TableParagraph"/>
              <w:jc w:val="left"/>
              <w:rPr>
                <w:rFonts w:ascii="Times New Roman"/>
                <w:sz w:val="16"/>
              </w:rPr>
            </w:pPr>
          </w:p>
        </w:tc>
      </w:tr>
      <w:tr w:rsidR="00036207">
        <w:trPr>
          <w:trHeight w:val="247"/>
        </w:trPr>
        <w:tc>
          <w:tcPr>
            <w:tcW w:w="6300" w:type="dxa"/>
            <w:shd w:val="clear" w:color="auto" w:fill="D9D9D9"/>
          </w:tcPr>
          <w:p w:rsidR="00036207" w:rsidRDefault="00444EC6">
            <w:pPr>
              <w:pStyle w:val="TableParagraph"/>
              <w:spacing w:before="7" w:line="220" w:lineRule="exact"/>
              <w:ind w:left="96"/>
              <w:jc w:val="left"/>
              <w:rPr>
                <w:b/>
                <w:sz w:val="20"/>
              </w:rPr>
            </w:pPr>
            <w:r>
              <w:rPr>
                <w:b/>
                <w:sz w:val="20"/>
              </w:rPr>
              <w:t>Outras receitas/despesas operacionais</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FE0DFB">
            <w:pPr>
              <w:pStyle w:val="TableParagraph"/>
              <w:spacing w:before="7" w:line="220" w:lineRule="exact"/>
              <w:ind w:right="135"/>
              <w:rPr>
                <w:b/>
                <w:sz w:val="20"/>
              </w:rPr>
            </w:pPr>
            <w:r>
              <w:rPr>
                <w:b/>
                <w:w w:val="95"/>
                <w:sz w:val="20"/>
              </w:rPr>
              <w:t>(22.</w:t>
            </w:r>
            <w:r w:rsidR="00444EC6">
              <w:rPr>
                <w:b/>
                <w:w w:val="95"/>
                <w:sz w:val="20"/>
              </w:rPr>
              <w:t>604)</w:t>
            </w:r>
          </w:p>
        </w:tc>
        <w:tc>
          <w:tcPr>
            <w:tcW w:w="1594" w:type="dxa"/>
            <w:shd w:val="clear" w:color="auto" w:fill="D9D9D9"/>
          </w:tcPr>
          <w:p w:rsidR="00036207" w:rsidRDefault="00FE0DFB">
            <w:pPr>
              <w:pStyle w:val="TableParagraph"/>
              <w:spacing w:before="7" w:line="220" w:lineRule="exact"/>
              <w:ind w:right="344"/>
              <w:rPr>
                <w:b/>
                <w:sz w:val="20"/>
              </w:rPr>
            </w:pPr>
            <w:r>
              <w:rPr>
                <w:b/>
                <w:w w:val="95"/>
                <w:sz w:val="20"/>
              </w:rPr>
              <w:t>(24.</w:t>
            </w:r>
            <w:r w:rsidR="00444EC6">
              <w:rPr>
                <w:b/>
                <w:w w:val="95"/>
                <w:sz w:val="20"/>
              </w:rPr>
              <w:t>702)</w:t>
            </w:r>
          </w:p>
        </w:tc>
      </w:tr>
      <w:tr w:rsidR="00036207">
        <w:trPr>
          <w:trHeight w:val="242"/>
        </w:trPr>
        <w:tc>
          <w:tcPr>
            <w:tcW w:w="6300" w:type="dxa"/>
          </w:tcPr>
          <w:p w:rsidR="00036207" w:rsidRDefault="00444EC6">
            <w:pPr>
              <w:pStyle w:val="TableParagraph"/>
              <w:spacing w:before="2" w:line="220" w:lineRule="exact"/>
              <w:ind w:left="304"/>
              <w:jc w:val="left"/>
              <w:rPr>
                <w:sz w:val="20"/>
              </w:rPr>
            </w:pPr>
            <w:r>
              <w:rPr>
                <w:sz w:val="20"/>
              </w:rPr>
              <w:t>Receitas de Prestação de Serviços</w:t>
            </w:r>
          </w:p>
        </w:tc>
        <w:tc>
          <w:tcPr>
            <w:tcW w:w="1185" w:type="dxa"/>
          </w:tcPr>
          <w:p w:rsidR="00036207" w:rsidRDefault="00444EC6">
            <w:pPr>
              <w:pStyle w:val="TableParagraph"/>
              <w:spacing w:before="4" w:line="218" w:lineRule="exact"/>
              <w:ind w:right="344"/>
              <w:rPr>
                <w:b/>
                <w:sz w:val="20"/>
              </w:rPr>
            </w:pPr>
            <w:r>
              <w:rPr>
                <w:b/>
                <w:w w:val="95"/>
                <w:sz w:val="20"/>
              </w:rPr>
              <w:t>11</w:t>
            </w:r>
          </w:p>
        </w:tc>
        <w:tc>
          <w:tcPr>
            <w:tcW w:w="1583" w:type="dxa"/>
          </w:tcPr>
          <w:p w:rsidR="00036207" w:rsidRDefault="00FE0DFB">
            <w:pPr>
              <w:pStyle w:val="TableParagraph"/>
              <w:spacing w:before="2" w:line="220" w:lineRule="exact"/>
              <w:ind w:right="201"/>
              <w:rPr>
                <w:sz w:val="20"/>
              </w:rPr>
            </w:pPr>
            <w:r>
              <w:rPr>
                <w:w w:val="95"/>
                <w:sz w:val="20"/>
              </w:rPr>
              <w:t>4.</w:t>
            </w:r>
            <w:r w:rsidR="00444EC6">
              <w:rPr>
                <w:w w:val="95"/>
                <w:sz w:val="20"/>
              </w:rPr>
              <w:t>646</w:t>
            </w:r>
          </w:p>
        </w:tc>
        <w:tc>
          <w:tcPr>
            <w:tcW w:w="1594" w:type="dxa"/>
          </w:tcPr>
          <w:p w:rsidR="00036207" w:rsidRDefault="00FE0DFB">
            <w:pPr>
              <w:pStyle w:val="TableParagraph"/>
              <w:spacing w:before="2" w:line="220" w:lineRule="exact"/>
              <w:ind w:right="410"/>
              <w:rPr>
                <w:sz w:val="20"/>
              </w:rPr>
            </w:pPr>
            <w:r>
              <w:rPr>
                <w:w w:val="95"/>
                <w:sz w:val="20"/>
              </w:rPr>
              <w:t>2.</w:t>
            </w:r>
            <w:r w:rsidR="00444EC6">
              <w:rPr>
                <w:w w:val="95"/>
                <w:sz w:val="20"/>
              </w:rPr>
              <w:t>883</w:t>
            </w:r>
          </w:p>
        </w:tc>
      </w:tr>
      <w:tr w:rsidR="00036207">
        <w:trPr>
          <w:trHeight w:val="247"/>
        </w:trPr>
        <w:tc>
          <w:tcPr>
            <w:tcW w:w="6300" w:type="dxa"/>
            <w:shd w:val="clear" w:color="auto" w:fill="D9D9D9"/>
          </w:tcPr>
          <w:p w:rsidR="00036207" w:rsidRDefault="00444EC6">
            <w:pPr>
              <w:pStyle w:val="TableParagraph"/>
              <w:spacing w:before="4" w:line="223" w:lineRule="exact"/>
              <w:ind w:left="304"/>
              <w:jc w:val="left"/>
              <w:rPr>
                <w:sz w:val="20"/>
              </w:rPr>
            </w:pPr>
            <w:r>
              <w:rPr>
                <w:sz w:val="20"/>
              </w:rPr>
              <w:t>Rendas de tarifas bancárias</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FE0DFB">
            <w:pPr>
              <w:pStyle w:val="TableParagraph"/>
              <w:spacing w:before="4" w:line="223" w:lineRule="exact"/>
              <w:ind w:right="201"/>
              <w:rPr>
                <w:sz w:val="20"/>
              </w:rPr>
            </w:pPr>
            <w:r>
              <w:rPr>
                <w:w w:val="95"/>
                <w:sz w:val="20"/>
              </w:rPr>
              <w:t>1.</w:t>
            </w:r>
            <w:r w:rsidR="00444EC6">
              <w:rPr>
                <w:w w:val="95"/>
                <w:sz w:val="20"/>
              </w:rPr>
              <w:t>575</w:t>
            </w:r>
          </w:p>
        </w:tc>
        <w:tc>
          <w:tcPr>
            <w:tcW w:w="1594" w:type="dxa"/>
            <w:shd w:val="clear" w:color="auto" w:fill="D9D9D9"/>
          </w:tcPr>
          <w:p w:rsidR="00036207" w:rsidRDefault="00FE0DFB">
            <w:pPr>
              <w:pStyle w:val="TableParagraph"/>
              <w:spacing w:before="4" w:line="223" w:lineRule="exact"/>
              <w:ind w:right="410"/>
              <w:rPr>
                <w:sz w:val="20"/>
              </w:rPr>
            </w:pPr>
            <w:r>
              <w:rPr>
                <w:w w:val="95"/>
                <w:sz w:val="20"/>
              </w:rPr>
              <w:t>2.</w:t>
            </w:r>
            <w:r w:rsidR="00444EC6">
              <w:rPr>
                <w:w w:val="95"/>
                <w:sz w:val="20"/>
              </w:rPr>
              <w:t>627</w:t>
            </w:r>
          </w:p>
        </w:tc>
      </w:tr>
      <w:tr w:rsidR="00036207">
        <w:trPr>
          <w:trHeight w:val="242"/>
        </w:trPr>
        <w:tc>
          <w:tcPr>
            <w:tcW w:w="6300" w:type="dxa"/>
          </w:tcPr>
          <w:p w:rsidR="00036207" w:rsidRDefault="00444EC6">
            <w:pPr>
              <w:pStyle w:val="TableParagraph"/>
              <w:spacing w:before="2" w:line="220" w:lineRule="exact"/>
              <w:ind w:left="304"/>
              <w:jc w:val="left"/>
              <w:rPr>
                <w:sz w:val="20"/>
              </w:rPr>
            </w:pPr>
            <w:r>
              <w:rPr>
                <w:sz w:val="20"/>
              </w:rPr>
              <w:t>Despesas de pessoal</w:t>
            </w:r>
          </w:p>
        </w:tc>
        <w:tc>
          <w:tcPr>
            <w:tcW w:w="1185" w:type="dxa"/>
          </w:tcPr>
          <w:p w:rsidR="00036207" w:rsidRDefault="00444EC6">
            <w:pPr>
              <w:pStyle w:val="TableParagraph"/>
              <w:spacing w:before="4" w:line="218" w:lineRule="exact"/>
              <w:ind w:right="344"/>
              <w:rPr>
                <w:b/>
                <w:sz w:val="20"/>
              </w:rPr>
            </w:pPr>
            <w:r>
              <w:rPr>
                <w:b/>
                <w:w w:val="95"/>
                <w:sz w:val="20"/>
              </w:rPr>
              <w:t>11</w:t>
            </w:r>
          </w:p>
        </w:tc>
        <w:tc>
          <w:tcPr>
            <w:tcW w:w="1583" w:type="dxa"/>
          </w:tcPr>
          <w:p w:rsidR="00036207" w:rsidRDefault="00FE0DFB">
            <w:pPr>
              <w:pStyle w:val="TableParagraph"/>
              <w:spacing w:before="2" w:line="220" w:lineRule="exact"/>
              <w:ind w:right="135"/>
              <w:rPr>
                <w:sz w:val="20"/>
              </w:rPr>
            </w:pPr>
            <w:r>
              <w:rPr>
                <w:w w:val="95"/>
                <w:sz w:val="20"/>
              </w:rPr>
              <w:t>(18.</w:t>
            </w:r>
            <w:r w:rsidR="00444EC6">
              <w:rPr>
                <w:w w:val="95"/>
                <w:sz w:val="20"/>
              </w:rPr>
              <w:t>217)</w:t>
            </w:r>
          </w:p>
        </w:tc>
        <w:tc>
          <w:tcPr>
            <w:tcW w:w="1594" w:type="dxa"/>
          </w:tcPr>
          <w:p w:rsidR="00036207" w:rsidRDefault="00FE0DFB">
            <w:pPr>
              <w:pStyle w:val="TableParagraph"/>
              <w:spacing w:before="2" w:line="220" w:lineRule="exact"/>
              <w:ind w:right="344"/>
              <w:rPr>
                <w:sz w:val="20"/>
              </w:rPr>
            </w:pPr>
            <w:r>
              <w:rPr>
                <w:w w:val="95"/>
                <w:sz w:val="20"/>
              </w:rPr>
              <w:t>(18.</w:t>
            </w:r>
            <w:r w:rsidR="00444EC6">
              <w:rPr>
                <w:w w:val="95"/>
                <w:sz w:val="20"/>
              </w:rPr>
              <w:t>131)</w:t>
            </w:r>
          </w:p>
        </w:tc>
      </w:tr>
      <w:tr w:rsidR="00036207">
        <w:trPr>
          <w:trHeight w:val="247"/>
        </w:trPr>
        <w:tc>
          <w:tcPr>
            <w:tcW w:w="6300" w:type="dxa"/>
            <w:shd w:val="clear" w:color="auto" w:fill="D9D9D9"/>
          </w:tcPr>
          <w:p w:rsidR="00036207" w:rsidRDefault="00444EC6">
            <w:pPr>
              <w:pStyle w:val="TableParagraph"/>
              <w:spacing w:before="4" w:line="223" w:lineRule="exact"/>
              <w:ind w:left="304"/>
              <w:jc w:val="left"/>
              <w:rPr>
                <w:sz w:val="20"/>
              </w:rPr>
            </w:pPr>
            <w:r>
              <w:rPr>
                <w:sz w:val="20"/>
              </w:rPr>
              <w:t>Outras despesas administrativas</w:t>
            </w:r>
          </w:p>
        </w:tc>
        <w:tc>
          <w:tcPr>
            <w:tcW w:w="1185" w:type="dxa"/>
            <w:shd w:val="clear" w:color="auto" w:fill="D9D9D9"/>
          </w:tcPr>
          <w:p w:rsidR="00036207" w:rsidRDefault="00444EC6">
            <w:pPr>
              <w:pStyle w:val="TableParagraph"/>
              <w:spacing w:before="7" w:line="220" w:lineRule="exact"/>
              <w:ind w:right="344"/>
              <w:rPr>
                <w:b/>
                <w:sz w:val="20"/>
              </w:rPr>
            </w:pPr>
            <w:r>
              <w:rPr>
                <w:b/>
                <w:w w:val="95"/>
                <w:sz w:val="20"/>
              </w:rPr>
              <w:t>11</w:t>
            </w:r>
          </w:p>
        </w:tc>
        <w:tc>
          <w:tcPr>
            <w:tcW w:w="1583" w:type="dxa"/>
            <w:shd w:val="clear" w:color="auto" w:fill="D9D9D9"/>
          </w:tcPr>
          <w:p w:rsidR="00036207" w:rsidRDefault="00FE0DFB">
            <w:pPr>
              <w:pStyle w:val="TableParagraph"/>
              <w:spacing w:before="4" w:line="223" w:lineRule="exact"/>
              <w:ind w:right="135"/>
              <w:rPr>
                <w:sz w:val="20"/>
              </w:rPr>
            </w:pPr>
            <w:r>
              <w:rPr>
                <w:w w:val="95"/>
                <w:sz w:val="20"/>
              </w:rPr>
              <w:t>(7.</w:t>
            </w:r>
            <w:r w:rsidR="00444EC6">
              <w:rPr>
                <w:w w:val="95"/>
                <w:sz w:val="20"/>
              </w:rPr>
              <w:t>373)</w:t>
            </w:r>
          </w:p>
        </w:tc>
        <w:tc>
          <w:tcPr>
            <w:tcW w:w="1594" w:type="dxa"/>
            <w:shd w:val="clear" w:color="auto" w:fill="D9D9D9"/>
          </w:tcPr>
          <w:p w:rsidR="00036207" w:rsidRDefault="00FE0DFB">
            <w:pPr>
              <w:pStyle w:val="TableParagraph"/>
              <w:spacing w:before="4" w:line="223" w:lineRule="exact"/>
              <w:ind w:right="344"/>
              <w:rPr>
                <w:sz w:val="20"/>
              </w:rPr>
            </w:pPr>
            <w:r>
              <w:rPr>
                <w:w w:val="95"/>
                <w:sz w:val="20"/>
              </w:rPr>
              <w:t>(8.</w:t>
            </w:r>
            <w:r w:rsidR="00444EC6">
              <w:rPr>
                <w:w w:val="95"/>
                <w:sz w:val="20"/>
              </w:rPr>
              <w:t>952)</w:t>
            </w:r>
          </w:p>
        </w:tc>
      </w:tr>
      <w:tr w:rsidR="00036207">
        <w:trPr>
          <w:trHeight w:val="242"/>
        </w:trPr>
        <w:tc>
          <w:tcPr>
            <w:tcW w:w="6300" w:type="dxa"/>
          </w:tcPr>
          <w:p w:rsidR="00036207" w:rsidRDefault="00444EC6">
            <w:pPr>
              <w:pStyle w:val="TableParagraph"/>
              <w:spacing w:before="2" w:line="220" w:lineRule="exact"/>
              <w:ind w:left="304"/>
              <w:jc w:val="left"/>
              <w:rPr>
                <w:sz w:val="20"/>
              </w:rPr>
            </w:pPr>
            <w:r>
              <w:rPr>
                <w:sz w:val="20"/>
              </w:rPr>
              <w:t>Despesas tributárias</w:t>
            </w:r>
          </w:p>
        </w:tc>
        <w:tc>
          <w:tcPr>
            <w:tcW w:w="1185" w:type="dxa"/>
          </w:tcPr>
          <w:p w:rsidR="00036207" w:rsidRDefault="00444EC6">
            <w:pPr>
              <w:pStyle w:val="TableParagraph"/>
              <w:spacing w:before="4" w:line="218" w:lineRule="exact"/>
              <w:ind w:right="344"/>
              <w:rPr>
                <w:b/>
                <w:sz w:val="20"/>
              </w:rPr>
            </w:pPr>
            <w:r>
              <w:rPr>
                <w:b/>
                <w:w w:val="95"/>
                <w:sz w:val="20"/>
              </w:rPr>
              <w:t>11</w:t>
            </w:r>
          </w:p>
        </w:tc>
        <w:tc>
          <w:tcPr>
            <w:tcW w:w="1583" w:type="dxa"/>
          </w:tcPr>
          <w:p w:rsidR="00036207" w:rsidRDefault="00FE0DFB">
            <w:pPr>
              <w:pStyle w:val="TableParagraph"/>
              <w:spacing w:before="2" w:line="220" w:lineRule="exact"/>
              <w:ind w:right="135"/>
              <w:rPr>
                <w:sz w:val="20"/>
              </w:rPr>
            </w:pPr>
            <w:r>
              <w:rPr>
                <w:w w:val="95"/>
                <w:sz w:val="20"/>
              </w:rPr>
              <w:t>(3.</w:t>
            </w:r>
            <w:r w:rsidR="00444EC6">
              <w:rPr>
                <w:w w:val="95"/>
                <w:sz w:val="20"/>
              </w:rPr>
              <w:t>914)</w:t>
            </w:r>
          </w:p>
        </w:tc>
        <w:tc>
          <w:tcPr>
            <w:tcW w:w="1594" w:type="dxa"/>
          </w:tcPr>
          <w:p w:rsidR="00036207" w:rsidRDefault="00FE0DFB">
            <w:pPr>
              <w:pStyle w:val="TableParagraph"/>
              <w:spacing w:before="2" w:line="220" w:lineRule="exact"/>
              <w:ind w:right="344"/>
              <w:rPr>
                <w:sz w:val="20"/>
              </w:rPr>
            </w:pPr>
            <w:r>
              <w:rPr>
                <w:w w:val="95"/>
                <w:sz w:val="20"/>
              </w:rPr>
              <w:t>(3.</w:t>
            </w:r>
            <w:r w:rsidR="00444EC6">
              <w:rPr>
                <w:w w:val="95"/>
                <w:sz w:val="20"/>
              </w:rPr>
              <w:t>056)</w:t>
            </w:r>
          </w:p>
        </w:tc>
      </w:tr>
      <w:tr w:rsidR="00036207">
        <w:trPr>
          <w:trHeight w:val="247"/>
        </w:trPr>
        <w:tc>
          <w:tcPr>
            <w:tcW w:w="6300" w:type="dxa"/>
            <w:shd w:val="clear" w:color="auto" w:fill="D9D9D9"/>
          </w:tcPr>
          <w:p w:rsidR="00036207" w:rsidRDefault="00444EC6">
            <w:pPr>
              <w:pStyle w:val="TableParagraph"/>
              <w:spacing w:before="4" w:line="223" w:lineRule="exact"/>
              <w:ind w:left="304"/>
              <w:jc w:val="left"/>
              <w:rPr>
                <w:sz w:val="20"/>
              </w:rPr>
            </w:pPr>
            <w:r>
              <w:rPr>
                <w:sz w:val="20"/>
              </w:rPr>
              <w:t>Outras receitas operacionais</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444EC6">
            <w:pPr>
              <w:pStyle w:val="TableParagraph"/>
              <w:spacing w:before="4" w:line="223" w:lineRule="exact"/>
              <w:ind w:right="201"/>
              <w:rPr>
                <w:sz w:val="20"/>
              </w:rPr>
            </w:pPr>
            <w:r>
              <w:rPr>
                <w:w w:val="95"/>
                <w:sz w:val="20"/>
              </w:rPr>
              <w:t>896</w:t>
            </w:r>
          </w:p>
        </w:tc>
        <w:tc>
          <w:tcPr>
            <w:tcW w:w="1594" w:type="dxa"/>
            <w:shd w:val="clear" w:color="auto" w:fill="D9D9D9"/>
          </w:tcPr>
          <w:p w:rsidR="00036207" w:rsidRDefault="00444EC6">
            <w:pPr>
              <w:pStyle w:val="TableParagraph"/>
              <w:spacing w:before="4" w:line="223" w:lineRule="exact"/>
              <w:ind w:right="410"/>
              <w:rPr>
                <w:sz w:val="20"/>
              </w:rPr>
            </w:pPr>
            <w:r>
              <w:rPr>
                <w:w w:val="95"/>
                <w:sz w:val="20"/>
              </w:rPr>
              <w:t>640</w:t>
            </w:r>
          </w:p>
        </w:tc>
      </w:tr>
      <w:tr w:rsidR="00036207">
        <w:trPr>
          <w:trHeight w:val="242"/>
        </w:trPr>
        <w:tc>
          <w:tcPr>
            <w:tcW w:w="6300" w:type="dxa"/>
          </w:tcPr>
          <w:p w:rsidR="00036207" w:rsidRDefault="00444EC6">
            <w:pPr>
              <w:pStyle w:val="TableParagraph"/>
              <w:spacing w:before="2" w:line="220" w:lineRule="exact"/>
              <w:ind w:left="304"/>
              <w:jc w:val="left"/>
              <w:rPr>
                <w:sz w:val="20"/>
              </w:rPr>
            </w:pPr>
            <w:r>
              <w:rPr>
                <w:sz w:val="20"/>
              </w:rPr>
              <w:t>Outras despesas operacionais</w:t>
            </w:r>
          </w:p>
        </w:tc>
        <w:tc>
          <w:tcPr>
            <w:tcW w:w="1185" w:type="dxa"/>
          </w:tcPr>
          <w:p w:rsidR="00036207" w:rsidRDefault="00036207">
            <w:pPr>
              <w:pStyle w:val="TableParagraph"/>
              <w:jc w:val="left"/>
              <w:rPr>
                <w:rFonts w:ascii="Times New Roman"/>
                <w:sz w:val="16"/>
              </w:rPr>
            </w:pPr>
          </w:p>
        </w:tc>
        <w:tc>
          <w:tcPr>
            <w:tcW w:w="1583" w:type="dxa"/>
          </w:tcPr>
          <w:p w:rsidR="00036207" w:rsidRDefault="00444EC6">
            <w:pPr>
              <w:pStyle w:val="TableParagraph"/>
              <w:spacing w:before="2" w:line="220" w:lineRule="exact"/>
              <w:ind w:right="136"/>
              <w:rPr>
                <w:sz w:val="20"/>
              </w:rPr>
            </w:pPr>
            <w:r>
              <w:rPr>
                <w:w w:val="95"/>
                <w:sz w:val="20"/>
              </w:rPr>
              <w:t>(217)</w:t>
            </w:r>
          </w:p>
        </w:tc>
        <w:tc>
          <w:tcPr>
            <w:tcW w:w="1594" w:type="dxa"/>
          </w:tcPr>
          <w:p w:rsidR="00036207" w:rsidRDefault="00444EC6">
            <w:pPr>
              <w:pStyle w:val="TableParagraph"/>
              <w:spacing w:before="2" w:line="220" w:lineRule="exact"/>
              <w:ind w:right="345"/>
              <w:rPr>
                <w:sz w:val="20"/>
              </w:rPr>
            </w:pPr>
            <w:r>
              <w:rPr>
                <w:w w:val="95"/>
                <w:sz w:val="20"/>
              </w:rPr>
              <w:t>(713)</w:t>
            </w:r>
          </w:p>
        </w:tc>
      </w:tr>
      <w:tr w:rsidR="00036207">
        <w:trPr>
          <w:trHeight w:val="247"/>
        </w:trPr>
        <w:tc>
          <w:tcPr>
            <w:tcW w:w="6300" w:type="dxa"/>
            <w:shd w:val="clear" w:color="auto" w:fill="D9D9D9"/>
          </w:tcPr>
          <w:p w:rsidR="00036207" w:rsidRDefault="00036207">
            <w:pPr>
              <w:pStyle w:val="TableParagraph"/>
              <w:jc w:val="left"/>
              <w:rPr>
                <w:rFonts w:ascii="Times New Roman"/>
                <w:sz w:val="18"/>
              </w:rPr>
            </w:pP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036207">
            <w:pPr>
              <w:pStyle w:val="TableParagraph"/>
              <w:jc w:val="left"/>
              <w:rPr>
                <w:rFonts w:ascii="Times New Roman"/>
                <w:sz w:val="18"/>
              </w:rPr>
            </w:pPr>
          </w:p>
        </w:tc>
        <w:tc>
          <w:tcPr>
            <w:tcW w:w="1594" w:type="dxa"/>
            <w:shd w:val="clear" w:color="auto" w:fill="D9D9D9"/>
          </w:tcPr>
          <w:p w:rsidR="00036207" w:rsidRDefault="00036207">
            <w:pPr>
              <w:pStyle w:val="TableParagraph"/>
              <w:jc w:val="left"/>
              <w:rPr>
                <w:rFonts w:ascii="Times New Roman"/>
                <w:sz w:val="18"/>
              </w:rPr>
            </w:pPr>
          </w:p>
        </w:tc>
      </w:tr>
      <w:tr w:rsidR="00036207">
        <w:trPr>
          <w:trHeight w:val="242"/>
        </w:trPr>
        <w:tc>
          <w:tcPr>
            <w:tcW w:w="6300" w:type="dxa"/>
          </w:tcPr>
          <w:p w:rsidR="00036207" w:rsidRDefault="00444EC6">
            <w:pPr>
              <w:pStyle w:val="TableParagraph"/>
              <w:spacing w:before="4" w:line="218" w:lineRule="exact"/>
              <w:ind w:left="96"/>
              <w:jc w:val="left"/>
              <w:rPr>
                <w:b/>
                <w:sz w:val="20"/>
              </w:rPr>
            </w:pPr>
            <w:r>
              <w:rPr>
                <w:b/>
                <w:sz w:val="20"/>
              </w:rPr>
              <w:t>Resultado operacional</w:t>
            </w:r>
          </w:p>
        </w:tc>
        <w:tc>
          <w:tcPr>
            <w:tcW w:w="1185" w:type="dxa"/>
          </w:tcPr>
          <w:p w:rsidR="00036207" w:rsidRDefault="00036207">
            <w:pPr>
              <w:pStyle w:val="TableParagraph"/>
              <w:jc w:val="left"/>
              <w:rPr>
                <w:rFonts w:ascii="Times New Roman"/>
                <w:sz w:val="16"/>
              </w:rPr>
            </w:pPr>
          </w:p>
        </w:tc>
        <w:tc>
          <w:tcPr>
            <w:tcW w:w="1583" w:type="dxa"/>
          </w:tcPr>
          <w:p w:rsidR="00036207" w:rsidRDefault="00FE0DFB">
            <w:pPr>
              <w:pStyle w:val="TableParagraph"/>
              <w:spacing w:before="4" w:line="218" w:lineRule="exact"/>
              <w:ind w:right="200"/>
              <w:rPr>
                <w:b/>
                <w:sz w:val="20"/>
              </w:rPr>
            </w:pPr>
            <w:r>
              <w:rPr>
                <w:b/>
                <w:w w:val="95"/>
                <w:sz w:val="20"/>
              </w:rPr>
              <w:t>26.</w:t>
            </w:r>
            <w:r w:rsidR="00444EC6">
              <w:rPr>
                <w:b/>
                <w:w w:val="95"/>
                <w:sz w:val="20"/>
              </w:rPr>
              <w:t>743</w:t>
            </w:r>
          </w:p>
        </w:tc>
        <w:tc>
          <w:tcPr>
            <w:tcW w:w="1594" w:type="dxa"/>
          </w:tcPr>
          <w:p w:rsidR="00036207" w:rsidRDefault="00FE0DFB">
            <w:pPr>
              <w:pStyle w:val="TableParagraph"/>
              <w:spacing w:before="4" w:line="218" w:lineRule="exact"/>
              <w:ind w:right="410"/>
              <w:rPr>
                <w:b/>
                <w:sz w:val="20"/>
              </w:rPr>
            </w:pPr>
            <w:r>
              <w:rPr>
                <w:b/>
                <w:w w:val="95"/>
                <w:sz w:val="20"/>
              </w:rPr>
              <w:t>5.</w:t>
            </w:r>
            <w:r w:rsidR="00444EC6">
              <w:rPr>
                <w:b/>
                <w:w w:val="95"/>
                <w:sz w:val="20"/>
              </w:rPr>
              <w:t>431</w:t>
            </w:r>
          </w:p>
        </w:tc>
      </w:tr>
      <w:tr w:rsidR="00036207">
        <w:trPr>
          <w:trHeight w:val="247"/>
        </w:trPr>
        <w:tc>
          <w:tcPr>
            <w:tcW w:w="6300" w:type="dxa"/>
            <w:shd w:val="clear" w:color="auto" w:fill="D9D9D9"/>
          </w:tcPr>
          <w:p w:rsidR="00036207" w:rsidRDefault="00036207">
            <w:pPr>
              <w:pStyle w:val="TableParagraph"/>
              <w:jc w:val="left"/>
              <w:rPr>
                <w:rFonts w:ascii="Times New Roman"/>
                <w:sz w:val="18"/>
              </w:rPr>
            </w:pP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036207">
            <w:pPr>
              <w:pStyle w:val="TableParagraph"/>
              <w:jc w:val="left"/>
              <w:rPr>
                <w:rFonts w:ascii="Times New Roman"/>
                <w:sz w:val="18"/>
              </w:rPr>
            </w:pPr>
          </w:p>
        </w:tc>
        <w:tc>
          <w:tcPr>
            <w:tcW w:w="1594" w:type="dxa"/>
            <w:shd w:val="clear" w:color="auto" w:fill="D9D9D9"/>
          </w:tcPr>
          <w:p w:rsidR="00036207" w:rsidRDefault="00036207">
            <w:pPr>
              <w:pStyle w:val="TableParagraph"/>
              <w:jc w:val="left"/>
              <w:rPr>
                <w:rFonts w:ascii="Times New Roman"/>
                <w:sz w:val="18"/>
              </w:rPr>
            </w:pPr>
          </w:p>
        </w:tc>
      </w:tr>
      <w:tr w:rsidR="00036207">
        <w:trPr>
          <w:trHeight w:val="242"/>
        </w:trPr>
        <w:tc>
          <w:tcPr>
            <w:tcW w:w="6300" w:type="dxa"/>
          </w:tcPr>
          <w:p w:rsidR="00036207" w:rsidRDefault="00444EC6">
            <w:pPr>
              <w:pStyle w:val="TableParagraph"/>
              <w:spacing w:before="4" w:line="218" w:lineRule="exact"/>
              <w:ind w:left="96"/>
              <w:jc w:val="left"/>
              <w:rPr>
                <w:b/>
                <w:sz w:val="20"/>
              </w:rPr>
            </w:pPr>
            <w:r>
              <w:rPr>
                <w:b/>
                <w:sz w:val="20"/>
              </w:rPr>
              <w:t>Resultado não operacional</w:t>
            </w:r>
          </w:p>
        </w:tc>
        <w:tc>
          <w:tcPr>
            <w:tcW w:w="1185" w:type="dxa"/>
          </w:tcPr>
          <w:p w:rsidR="00036207" w:rsidRDefault="00036207">
            <w:pPr>
              <w:pStyle w:val="TableParagraph"/>
              <w:jc w:val="left"/>
              <w:rPr>
                <w:rFonts w:ascii="Times New Roman"/>
                <w:sz w:val="16"/>
              </w:rPr>
            </w:pPr>
          </w:p>
        </w:tc>
        <w:tc>
          <w:tcPr>
            <w:tcW w:w="1583" w:type="dxa"/>
          </w:tcPr>
          <w:p w:rsidR="00036207" w:rsidRDefault="00444EC6">
            <w:pPr>
              <w:pStyle w:val="TableParagraph"/>
              <w:spacing w:before="4" w:line="218" w:lineRule="exact"/>
              <w:ind w:right="202"/>
              <w:rPr>
                <w:b/>
                <w:sz w:val="20"/>
              </w:rPr>
            </w:pPr>
            <w:r>
              <w:rPr>
                <w:b/>
                <w:w w:val="95"/>
                <w:sz w:val="20"/>
              </w:rPr>
              <w:t>11</w:t>
            </w:r>
          </w:p>
        </w:tc>
        <w:tc>
          <w:tcPr>
            <w:tcW w:w="1594" w:type="dxa"/>
          </w:tcPr>
          <w:p w:rsidR="00036207" w:rsidRDefault="00444EC6">
            <w:pPr>
              <w:pStyle w:val="TableParagraph"/>
              <w:spacing w:before="4" w:line="218" w:lineRule="exact"/>
              <w:ind w:right="345"/>
              <w:rPr>
                <w:b/>
                <w:sz w:val="20"/>
              </w:rPr>
            </w:pPr>
            <w:r>
              <w:rPr>
                <w:b/>
                <w:w w:val="95"/>
                <w:sz w:val="20"/>
              </w:rPr>
              <w:t>(177)</w:t>
            </w:r>
          </w:p>
        </w:tc>
      </w:tr>
      <w:tr w:rsidR="00036207">
        <w:trPr>
          <w:trHeight w:val="247"/>
        </w:trPr>
        <w:tc>
          <w:tcPr>
            <w:tcW w:w="6300" w:type="dxa"/>
            <w:shd w:val="clear" w:color="auto" w:fill="D9D9D9"/>
          </w:tcPr>
          <w:p w:rsidR="00036207" w:rsidRDefault="00036207">
            <w:pPr>
              <w:pStyle w:val="TableParagraph"/>
              <w:jc w:val="left"/>
              <w:rPr>
                <w:rFonts w:ascii="Times New Roman"/>
                <w:sz w:val="18"/>
              </w:rPr>
            </w:pP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036207">
            <w:pPr>
              <w:pStyle w:val="TableParagraph"/>
              <w:jc w:val="left"/>
              <w:rPr>
                <w:rFonts w:ascii="Times New Roman"/>
                <w:sz w:val="18"/>
              </w:rPr>
            </w:pPr>
          </w:p>
        </w:tc>
        <w:tc>
          <w:tcPr>
            <w:tcW w:w="1594" w:type="dxa"/>
            <w:shd w:val="clear" w:color="auto" w:fill="D9D9D9"/>
          </w:tcPr>
          <w:p w:rsidR="00036207" w:rsidRDefault="00036207">
            <w:pPr>
              <w:pStyle w:val="TableParagraph"/>
              <w:jc w:val="left"/>
              <w:rPr>
                <w:rFonts w:ascii="Times New Roman"/>
                <w:sz w:val="18"/>
              </w:rPr>
            </w:pPr>
          </w:p>
        </w:tc>
      </w:tr>
      <w:tr w:rsidR="00036207">
        <w:trPr>
          <w:trHeight w:val="242"/>
        </w:trPr>
        <w:tc>
          <w:tcPr>
            <w:tcW w:w="6300" w:type="dxa"/>
          </w:tcPr>
          <w:p w:rsidR="00036207" w:rsidRDefault="00444EC6">
            <w:pPr>
              <w:pStyle w:val="TableParagraph"/>
              <w:spacing w:before="4" w:line="218" w:lineRule="exact"/>
              <w:ind w:left="96"/>
              <w:jc w:val="left"/>
              <w:rPr>
                <w:b/>
                <w:sz w:val="20"/>
              </w:rPr>
            </w:pPr>
            <w:r>
              <w:rPr>
                <w:b/>
                <w:sz w:val="20"/>
              </w:rPr>
              <w:t>Resultado antes da tributação sobre o lucro e participações</w:t>
            </w:r>
          </w:p>
        </w:tc>
        <w:tc>
          <w:tcPr>
            <w:tcW w:w="1185" w:type="dxa"/>
          </w:tcPr>
          <w:p w:rsidR="00036207" w:rsidRDefault="00036207">
            <w:pPr>
              <w:pStyle w:val="TableParagraph"/>
              <w:jc w:val="left"/>
              <w:rPr>
                <w:rFonts w:ascii="Times New Roman"/>
                <w:sz w:val="16"/>
              </w:rPr>
            </w:pPr>
          </w:p>
        </w:tc>
        <w:tc>
          <w:tcPr>
            <w:tcW w:w="1583" w:type="dxa"/>
          </w:tcPr>
          <w:p w:rsidR="00036207" w:rsidRDefault="00FE0DFB">
            <w:pPr>
              <w:pStyle w:val="TableParagraph"/>
              <w:spacing w:before="4" w:line="218" w:lineRule="exact"/>
              <w:ind w:right="200"/>
              <w:rPr>
                <w:b/>
                <w:sz w:val="20"/>
              </w:rPr>
            </w:pPr>
            <w:r>
              <w:rPr>
                <w:b/>
                <w:w w:val="95"/>
                <w:sz w:val="20"/>
              </w:rPr>
              <w:t>26.</w:t>
            </w:r>
            <w:r w:rsidR="00444EC6">
              <w:rPr>
                <w:b/>
                <w:w w:val="95"/>
                <w:sz w:val="20"/>
              </w:rPr>
              <w:t>754</w:t>
            </w:r>
          </w:p>
        </w:tc>
        <w:tc>
          <w:tcPr>
            <w:tcW w:w="1594" w:type="dxa"/>
          </w:tcPr>
          <w:p w:rsidR="00036207" w:rsidRDefault="00FE0DFB">
            <w:pPr>
              <w:pStyle w:val="TableParagraph"/>
              <w:spacing w:before="4" w:line="218" w:lineRule="exact"/>
              <w:ind w:right="410"/>
              <w:rPr>
                <w:b/>
                <w:sz w:val="20"/>
              </w:rPr>
            </w:pPr>
            <w:r>
              <w:rPr>
                <w:b/>
                <w:w w:val="95"/>
                <w:sz w:val="20"/>
              </w:rPr>
              <w:t>5.</w:t>
            </w:r>
            <w:r w:rsidR="00444EC6">
              <w:rPr>
                <w:b/>
                <w:w w:val="95"/>
                <w:sz w:val="20"/>
              </w:rPr>
              <w:t>254</w:t>
            </w:r>
          </w:p>
        </w:tc>
      </w:tr>
      <w:tr w:rsidR="00036207">
        <w:trPr>
          <w:trHeight w:val="247"/>
        </w:trPr>
        <w:tc>
          <w:tcPr>
            <w:tcW w:w="6300" w:type="dxa"/>
            <w:shd w:val="clear" w:color="auto" w:fill="D9D9D9"/>
          </w:tcPr>
          <w:p w:rsidR="00036207" w:rsidRDefault="00036207">
            <w:pPr>
              <w:pStyle w:val="TableParagraph"/>
              <w:jc w:val="left"/>
              <w:rPr>
                <w:rFonts w:ascii="Times New Roman"/>
                <w:sz w:val="18"/>
              </w:rPr>
            </w:pP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036207">
            <w:pPr>
              <w:pStyle w:val="TableParagraph"/>
              <w:jc w:val="left"/>
              <w:rPr>
                <w:rFonts w:ascii="Times New Roman"/>
                <w:sz w:val="18"/>
              </w:rPr>
            </w:pPr>
          </w:p>
        </w:tc>
        <w:tc>
          <w:tcPr>
            <w:tcW w:w="1594" w:type="dxa"/>
            <w:shd w:val="clear" w:color="auto" w:fill="D9D9D9"/>
          </w:tcPr>
          <w:p w:rsidR="00036207" w:rsidRDefault="00036207">
            <w:pPr>
              <w:pStyle w:val="TableParagraph"/>
              <w:jc w:val="left"/>
              <w:rPr>
                <w:rFonts w:ascii="Times New Roman"/>
                <w:sz w:val="18"/>
              </w:rPr>
            </w:pPr>
          </w:p>
        </w:tc>
      </w:tr>
      <w:tr w:rsidR="00036207">
        <w:trPr>
          <w:trHeight w:val="242"/>
        </w:trPr>
        <w:tc>
          <w:tcPr>
            <w:tcW w:w="6300" w:type="dxa"/>
          </w:tcPr>
          <w:p w:rsidR="00036207" w:rsidRDefault="00444EC6">
            <w:pPr>
              <w:pStyle w:val="TableParagraph"/>
              <w:spacing w:before="4" w:line="218" w:lineRule="exact"/>
              <w:ind w:left="96"/>
              <w:jc w:val="left"/>
              <w:rPr>
                <w:b/>
                <w:sz w:val="20"/>
              </w:rPr>
            </w:pPr>
            <w:r>
              <w:rPr>
                <w:b/>
                <w:sz w:val="20"/>
              </w:rPr>
              <w:t>Imposto de renda e contribuição social</w:t>
            </w:r>
          </w:p>
        </w:tc>
        <w:tc>
          <w:tcPr>
            <w:tcW w:w="1185" w:type="dxa"/>
          </w:tcPr>
          <w:p w:rsidR="00036207" w:rsidRDefault="00036207">
            <w:pPr>
              <w:pStyle w:val="TableParagraph"/>
              <w:jc w:val="left"/>
              <w:rPr>
                <w:rFonts w:ascii="Times New Roman"/>
                <w:sz w:val="16"/>
              </w:rPr>
            </w:pPr>
          </w:p>
        </w:tc>
        <w:tc>
          <w:tcPr>
            <w:tcW w:w="1583" w:type="dxa"/>
          </w:tcPr>
          <w:p w:rsidR="00036207" w:rsidRDefault="00FE0DFB">
            <w:pPr>
              <w:pStyle w:val="TableParagraph"/>
              <w:spacing w:before="4" w:line="218" w:lineRule="exact"/>
              <w:ind w:right="135"/>
              <w:rPr>
                <w:b/>
                <w:sz w:val="20"/>
              </w:rPr>
            </w:pPr>
            <w:r>
              <w:rPr>
                <w:b/>
                <w:w w:val="95"/>
                <w:sz w:val="20"/>
              </w:rPr>
              <w:t>(6.</w:t>
            </w:r>
            <w:r w:rsidR="00444EC6">
              <w:rPr>
                <w:b/>
                <w:w w:val="95"/>
                <w:sz w:val="20"/>
              </w:rPr>
              <w:t>633)</w:t>
            </w:r>
          </w:p>
        </w:tc>
        <w:tc>
          <w:tcPr>
            <w:tcW w:w="1594" w:type="dxa"/>
          </w:tcPr>
          <w:p w:rsidR="00036207" w:rsidRDefault="00FE0DFB">
            <w:pPr>
              <w:pStyle w:val="TableParagraph"/>
              <w:spacing w:before="4" w:line="218" w:lineRule="exact"/>
              <w:ind w:right="344"/>
              <w:rPr>
                <w:b/>
                <w:sz w:val="20"/>
              </w:rPr>
            </w:pPr>
            <w:r>
              <w:rPr>
                <w:b/>
                <w:w w:val="95"/>
                <w:sz w:val="20"/>
              </w:rPr>
              <w:t>(3.</w:t>
            </w:r>
            <w:r w:rsidR="00444EC6">
              <w:rPr>
                <w:b/>
                <w:w w:val="95"/>
                <w:sz w:val="20"/>
              </w:rPr>
              <w:t>937)</w:t>
            </w:r>
          </w:p>
        </w:tc>
      </w:tr>
      <w:tr w:rsidR="00036207">
        <w:trPr>
          <w:trHeight w:val="247"/>
        </w:trPr>
        <w:tc>
          <w:tcPr>
            <w:tcW w:w="6300" w:type="dxa"/>
            <w:shd w:val="clear" w:color="auto" w:fill="D9D9D9"/>
          </w:tcPr>
          <w:p w:rsidR="00036207" w:rsidRDefault="00444EC6">
            <w:pPr>
              <w:pStyle w:val="TableParagraph"/>
              <w:spacing w:before="4" w:line="223" w:lineRule="exact"/>
              <w:ind w:left="304"/>
              <w:jc w:val="left"/>
              <w:rPr>
                <w:sz w:val="20"/>
              </w:rPr>
            </w:pPr>
            <w:r>
              <w:rPr>
                <w:sz w:val="20"/>
              </w:rPr>
              <w:t>Provisão para imposto de renda</w:t>
            </w:r>
          </w:p>
        </w:tc>
        <w:tc>
          <w:tcPr>
            <w:tcW w:w="1185" w:type="dxa"/>
            <w:shd w:val="clear" w:color="auto" w:fill="D9D9D9"/>
          </w:tcPr>
          <w:p w:rsidR="00036207" w:rsidRDefault="00444EC6">
            <w:pPr>
              <w:pStyle w:val="TableParagraph"/>
              <w:spacing w:before="7" w:line="220" w:lineRule="exact"/>
              <w:ind w:right="344"/>
              <w:rPr>
                <w:b/>
                <w:sz w:val="20"/>
              </w:rPr>
            </w:pPr>
            <w:r>
              <w:rPr>
                <w:b/>
                <w:w w:val="95"/>
                <w:sz w:val="20"/>
              </w:rPr>
              <w:t>12</w:t>
            </w:r>
          </w:p>
        </w:tc>
        <w:tc>
          <w:tcPr>
            <w:tcW w:w="1583" w:type="dxa"/>
            <w:shd w:val="clear" w:color="auto" w:fill="D9D9D9"/>
          </w:tcPr>
          <w:p w:rsidR="00036207" w:rsidRDefault="00FE0DFB">
            <w:pPr>
              <w:pStyle w:val="TableParagraph"/>
              <w:spacing w:before="4" w:line="223" w:lineRule="exact"/>
              <w:ind w:right="135"/>
              <w:rPr>
                <w:sz w:val="20"/>
              </w:rPr>
            </w:pPr>
            <w:r>
              <w:rPr>
                <w:w w:val="95"/>
                <w:sz w:val="20"/>
              </w:rPr>
              <w:t>(4.</w:t>
            </w:r>
            <w:r w:rsidR="00444EC6">
              <w:rPr>
                <w:w w:val="95"/>
                <w:sz w:val="20"/>
              </w:rPr>
              <w:t>662)</w:t>
            </w:r>
          </w:p>
        </w:tc>
        <w:tc>
          <w:tcPr>
            <w:tcW w:w="1594" w:type="dxa"/>
            <w:shd w:val="clear" w:color="auto" w:fill="D9D9D9"/>
          </w:tcPr>
          <w:p w:rsidR="00036207" w:rsidRDefault="00FE0DFB">
            <w:pPr>
              <w:pStyle w:val="TableParagraph"/>
              <w:spacing w:before="4" w:line="223" w:lineRule="exact"/>
              <w:ind w:right="344"/>
              <w:rPr>
                <w:sz w:val="20"/>
              </w:rPr>
            </w:pPr>
            <w:r>
              <w:rPr>
                <w:w w:val="95"/>
                <w:sz w:val="20"/>
              </w:rPr>
              <w:t>(5.</w:t>
            </w:r>
            <w:r w:rsidR="00444EC6">
              <w:rPr>
                <w:w w:val="95"/>
                <w:sz w:val="20"/>
              </w:rPr>
              <w:t>608)</w:t>
            </w:r>
          </w:p>
        </w:tc>
      </w:tr>
      <w:tr w:rsidR="00036207">
        <w:trPr>
          <w:trHeight w:val="242"/>
        </w:trPr>
        <w:tc>
          <w:tcPr>
            <w:tcW w:w="6300" w:type="dxa"/>
          </w:tcPr>
          <w:p w:rsidR="00036207" w:rsidRDefault="00444EC6">
            <w:pPr>
              <w:pStyle w:val="TableParagraph"/>
              <w:spacing w:before="2" w:line="220" w:lineRule="exact"/>
              <w:ind w:left="304"/>
              <w:jc w:val="left"/>
              <w:rPr>
                <w:sz w:val="20"/>
              </w:rPr>
            </w:pPr>
            <w:r>
              <w:rPr>
                <w:sz w:val="20"/>
              </w:rPr>
              <w:t>Provisão para contribuição social</w:t>
            </w:r>
          </w:p>
        </w:tc>
        <w:tc>
          <w:tcPr>
            <w:tcW w:w="1185" w:type="dxa"/>
          </w:tcPr>
          <w:p w:rsidR="00036207" w:rsidRDefault="00444EC6">
            <w:pPr>
              <w:pStyle w:val="TableParagraph"/>
              <w:spacing w:before="4" w:line="218" w:lineRule="exact"/>
              <w:ind w:right="344"/>
              <w:rPr>
                <w:b/>
                <w:sz w:val="20"/>
              </w:rPr>
            </w:pPr>
            <w:r>
              <w:rPr>
                <w:b/>
                <w:w w:val="95"/>
                <w:sz w:val="20"/>
              </w:rPr>
              <w:t>12</w:t>
            </w:r>
          </w:p>
        </w:tc>
        <w:tc>
          <w:tcPr>
            <w:tcW w:w="1583" w:type="dxa"/>
          </w:tcPr>
          <w:p w:rsidR="00036207" w:rsidRDefault="00FE0DFB">
            <w:pPr>
              <w:pStyle w:val="TableParagraph"/>
              <w:spacing w:before="2" w:line="220" w:lineRule="exact"/>
              <w:ind w:right="135"/>
              <w:rPr>
                <w:sz w:val="20"/>
              </w:rPr>
            </w:pPr>
            <w:r>
              <w:rPr>
                <w:w w:val="95"/>
                <w:sz w:val="20"/>
              </w:rPr>
              <w:t>(2.</w:t>
            </w:r>
            <w:r w:rsidR="00444EC6">
              <w:rPr>
                <w:w w:val="95"/>
                <w:sz w:val="20"/>
              </w:rPr>
              <w:t>876)</w:t>
            </w:r>
          </w:p>
        </w:tc>
        <w:tc>
          <w:tcPr>
            <w:tcW w:w="1594" w:type="dxa"/>
          </w:tcPr>
          <w:p w:rsidR="00036207" w:rsidRDefault="00FE0DFB">
            <w:pPr>
              <w:pStyle w:val="TableParagraph"/>
              <w:spacing w:before="2" w:line="220" w:lineRule="exact"/>
              <w:ind w:right="344"/>
              <w:rPr>
                <w:sz w:val="20"/>
              </w:rPr>
            </w:pPr>
            <w:r>
              <w:rPr>
                <w:w w:val="95"/>
                <w:sz w:val="20"/>
              </w:rPr>
              <w:t>(4.</w:t>
            </w:r>
            <w:r w:rsidR="00444EC6">
              <w:rPr>
                <w:w w:val="95"/>
                <w:sz w:val="20"/>
              </w:rPr>
              <w:t>444)</w:t>
            </w:r>
          </w:p>
        </w:tc>
      </w:tr>
      <w:tr w:rsidR="00036207">
        <w:trPr>
          <w:trHeight w:val="247"/>
        </w:trPr>
        <w:tc>
          <w:tcPr>
            <w:tcW w:w="6300" w:type="dxa"/>
            <w:shd w:val="clear" w:color="auto" w:fill="D9D9D9"/>
          </w:tcPr>
          <w:p w:rsidR="00036207" w:rsidRDefault="00444EC6">
            <w:pPr>
              <w:pStyle w:val="TableParagraph"/>
              <w:spacing w:before="4" w:line="223" w:lineRule="exact"/>
              <w:ind w:left="304"/>
              <w:jc w:val="left"/>
              <w:rPr>
                <w:sz w:val="20"/>
              </w:rPr>
            </w:pPr>
            <w:r>
              <w:rPr>
                <w:sz w:val="20"/>
              </w:rPr>
              <w:t>Ativo fiscal diferido</w:t>
            </w:r>
          </w:p>
        </w:tc>
        <w:tc>
          <w:tcPr>
            <w:tcW w:w="1185" w:type="dxa"/>
            <w:shd w:val="clear" w:color="auto" w:fill="D9D9D9"/>
          </w:tcPr>
          <w:p w:rsidR="00036207" w:rsidRDefault="00444EC6">
            <w:pPr>
              <w:pStyle w:val="TableParagraph"/>
              <w:spacing w:before="7" w:line="220" w:lineRule="exact"/>
              <w:ind w:right="344"/>
              <w:rPr>
                <w:b/>
                <w:sz w:val="20"/>
              </w:rPr>
            </w:pPr>
            <w:r>
              <w:rPr>
                <w:b/>
                <w:w w:val="95"/>
                <w:sz w:val="20"/>
              </w:rPr>
              <w:t>12</w:t>
            </w:r>
          </w:p>
        </w:tc>
        <w:tc>
          <w:tcPr>
            <w:tcW w:w="1583" w:type="dxa"/>
            <w:shd w:val="clear" w:color="auto" w:fill="D9D9D9"/>
          </w:tcPr>
          <w:p w:rsidR="00036207" w:rsidRDefault="00444EC6">
            <w:pPr>
              <w:pStyle w:val="TableParagraph"/>
              <w:spacing w:before="4" w:line="223" w:lineRule="exact"/>
              <w:ind w:right="201"/>
              <w:rPr>
                <w:sz w:val="20"/>
              </w:rPr>
            </w:pPr>
            <w:r>
              <w:rPr>
                <w:w w:val="95"/>
                <w:sz w:val="20"/>
              </w:rPr>
              <w:t>905</w:t>
            </w:r>
          </w:p>
        </w:tc>
        <w:tc>
          <w:tcPr>
            <w:tcW w:w="1594" w:type="dxa"/>
            <w:shd w:val="clear" w:color="auto" w:fill="D9D9D9"/>
          </w:tcPr>
          <w:p w:rsidR="00036207" w:rsidRDefault="00FE0DFB">
            <w:pPr>
              <w:pStyle w:val="TableParagraph"/>
              <w:spacing w:before="4" w:line="223" w:lineRule="exact"/>
              <w:ind w:right="410"/>
              <w:rPr>
                <w:sz w:val="20"/>
              </w:rPr>
            </w:pPr>
            <w:r>
              <w:rPr>
                <w:w w:val="95"/>
                <w:sz w:val="20"/>
              </w:rPr>
              <w:t>6.</w:t>
            </w:r>
            <w:r w:rsidR="00444EC6">
              <w:rPr>
                <w:w w:val="95"/>
                <w:sz w:val="20"/>
              </w:rPr>
              <w:t>115</w:t>
            </w:r>
          </w:p>
        </w:tc>
      </w:tr>
      <w:tr w:rsidR="00036207">
        <w:trPr>
          <w:trHeight w:val="242"/>
        </w:trPr>
        <w:tc>
          <w:tcPr>
            <w:tcW w:w="6300" w:type="dxa"/>
          </w:tcPr>
          <w:p w:rsidR="00036207" w:rsidRDefault="00036207">
            <w:pPr>
              <w:pStyle w:val="TableParagraph"/>
              <w:jc w:val="left"/>
              <w:rPr>
                <w:rFonts w:ascii="Times New Roman"/>
                <w:sz w:val="16"/>
              </w:rPr>
            </w:pPr>
          </w:p>
        </w:tc>
        <w:tc>
          <w:tcPr>
            <w:tcW w:w="1185" w:type="dxa"/>
          </w:tcPr>
          <w:p w:rsidR="00036207" w:rsidRDefault="00036207">
            <w:pPr>
              <w:pStyle w:val="TableParagraph"/>
              <w:jc w:val="left"/>
              <w:rPr>
                <w:rFonts w:ascii="Times New Roman"/>
                <w:sz w:val="16"/>
              </w:rPr>
            </w:pPr>
          </w:p>
        </w:tc>
        <w:tc>
          <w:tcPr>
            <w:tcW w:w="1583" w:type="dxa"/>
          </w:tcPr>
          <w:p w:rsidR="00036207" w:rsidRDefault="00036207">
            <w:pPr>
              <w:pStyle w:val="TableParagraph"/>
              <w:jc w:val="left"/>
              <w:rPr>
                <w:rFonts w:ascii="Times New Roman"/>
                <w:sz w:val="16"/>
              </w:rPr>
            </w:pPr>
          </w:p>
        </w:tc>
        <w:tc>
          <w:tcPr>
            <w:tcW w:w="1594" w:type="dxa"/>
          </w:tcPr>
          <w:p w:rsidR="00036207" w:rsidRDefault="00036207">
            <w:pPr>
              <w:pStyle w:val="TableParagraph"/>
              <w:jc w:val="left"/>
              <w:rPr>
                <w:rFonts w:ascii="Times New Roman"/>
                <w:sz w:val="16"/>
              </w:rPr>
            </w:pPr>
          </w:p>
        </w:tc>
      </w:tr>
      <w:tr w:rsidR="00036207">
        <w:trPr>
          <w:trHeight w:val="247"/>
        </w:trPr>
        <w:tc>
          <w:tcPr>
            <w:tcW w:w="6300" w:type="dxa"/>
            <w:shd w:val="clear" w:color="auto" w:fill="D9D9D9"/>
          </w:tcPr>
          <w:p w:rsidR="00036207" w:rsidRDefault="00444EC6">
            <w:pPr>
              <w:pStyle w:val="TableParagraph"/>
              <w:spacing w:before="7" w:line="220" w:lineRule="exact"/>
              <w:ind w:left="96"/>
              <w:jc w:val="left"/>
              <w:rPr>
                <w:b/>
                <w:sz w:val="20"/>
              </w:rPr>
            </w:pPr>
            <w:r>
              <w:rPr>
                <w:b/>
                <w:sz w:val="20"/>
              </w:rPr>
              <w:t>Participações estatutárias no lucro</w:t>
            </w:r>
          </w:p>
        </w:tc>
        <w:tc>
          <w:tcPr>
            <w:tcW w:w="1185" w:type="dxa"/>
            <w:shd w:val="clear" w:color="auto" w:fill="D9D9D9"/>
          </w:tcPr>
          <w:p w:rsidR="00036207" w:rsidRDefault="00036207">
            <w:pPr>
              <w:pStyle w:val="TableParagraph"/>
              <w:jc w:val="left"/>
              <w:rPr>
                <w:rFonts w:ascii="Times New Roman"/>
                <w:sz w:val="18"/>
              </w:rPr>
            </w:pPr>
          </w:p>
        </w:tc>
        <w:tc>
          <w:tcPr>
            <w:tcW w:w="1583" w:type="dxa"/>
            <w:shd w:val="clear" w:color="auto" w:fill="D9D9D9"/>
          </w:tcPr>
          <w:p w:rsidR="00036207" w:rsidRDefault="00FE0DFB">
            <w:pPr>
              <w:pStyle w:val="TableParagraph"/>
              <w:spacing w:before="7" w:line="220" w:lineRule="exact"/>
              <w:ind w:right="135"/>
              <w:rPr>
                <w:b/>
                <w:sz w:val="20"/>
              </w:rPr>
            </w:pPr>
            <w:r>
              <w:rPr>
                <w:b/>
                <w:w w:val="95"/>
                <w:sz w:val="20"/>
              </w:rPr>
              <w:t>(1.</w:t>
            </w:r>
            <w:r w:rsidR="00444EC6">
              <w:rPr>
                <w:b/>
                <w:w w:val="95"/>
                <w:sz w:val="20"/>
              </w:rPr>
              <w:t>203)</w:t>
            </w:r>
          </w:p>
        </w:tc>
        <w:tc>
          <w:tcPr>
            <w:tcW w:w="1594" w:type="dxa"/>
            <w:shd w:val="clear" w:color="auto" w:fill="D9D9D9"/>
          </w:tcPr>
          <w:p w:rsidR="00036207" w:rsidRDefault="00444EC6">
            <w:pPr>
              <w:pStyle w:val="TableParagraph"/>
              <w:spacing w:before="7" w:line="220" w:lineRule="exact"/>
              <w:ind w:right="346"/>
              <w:rPr>
                <w:b/>
                <w:sz w:val="20"/>
              </w:rPr>
            </w:pPr>
            <w:r>
              <w:rPr>
                <w:b/>
                <w:w w:val="95"/>
                <w:sz w:val="20"/>
              </w:rPr>
              <w:t>(6)</w:t>
            </w:r>
          </w:p>
        </w:tc>
      </w:tr>
      <w:tr w:rsidR="00036207">
        <w:trPr>
          <w:trHeight w:val="242"/>
        </w:trPr>
        <w:tc>
          <w:tcPr>
            <w:tcW w:w="6300" w:type="dxa"/>
          </w:tcPr>
          <w:p w:rsidR="00036207" w:rsidRDefault="00036207">
            <w:pPr>
              <w:pStyle w:val="TableParagraph"/>
              <w:jc w:val="left"/>
              <w:rPr>
                <w:rFonts w:ascii="Times New Roman"/>
                <w:sz w:val="16"/>
              </w:rPr>
            </w:pPr>
          </w:p>
        </w:tc>
        <w:tc>
          <w:tcPr>
            <w:tcW w:w="1185" w:type="dxa"/>
          </w:tcPr>
          <w:p w:rsidR="00036207" w:rsidRDefault="00036207">
            <w:pPr>
              <w:pStyle w:val="TableParagraph"/>
              <w:jc w:val="left"/>
              <w:rPr>
                <w:rFonts w:ascii="Times New Roman"/>
                <w:sz w:val="16"/>
              </w:rPr>
            </w:pPr>
          </w:p>
        </w:tc>
        <w:tc>
          <w:tcPr>
            <w:tcW w:w="1583" w:type="dxa"/>
          </w:tcPr>
          <w:p w:rsidR="00036207" w:rsidRDefault="00036207">
            <w:pPr>
              <w:pStyle w:val="TableParagraph"/>
              <w:jc w:val="left"/>
              <w:rPr>
                <w:rFonts w:ascii="Times New Roman"/>
                <w:sz w:val="16"/>
              </w:rPr>
            </w:pPr>
          </w:p>
        </w:tc>
        <w:tc>
          <w:tcPr>
            <w:tcW w:w="1594" w:type="dxa"/>
          </w:tcPr>
          <w:p w:rsidR="00036207" w:rsidRDefault="00036207">
            <w:pPr>
              <w:pStyle w:val="TableParagraph"/>
              <w:jc w:val="left"/>
              <w:rPr>
                <w:rFonts w:ascii="Times New Roman"/>
                <w:sz w:val="16"/>
              </w:rPr>
            </w:pPr>
          </w:p>
        </w:tc>
      </w:tr>
      <w:tr w:rsidR="00036207">
        <w:trPr>
          <w:trHeight w:val="239"/>
        </w:trPr>
        <w:tc>
          <w:tcPr>
            <w:tcW w:w="6300" w:type="dxa"/>
            <w:tcBorders>
              <w:bottom w:val="single" w:sz="18" w:space="0" w:color="808080"/>
            </w:tcBorders>
            <w:shd w:val="clear" w:color="auto" w:fill="D9D9D9"/>
          </w:tcPr>
          <w:p w:rsidR="00036207" w:rsidRDefault="00444EC6">
            <w:pPr>
              <w:pStyle w:val="TableParagraph"/>
              <w:spacing w:before="16" w:line="203" w:lineRule="exact"/>
              <w:ind w:left="96"/>
              <w:jc w:val="left"/>
              <w:rPr>
                <w:b/>
                <w:sz w:val="20"/>
              </w:rPr>
            </w:pPr>
            <w:r>
              <w:rPr>
                <w:b/>
                <w:sz w:val="20"/>
              </w:rPr>
              <w:t>Lucro líquido</w:t>
            </w:r>
          </w:p>
        </w:tc>
        <w:tc>
          <w:tcPr>
            <w:tcW w:w="1185" w:type="dxa"/>
            <w:tcBorders>
              <w:bottom w:val="single" w:sz="18" w:space="0" w:color="808080"/>
            </w:tcBorders>
            <w:shd w:val="clear" w:color="auto" w:fill="D9D9D9"/>
          </w:tcPr>
          <w:p w:rsidR="00036207" w:rsidRDefault="00036207">
            <w:pPr>
              <w:pStyle w:val="TableParagraph"/>
              <w:jc w:val="left"/>
              <w:rPr>
                <w:rFonts w:ascii="Times New Roman"/>
                <w:sz w:val="16"/>
              </w:rPr>
            </w:pPr>
          </w:p>
        </w:tc>
        <w:tc>
          <w:tcPr>
            <w:tcW w:w="1583" w:type="dxa"/>
            <w:tcBorders>
              <w:bottom w:val="single" w:sz="18" w:space="0" w:color="808080"/>
            </w:tcBorders>
            <w:shd w:val="clear" w:color="auto" w:fill="D9D9D9"/>
          </w:tcPr>
          <w:p w:rsidR="00036207" w:rsidRDefault="00FE0DFB">
            <w:pPr>
              <w:pStyle w:val="TableParagraph"/>
              <w:spacing w:before="16" w:line="203" w:lineRule="exact"/>
              <w:ind w:right="200"/>
              <w:rPr>
                <w:b/>
                <w:sz w:val="20"/>
              </w:rPr>
            </w:pPr>
            <w:r>
              <w:rPr>
                <w:b/>
                <w:w w:val="95"/>
                <w:sz w:val="20"/>
              </w:rPr>
              <w:t>18.</w:t>
            </w:r>
            <w:r w:rsidR="00444EC6">
              <w:rPr>
                <w:b/>
                <w:w w:val="95"/>
                <w:sz w:val="20"/>
              </w:rPr>
              <w:t>918</w:t>
            </w:r>
          </w:p>
        </w:tc>
        <w:tc>
          <w:tcPr>
            <w:tcW w:w="1594" w:type="dxa"/>
            <w:tcBorders>
              <w:bottom w:val="single" w:sz="18" w:space="0" w:color="808080"/>
            </w:tcBorders>
            <w:shd w:val="clear" w:color="auto" w:fill="D9D9D9"/>
          </w:tcPr>
          <w:p w:rsidR="00036207" w:rsidRDefault="00FE0DFB">
            <w:pPr>
              <w:pStyle w:val="TableParagraph"/>
              <w:spacing w:before="16" w:line="203" w:lineRule="exact"/>
              <w:ind w:right="410"/>
              <w:rPr>
                <w:b/>
                <w:sz w:val="20"/>
              </w:rPr>
            </w:pPr>
            <w:r>
              <w:rPr>
                <w:b/>
                <w:w w:val="95"/>
                <w:sz w:val="20"/>
              </w:rPr>
              <w:t>1.</w:t>
            </w:r>
            <w:r w:rsidR="00444EC6">
              <w:rPr>
                <w:b/>
                <w:w w:val="95"/>
                <w:sz w:val="20"/>
              </w:rPr>
              <w:t>311</w:t>
            </w:r>
          </w:p>
        </w:tc>
      </w:tr>
      <w:tr w:rsidR="00036207">
        <w:trPr>
          <w:trHeight w:val="253"/>
        </w:trPr>
        <w:tc>
          <w:tcPr>
            <w:tcW w:w="6300" w:type="dxa"/>
            <w:tcBorders>
              <w:top w:val="single" w:sz="18" w:space="0" w:color="808080"/>
            </w:tcBorders>
          </w:tcPr>
          <w:p w:rsidR="00036207" w:rsidRDefault="00036207">
            <w:pPr>
              <w:pStyle w:val="TableParagraph"/>
              <w:jc w:val="left"/>
              <w:rPr>
                <w:rFonts w:ascii="Times New Roman"/>
                <w:sz w:val="18"/>
              </w:rPr>
            </w:pPr>
          </w:p>
        </w:tc>
        <w:tc>
          <w:tcPr>
            <w:tcW w:w="1185" w:type="dxa"/>
            <w:tcBorders>
              <w:top w:val="single" w:sz="18" w:space="0" w:color="808080"/>
            </w:tcBorders>
          </w:tcPr>
          <w:p w:rsidR="00036207" w:rsidRDefault="00036207">
            <w:pPr>
              <w:pStyle w:val="TableParagraph"/>
              <w:jc w:val="left"/>
              <w:rPr>
                <w:rFonts w:ascii="Times New Roman"/>
                <w:sz w:val="18"/>
              </w:rPr>
            </w:pPr>
          </w:p>
        </w:tc>
        <w:tc>
          <w:tcPr>
            <w:tcW w:w="1583" w:type="dxa"/>
            <w:tcBorders>
              <w:top w:val="single" w:sz="18" w:space="0" w:color="808080"/>
            </w:tcBorders>
          </w:tcPr>
          <w:p w:rsidR="00036207" w:rsidRDefault="00036207">
            <w:pPr>
              <w:pStyle w:val="TableParagraph"/>
              <w:jc w:val="left"/>
              <w:rPr>
                <w:rFonts w:ascii="Times New Roman"/>
                <w:sz w:val="18"/>
              </w:rPr>
            </w:pPr>
          </w:p>
        </w:tc>
        <w:tc>
          <w:tcPr>
            <w:tcW w:w="1594" w:type="dxa"/>
            <w:tcBorders>
              <w:top w:val="single" w:sz="18" w:space="0" w:color="808080"/>
            </w:tcBorders>
          </w:tcPr>
          <w:p w:rsidR="00036207" w:rsidRDefault="00036207">
            <w:pPr>
              <w:pStyle w:val="TableParagraph"/>
              <w:jc w:val="left"/>
              <w:rPr>
                <w:rFonts w:ascii="Times New Roman"/>
                <w:sz w:val="18"/>
              </w:rPr>
            </w:pPr>
          </w:p>
        </w:tc>
      </w:tr>
      <w:tr w:rsidR="00036207">
        <w:trPr>
          <w:trHeight w:val="253"/>
        </w:trPr>
        <w:tc>
          <w:tcPr>
            <w:tcW w:w="6300" w:type="dxa"/>
            <w:tcBorders>
              <w:bottom w:val="single" w:sz="18" w:space="0" w:color="808080"/>
            </w:tcBorders>
            <w:shd w:val="clear" w:color="auto" w:fill="D9D9D9"/>
          </w:tcPr>
          <w:p w:rsidR="00036207" w:rsidRDefault="00444EC6">
            <w:pPr>
              <w:pStyle w:val="TableParagraph"/>
              <w:spacing w:before="23" w:line="210" w:lineRule="exact"/>
              <w:ind w:left="95"/>
              <w:jc w:val="left"/>
              <w:rPr>
                <w:b/>
                <w:sz w:val="20"/>
              </w:rPr>
            </w:pPr>
            <w:r>
              <w:rPr>
                <w:b/>
                <w:sz w:val="20"/>
              </w:rPr>
              <w:t>Lucro por ação (R$)</w:t>
            </w:r>
          </w:p>
        </w:tc>
        <w:tc>
          <w:tcPr>
            <w:tcW w:w="1185" w:type="dxa"/>
            <w:tcBorders>
              <w:bottom w:val="single" w:sz="18" w:space="0" w:color="808080"/>
            </w:tcBorders>
            <w:shd w:val="clear" w:color="auto" w:fill="D9D9D9"/>
          </w:tcPr>
          <w:p w:rsidR="00036207" w:rsidRDefault="00444EC6">
            <w:pPr>
              <w:pStyle w:val="TableParagraph"/>
              <w:spacing w:before="23" w:line="210" w:lineRule="exact"/>
              <w:ind w:right="344"/>
              <w:rPr>
                <w:b/>
                <w:sz w:val="20"/>
              </w:rPr>
            </w:pPr>
            <w:r>
              <w:rPr>
                <w:b/>
                <w:w w:val="95"/>
                <w:sz w:val="20"/>
              </w:rPr>
              <w:t>10</w:t>
            </w:r>
          </w:p>
        </w:tc>
        <w:tc>
          <w:tcPr>
            <w:tcW w:w="1583" w:type="dxa"/>
            <w:tcBorders>
              <w:bottom w:val="single" w:sz="18" w:space="0" w:color="808080"/>
            </w:tcBorders>
            <w:shd w:val="clear" w:color="auto" w:fill="D9D9D9"/>
          </w:tcPr>
          <w:p w:rsidR="00036207" w:rsidRDefault="00FE0DFB">
            <w:pPr>
              <w:pStyle w:val="TableParagraph"/>
              <w:spacing w:before="23" w:line="210" w:lineRule="exact"/>
              <w:ind w:right="200"/>
              <w:rPr>
                <w:b/>
                <w:sz w:val="20"/>
              </w:rPr>
            </w:pPr>
            <w:r>
              <w:rPr>
                <w:b/>
                <w:w w:val="95"/>
                <w:sz w:val="20"/>
              </w:rPr>
              <w:t>0,</w:t>
            </w:r>
            <w:r w:rsidR="00444EC6">
              <w:rPr>
                <w:b/>
                <w:w w:val="95"/>
                <w:sz w:val="20"/>
              </w:rPr>
              <w:t>01892</w:t>
            </w:r>
          </w:p>
        </w:tc>
        <w:tc>
          <w:tcPr>
            <w:tcW w:w="1594" w:type="dxa"/>
            <w:tcBorders>
              <w:bottom w:val="single" w:sz="18" w:space="0" w:color="808080"/>
            </w:tcBorders>
            <w:shd w:val="clear" w:color="auto" w:fill="D9D9D9"/>
          </w:tcPr>
          <w:p w:rsidR="00036207" w:rsidRDefault="00FE0DFB">
            <w:pPr>
              <w:pStyle w:val="TableParagraph"/>
              <w:spacing w:before="23" w:line="210" w:lineRule="exact"/>
              <w:ind w:left="462"/>
              <w:jc w:val="left"/>
              <w:rPr>
                <w:b/>
                <w:sz w:val="20"/>
              </w:rPr>
            </w:pPr>
            <w:r>
              <w:rPr>
                <w:b/>
                <w:sz w:val="20"/>
              </w:rPr>
              <w:t>0,</w:t>
            </w:r>
            <w:r w:rsidR="00444EC6">
              <w:rPr>
                <w:b/>
                <w:sz w:val="20"/>
              </w:rPr>
              <w:t>00131</w:t>
            </w:r>
          </w:p>
        </w:tc>
      </w:tr>
      <w:tr w:rsidR="00036207">
        <w:trPr>
          <w:trHeight w:val="234"/>
        </w:trPr>
        <w:tc>
          <w:tcPr>
            <w:tcW w:w="6300" w:type="dxa"/>
            <w:tcBorders>
              <w:top w:val="single" w:sz="18" w:space="0" w:color="808080"/>
            </w:tcBorders>
          </w:tcPr>
          <w:p w:rsidR="00036207" w:rsidRDefault="00444EC6">
            <w:pPr>
              <w:pStyle w:val="TableParagraph"/>
              <w:spacing w:before="27" w:line="187" w:lineRule="exact"/>
              <w:ind w:left="26"/>
              <w:jc w:val="left"/>
              <w:rPr>
                <w:sz w:val="18"/>
              </w:rPr>
            </w:pPr>
            <w:r>
              <w:rPr>
                <w:sz w:val="18"/>
              </w:rPr>
              <w:t>As notas explicativas são parte integrante das demonstrações contábeis.</w:t>
            </w:r>
          </w:p>
        </w:tc>
        <w:tc>
          <w:tcPr>
            <w:tcW w:w="1185" w:type="dxa"/>
            <w:tcBorders>
              <w:top w:val="single" w:sz="18" w:space="0" w:color="808080"/>
            </w:tcBorders>
          </w:tcPr>
          <w:p w:rsidR="00036207" w:rsidRDefault="00036207">
            <w:pPr>
              <w:pStyle w:val="TableParagraph"/>
              <w:jc w:val="left"/>
              <w:rPr>
                <w:rFonts w:ascii="Times New Roman"/>
                <w:sz w:val="16"/>
              </w:rPr>
            </w:pPr>
          </w:p>
        </w:tc>
        <w:tc>
          <w:tcPr>
            <w:tcW w:w="1583" w:type="dxa"/>
            <w:tcBorders>
              <w:top w:val="single" w:sz="18" w:space="0" w:color="808080"/>
            </w:tcBorders>
          </w:tcPr>
          <w:p w:rsidR="00036207" w:rsidRDefault="00036207">
            <w:pPr>
              <w:pStyle w:val="TableParagraph"/>
              <w:jc w:val="left"/>
              <w:rPr>
                <w:rFonts w:ascii="Times New Roman"/>
                <w:sz w:val="16"/>
              </w:rPr>
            </w:pPr>
          </w:p>
        </w:tc>
        <w:tc>
          <w:tcPr>
            <w:tcW w:w="1594" w:type="dxa"/>
            <w:tcBorders>
              <w:top w:val="single" w:sz="18" w:space="0" w:color="808080"/>
            </w:tcBorders>
          </w:tcPr>
          <w:p w:rsidR="00036207" w:rsidRDefault="00036207">
            <w:pPr>
              <w:pStyle w:val="TableParagraph"/>
              <w:jc w:val="left"/>
              <w:rPr>
                <w:rFonts w:ascii="Times New Roman"/>
                <w:sz w:val="16"/>
              </w:rPr>
            </w:pPr>
          </w:p>
        </w:tc>
      </w:tr>
    </w:tbl>
    <w:p w:rsidR="00036207" w:rsidRDefault="00036207">
      <w:pPr>
        <w:rPr>
          <w:rFonts w:ascii="Times New Roman"/>
          <w:sz w:val="16"/>
        </w:rPr>
        <w:sectPr w:rsidR="00036207">
          <w:headerReference w:type="default" r:id="rId29"/>
          <w:footerReference w:type="default" r:id="rId30"/>
          <w:pgSz w:w="11910" w:h="16840"/>
          <w:pgMar w:top="500" w:right="480" w:bottom="840" w:left="460" w:header="0" w:footer="654" w:gutter="0"/>
          <w:pgNumType w:start="29"/>
          <w:cols w:space="720"/>
        </w:sectPr>
      </w:pPr>
    </w:p>
    <w:p w:rsidR="00036207" w:rsidRDefault="00444EC6">
      <w:pPr>
        <w:spacing w:before="88"/>
        <w:ind w:left="164"/>
        <w:rPr>
          <w:b/>
          <w:sz w:val="16"/>
        </w:rPr>
      </w:pPr>
      <w:r>
        <w:rPr>
          <w:b/>
          <w:w w:val="105"/>
          <w:sz w:val="16"/>
        </w:rPr>
        <w:t>Desenvolve SP - Agência de Fomento do Estado de São Paulo S.A.</w:t>
      </w:r>
    </w:p>
    <w:p w:rsidR="00036207" w:rsidRDefault="00036207">
      <w:pPr>
        <w:pStyle w:val="Corpodetexto"/>
        <w:rPr>
          <w:b/>
          <w:sz w:val="22"/>
        </w:rPr>
      </w:pPr>
    </w:p>
    <w:p w:rsidR="00036207" w:rsidRDefault="00444EC6">
      <w:pPr>
        <w:ind w:left="164"/>
        <w:rPr>
          <w:sz w:val="16"/>
        </w:rPr>
      </w:pPr>
      <w:r>
        <w:rPr>
          <w:w w:val="105"/>
          <w:sz w:val="16"/>
        </w:rPr>
        <w:t>Demonstração das mutações do patrimônio líquido</w:t>
      </w:r>
    </w:p>
    <w:p w:rsidR="00036207" w:rsidRDefault="00036207">
      <w:pPr>
        <w:pStyle w:val="Corpodetexto"/>
        <w:rPr>
          <w:sz w:val="18"/>
        </w:rPr>
      </w:pPr>
    </w:p>
    <w:p w:rsidR="00036207" w:rsidRDefault="00444EC6">
      <w:pPr>
        <w:spacing w:before="151"/>
        <w:ind w:left="164"/>
        <w:rPr>
          <w:b/>
          <w:sz w:val="16"/>
        </w:rPr>
      </w:pPr>
      <w:r>
        <w:rPr>
          <w:b/>
          <w:w w:val="105"/>
          <w:sz w:val="16"/>
        </w:rPr>
        <w:t>Em 30 de junho de 2019 e 2018</w:t>
      </w:r>
    </w:p>
    <w:p w:rsidR="00036207" w:rsidRDefault="00036207">
      <w:pPr>
        <w:pStyle w:val="Corpodetexto"/>
        <w:spacing w:before="5"/>
        <w:rPr>
          <w:b/>
          <w:sz w:val="24"/>
        </w:rPr>
      </w:pPr>
    </w:p>
    <w:p w:rsidR="00036207" w:rsidRDefault="00444EC6">
      <w:pPr>
        <w:ind w:left="159"/>
        <w:rPr>
          <w:sz w:val="13"/>
        </w:rPr>
      </w:pPr>
      <w:r>
        <w:rPr>
          <w:w w:val="105"/>
          <w:sz w:val="13"/>
        </w:rPr>
        <w:t>(Em milhares de Reais)</w:t>
      </w:r>
    </w:p>
    <w:p w:rsidR="00036207" w:rsidRDefault="00036207">
      <w:pPr>
        <w:pStyle w:val="Corpodetexto"/>
        <w:spacing w:before="5"/>
        <w:rPr>
          <w:sz w:val="21"/>
        </w:rPr>
      </w:pPr>
    </w:p>
    <w:tbl>
      <w:tblPr>
        <w:tblStyle w:val="TableNormal"/>
        <w:tblW w:w="0" w:type="auto"/>
        <w:tblInd w:w="125" w:type="dxa"/>
        <w:tblLayout w:type="fixed"/>
        <w:tblLook w:val="01E0" w:firstRow="1" w:lastRow="1" w:firstColumn="1" w:lastColumn="1" w:noHBand="0" w:noVBand="0"/>
      </w:tblPr>
      <w:tblGrid>
        <w:gridCol w:w="4718"/>
        <w:gridCol w:w="1251"/>
        <w:gridCol w:w="1040"/>
        <w:gridCol w:w="979"/>
        <w:gridCol w:w="1673"/>
        <w:gridCol w:w="1041"/>
      </w:tblGrid>
      <w:tr w:rsidR="00036207">
        <w:trPr>
          <w:trHeight w:val="390"/>
        </w:trPr>
        <w:tc>
          <w:tcPr>
            <w:tcW w:w="10702" w:type="dxa"/>
            <w:gridSpan w:val="6"/>
            <w:tcBorders>
              <w:top w:val="single" w:sz="6" w:space="0" w:color="000000"/>
            </w:tcBorders>
            <w:shd w:val="clear" w:color="auto" w:fill="A6A6A6"/>
          </w:tcPr>
          <w:p w:rsidR="00036207" w:rsidRDefault="00036207">
            <w:pPr>
              <w:pStyle w:val="TableParagraph"/>
              <w:spacing w:before="3"/>
              <w:jc w:val="left"/>
              <w:rPr>
                <w:sz w:val="16"/>
              </w:rPr>
            </w:pPr>
          </w:p>
          <w:p w:rsidR="00036207" w:rsidRDefault="00444EC6">
            <w:pPr>
              <w:pStyle w:val="TableParagraph"/>
              <w:spacing w:before="1" w:line="168" w:lineRule="exact"/>
              <w:ind w:left="6297"/>
              <w:jc w:val="left"/>
              <w:rPr>
                <w:b/>
                <w:sz w:val="15"/>
              </w:rPr>
            </w:pPr>
            <w:r>
              <w:rPr>
                <w:b/>
                <w:sz w:val="15"/>
              </w:rPr>
              <w:t>Reservas de lucros</w:t>
            </w:r>
          </w:p>
        </w:tc>
      </w:tr>
      <w:tr w:rsidR="00036207">
        <w:trPr>
          <w:trHeight w:val="404"/>
        </w:trPr>
        <w:tc>
          <w:tcPr>
            <w:tcW w:w="4718" w:type="dxa"/>
            <w:shd w:val="clear" w:color="auto" w:fill="A6A6A6"/>
          </w:tcPr>
          <w:p w:rsidR="00036207" w:rsidRDefault="00036207">
            <w:pPr>
              <w:pStyle w:val="TableParagraph"/>
              <w:jc w:val="left"/>
              <w:rPr>
                <w:sz w:val="18"/>
              </w:rPr>
            </w:pPr>
          </w:p>
          <w:p w:rsidR="00036207" w:rsidRDefault="00444EC6">
            <w:pPr>
              <w:pStyle w:val="TableParagraph"/>
              <w:ind w:right="273"/>
              <w:rPr>
                <w:b/>
                <w:sz w:val="15"/>
              </w:rPr>
            </w:pPr>
            <w:r>
              <w:rPr>
                <w:b/>
                <w:sz w:val="15"/>
              </w:rPr>
              <w:t>Capital</w:t>
            </w:r>
          </w:p>
        </w:tc>
        <w:tc>
          <w:tcPr>
            <w:tcW w:w="1251" w:type="dxa"/>
            <w:shd w:val="clear" w:color="auto" w:fill="A6A6A6"/>
          </w:tcPr>
          <w:p w:rsidR="00036207" w:rsidRDefault="00036207">
            <w:pPr>
              <w:pStyle w:val="TableParagraph"/>
              <w:jc w:val="left"/>
              <w:rPr>
                <w:sz w:val="18"/>
              </w:rPr>
            </w:pPr>
          </w:p>
          <w:p w:rsidR="00036207" w:rsidRDefault="00444EC6">
            <w:pPr>
              <w:pStyle w:val="TableParagraph"/>
              <w:ind w:right="223"/>
              <w:rPr>
                <w:b/>
                <w:sz w:val="15"/>
              </w:rPr>
            </w:pPr>
            <w:r>
              <w:rPr>
                <w:b/>
                <w:sz w:val="15"/>
              </w:rPr>
              <w:t>Aumento</w:t>
            </w:r>
          </w:p>
        </w:tc>
        <w:tc>
          <w:tcPr>
            <w:tcW w:w="1040" w:type="dxa"/>
            <w:tcBorders>
              <w:top w:val="single" w:sz="6" w:space="0" w:color="000000"/>
            </w:tcBorders>
            <w:shd w:val="clear" w:color="auto" w:fill="A6A6A6"/>
          </w:tcPr>
          <w:p w:rsidR="00036207" w:rsidRDefault="00036207">
            <w:pPr>
              <w:pStyle w:val="TableParagraph"/>
              <w:jc w:val="left"/>
              <w:rPr>
                <w:rFonts w:ascii="Times New Roman"/>
                <w:sz w:val="14"/>
              </w:rPr>
            </w:pPr>
          </w:p>
        </w:tc>
        <w:tc>
          <w:tcPr>
            <w:tcW w:w="979" w:type="dxa"/>
            <w:tcBorders>
              <w:top w:val="single" w:sz="6" w:space="0" w:color="000000"/>
            </w:tcBorders>
            <w:shd w:val="clear" w:color="auto" w:fill="A6A6A6"/>
          </w:tcPr>
          <w:p w:rsidR="00036207" w:rsidRDefault="00036207">
            <w:pPr>
              <w:pStyle w:val="TableParagraph"/>
              <w:spacing w:before="2"/>
              <w:jc w:val="left"/>
              <w:rPr>
                <w:sz w:val="19"/>
              </w:rPr>
            </w:pPr>
          </w:p>
          <w:p w:rsidR="00036207" w:rsidRDefault="00444EC6">
            <w:pPr>
              <w:pStyle w:val="TableParagraph"/>
              <w:spacing w:before="1"/>
              <w:ind w:right="13"/>
              <w:rPr>
                <w:b/>
                <w:sz w:val="15"/>
              </w:rPr>
            </w:pPr>
            <w:r>
              <w:rPr>
                <w:b/>
                <w:sz w:val="15"/>
              </w:rPr>
              <w:t>Especiais</w:t>
            </w:r>
          </w:p>
        </w:tc>
        <w:tc>
          <w:tcPr>
            <w:tcW w:w="1673" w:type="dxa"/>
            <w:shd w:val="clear" w:color="auto" w:fill="A6A6A6"/>
          </w:tcPr>
          <w:p w:rsidR="00036207" w:rsidRDefault="00444EC6">
            <w:pPr>
              <w:pStyle w:val="TableParagraph"/>
              <w:spacing w:line="161" w:lineRule="exact"/>
              <w:ind w:left="673"/>
              <w:jc w:val="left"/>
              <w:rPr>
                <w:b/>
                <w:sz w:val="15"/>
              </w:rPr>
            </w:pPr>
            <w:r>
              <w:rPr>
                <w:b/>
                <w:sz w:val="15"/>
              </w:rPr>
              <w:t>Lucros</w:t>
            </w:r>
            <w:r>
              <w:rPr>
                <w:b/>
                <w:spacing w:val="2"/>
                <w:sz w:val="15"/>
              </w:rPr>
              <w:t xml:space="preserve"> </w:t>
            </w:r>
            <w:r>
              <w:rPr>
                <w:b/>
                <w:sz w:val="15"/>
              </w:rPr>
              <w:t>ou</w:t>
            </w:r>
          </w:p>
          <w:p w:rsidR="00036207" w:rsidRDefault="00444EC6">
            <w:pPr>
              <w:pStyle w:val="TableParagraph"/>
              <w:spacing w:before="46"/>
              <w:ind w:left="738"/>
              <w:jc w:val="left"/>
              <w:rPr>
                <w:b/>
                <w:sz w:val="15"/>
              </w:rPr>
            </w:pPr>
            <w:r>
              <w:rPr>
                <w:b/>
                <w:sz w:val="15"/>
              </w:rPr>
              <w:t>prejuízos</w:t>
            </w:r>
          </w:p>
        </w:tc>
        <w:tc>
          <w:tcPr>
            <w:tcW w:w="1041" w:type="dxa"/>
            <w:shd w:val="clear" w:color="auto" w:fill="A6A6A6"/>
          </w:tcPr>
          <w:p w:rsidR="00036207" w:rsidRDefault="00036207">
            <w:pPr>
              <w:pStyle w:val="TableParagraph"/>
              <w:jc w:val="left"/>
              <w:rPr>
                <w:rFonts w:ascii="Times New Roman"/>
                <w:sz w:val="14"/>
              </w:rPr>
            </w:pPr>
          </w:p>
        </w:tc>
      </w:tr>
      <w:tr w:rsidR="00036207">
        <w:trPr>
          <w:trHeight w:val="221"/>
        </w:trPr>
        <w:tc>
          <w:tcPr>
            <w:tcW w:w="4718" w:type="dxa"/>
            <w:tcBorders>
              <w:bottom w:val="single" w:sz="6" w:space="0" w:color="000000"/>
            </w:tcBorders>
            <w:shd w:val="clear" w:color="auto" w:fill="A6A6A6"/>
          </w:tcPr>
          <w:p w:rsidR="00036207" w:rsidRDefault="00444EC6">
            <w:pPr>
              <w:pStyle w:val="TableParagraph"/>
              <w:spacing w:before="21"/>
              <w:ind w:right="270"/>
              <w:rPr>
                <w:b/>
                <w:sz w:val="15"/>
              </w:rPr>
            </w:pPr>
            <w:r>
              <w:rPr>
                <w:b/>
                <w:sz w:val="15"/>
              </w:rPr>
              <w:t>realizado</w:t>
            </w:r>
          </w:p>
        </w:tc>
        <w:tc>
          <w:tcPr>
            <w:tcW w:w="1251" w:type="dxa"/>
            <w:tcBorders>
              <w:bottom w:val="single" w:sz="6" w:space="0" w:color="000000"/>
            </w:tcBorders>
            <w:shd w:val="clear" w:color="auto" w:fill="A6A6A6"/>
          </w:tcPr>
          <w:p w:rsidR="00036207" w:rsidRDefault="00444EC6">
            <w:pPr>
              <w:pStyle w:val="TableParagraph"/>
              <w:spacing w:before="21"/>
              <w:ind w:right="228"/>
              <w:rPr>
                <w:b/>
                <w:sz w:val="15"/>
              </w:rPr>
            </w:pPr>
            <w:r>
              <w:rPr>
                <w:b/>
                <w:sz w:val="15"/>
              </w:rPr>
              <w:t>de Capital</w:t>
            </w:r>
          </w:p>
        </w:tc>
        <w:tc>
          <w:tcPr>
            <w:tcW w:w="1040" w:type="dxa"/>
            <w:tcBorders>
              <w:bottom w:val="single" w:sz="6" w:space="0" w:color="000000"/>
            </w:tcBorders>
            <w:shd w:val="clear" w:color="auto" w:fill="A6A6A6"/>
          </w:tcPr>
          <w:p w:rsidR="00036207" w:rsidRDefault="00444EC6">
            <w:pPr>
              <w:pStyle w:val="TableParagraph"/>
              <w:spacing w:before="33" w:line="168" w:lineRule="exact"/>
              <w:ind w:right="235"/>
              <w:rPr>
                <w:b/>
                <w:sz w:val="15"/>
              </w:rPr>
            </w:pPr>
            <w:r>
              <w:rPr>
                <w:b/>
                <w:sz w:val="15"/>
              </w:rPr>
              <w:t>Legal</w:t>
            </w:r>
          </w:p>
        </w:tc>
        <w:tc>
          <w:tcPr>
            <w:tcW w:w="979" w:type="dxa"/>
            <w:tcBorders>
              <w:bottom w:val="single" w:sz="6" w:space="0" w:color="000000"/>
            </w:tcBorders>
            <w:shd w:val="clear" w:color="auto" w:fill="A6A6A6"/>
          </w:tcPr>
          <w:p w:rsidR="00036207" w:rsidRDefault="00444EC6">
            <w:pPr>
              <w:pStyle w:val="TableParagraph"/>
              <w:spacing w:before="21"/>
              <w:ind w:right="13"/>
              <w:rPr>
                <w:b/>
                <w:sz w:val="15"/>
              </w:rPr>
            </w:pPr>
            <w:r>
              <w:rPr>
                <w:b/>
                <w:sz w:val="15"/>
              </w:rPr>
              <w:t>de lucro</w:t>
            </w:r>
          </w:p>
        </w:tc>
        <w:tc>
          <w:tcPr>
            <w:tcW w:w="1673" w:type="dxa"/>
            <w:tcBorders>
              <w:bottom w:val="single" w:sz="6" w:space="0" w:color="000000"/>
            </w:tcBorders>
            <w:shd w:val="clear" w:color="auto" w:fill="A6A6A6"/>
          </w:tcPr>
          <w:p w:rsidR="00036207" w:rsidRDefault="00444EC6">
            <w:pPr>
              <w:pStyle w:val="TableParagraph"/>
              <w:spacing w:before="21"/>
              <w:ind w:right="268"/>
              <w:rPr>
                <w:b/>
                <w:sz w:val="15"/>
              </w:rPr>
            </w:pPr>
            <w:r>
              <w:rPr>
                <w:b/>
                <w:sz w:val="15"/>
              </w:rPr>
              <w:t>acumulados</w:t>
            </w:r>
          </w:p>
        </w:tc>
        <w:tc>
          <w:tcPr>
            <w:tcW w:w="1041" w:type="dxa"/>
            <w:tcBorders>
              <w:bottom w:val="single" w:sz="6" w:space="0" w:color="000000"/>
            </w:tcBorders>
            <w:shd w:val="clear" w:color="auto" w:fill="A6A6A6"/>
          </w:tcPr>
          <w:p w:rsidR="00036207" w:rsidRDefault="00444EC6">
            <w:pPr>
              <w:pStyle w:val="TableParagraph"/>
              <w:spacing w:before="21"/>
              <w:ind w:right="16"/>
              <w:rPr>
                <w:b/>
                <w:sz w:val="15"/>
              </w:rPr>
            </w:pPr>
            <w:r>
              <w:rPr>
                <w:b/>
                <w:sz w:val="15"/>
              </w:rPr>
              <w:t>Total</w:t>
            </w:r>
          </w:p>
        </w:tc>
      </w:tr>
      <w:tr w:rsidR="00036207">
        <w:trPr>
          <w:trHeight w:val="429"/>
        </w:trPr>
        <w:tc>
          <w:tcPr>
            <w:tcW w:w="4718" w:type="dxa"/>
            <w:tcBorders>
              <w:top w:val="single" w:sz="6" w:space="0" w:color="000000"/>
            </w:tcBorders>
          </w:tcPr>
          <w:p w:rsidR="00036207" w:rsidRDefault="00036207">
            <w:pPr>
              <w:pStyle w:val="TableParagraph"/>
              <w:spacing w:before="3"/>
              <w:jc w:val="left"/>
              <w:rPr>
                <w:sz w:val="20"/>
              </w:rPr>
            </w:pPr>
          </w:p>
          <w:p w:rsidR="00036207" w:rsidRDefault="00444EC6">
            <w:pPr>
              <w:pStyle w:val="TableParagraph"/>
              <w:tabs>
                <w:tab w:val="left" w:pos="3717"/>
              </w:tabs>
              <w:ind w:left="86"/>
              <w:jc w:val="left"/>
              <w:rPr>
                <w:b/>
                <w:sz w:val="15"/>
              </w:rPr>
            </w:pPr>
            <w:r>
              <w:rPr>
                <w:b/>
                <w:sz w:val="15"/>
              </w:rPr>
              <w:t>Saldos</w:t>
            </w:r>
            <w:r>
              <w:rPr>
                <w:b/>
                <w:spacing w:val="3"/>
                <w:sz w:val="15"/>
              </w:rPr>
              <w:t xml:space="preserve"> </w:t>
            </w:r>
            <w:r>
              <w:rPr>
                <w:b/>
                <w:sz w:val="15"/>
              </w:rPr>
              <w:t>em</w:t>
            </w:r>
            <w:r>
              <w:rPr>
                <w:b/>
                <w:spacing w:val="3"/>
                <w:sz w:val="15"/>
              </w:rPr>
              <w:t xml:space="preserve"> </w:t>
            </w:r>
            <w:r w:rsidR="0032796A">
              <w:rPr>
                <w:b/>
                <w:sz w:val="15"/>
              </w:rPr>
              <w:t>01/01/2018</w:t>
            </w:r>
            <w:r w:rsidR="0032796A">
              <w:rPr>
                <w:b/>
                <w:sz w:val="15"/>
              </w:rPr>
              <w:tab/>
              <w:t>1.000.</w:t>
            </w:r>
            <w:r>
              <w:rPr>
                <w:b/>
                <w:sz w:val="15"/>
              </w:rPr>
              <w:t>000</w:t>
            </w:r>
          </w:p>
        </w:tc>
        <w:tc>
          <w:tcPr>
            <w:tcW w:w="1251" w:type="dxa"/>
            <w:tcBorders>
              <w:top w:val="single" w:sz="6" w:space="0" w:color="000000"/>
            </w:tcBorders>
          </w:tcPr>
          <w:p w:rsidR="00036207" w:rsidRDefault="00036207">
            <w:pPr>
              <w:pStyle w:val="TableParagraph"/>
              <w:spacing w:before="3"/>
              <w:jc w:val="left"/>
              <w:rPr>
                <w:sz w:val="20"/>
              </w:rPr>
            </w:pPr>
          </w:p>
          <w:p w:rsidR="00036207" w:rsidRDefault="00444EC6">
            <w:pPr>
              <w:pStyle w:val="TableParagraph"/>
              <w:ind w:right="279"/>
              <w:rPr>
                <w:b/>
                <w:sz w:val="15"/>
              </w:rPr>
            </w:pPr>
            <w:r>
              <w:rPr>
                <w:b/>
                <w:sz w:val="15"/>
              </w:rPr>
              <w:t>-</w:t>
            </w:r>
          </w:p>
        </w:tc>
        <w:tc>
          <w:tcPr>
            <w:tcW w:w="1040" w:type="dxa"/>
            <w:tcBorders>
              <w:top w:val="single" w:sz="6" w:space="0" w:color="000000"/>
            </w:tcBorders>
          </w:tcPr>
          <w:p w:rsidR="00036207" w:rsidRDefault="00036207">
            <w:pPr>
              <w:pStyle w:val="TableParagraph"/>
              <w:spacing w:before="3"/>
              <w:jc w:val="left"/>
              <w:rPr>
                <w:sz w:val="20"/>
              </w:rPr>
            </w:pPr>
          </w:p>
          <w:p w:rsidR="00036207" w:rsidRDefault="0032796A">
            <w:pPr>
              <w:pStyle w:val="TableParagraph"/>
              <w:ind w:right="287"/>
              <w:rPr>
                <w:b/>
                <w:sz w:val="15"/>
              </w:rPr>
            </w:pPr>
            <w:r>
              <w:rPr>
                <w:b/>
                <w:sz w:val="15"/>
              </w:rPr>
              <w:t>15.</w:t>
            </w:r>
            <w:r w:rsidR="00444EC6">
              <w:rPr>
                <w:b/>
                <w:sz w:val="15"/>
              </w:rPr>
              <w:t>226</w:t>
            </w:r>
          </w:p>
        </w:tc>
        <w:tc>
          <w:tcPr>
            <w:tcW w:w="979" w:type="dxa"/>
            <w:tcBorders>
              <w:top w:val="single" w:sz="6" w:space="0" w:color="000000"/>
            </w:tcBorders>
          </w:tcPr>
          <w:p w:rsidR="00036207" w:rsidRDefault="00036207">
            <w:pPr>
              <w:pStyle w:val="TableParagraph"/>
              <w:spacing w:before="3"/>
              <w:jc w:val="left"/>
              <w:rPr>
                <w:sz w:val="20"/>
              </w:rPr>
            </w:pPr>
          </w:p>
          <w:p w:rsidR="00036207" w:rsidRDefault="0032796A">
            <w:pPr>
              <w:pStyle w:val="TableParagraph"/>
              <w:ind w:right="66"/>
              <w:rPr>
                <w:b/>
                <w:sz w:val="15"/>
              </w:rPr>
            </w:pPr>
            <w:r>
              <w:rPr>
                <w:b/>
                <w:sz w:val="15"/>
              </w:rPr>
              <w:t>44.</w:t>
            </w:r>
            <w:r w:rsidR="00444EC6">
              <w:rPr>
                <w:b/>
                <w:sz w:val="15"/>
              </w:rPr>
              <w:t>937</w:t>
            </w:r>
          </w:p>
        </w:tc>
        <w:tc>
          <w:tcPr>
            <w:tcW w:w="1673" w:type="dxa"/>
            <w:tcBorders>
              <w:top w:val="single" w:sz="6" w:space="0" w:color="000000"/>
            </w:tcBorders>
          </w:tcPr>
          <w:p w:rsidR="00036207" w:rsidRDefault="00036207">
            <w:pPr>
              <w:pStyle w:val="TableParagraph"/>
              <w:spacing w:before="3"/>
              <w:jc w:val="left"/>
              <w:rPr>
                <w:sz w:val="20"/>
              </w:rPr>
            </w:pPr>
          </w:p>
          <w:p w:rsidR="00036207" w:rsidRDefault="00444EC6">
            <w:pPr>
              <w:pStyle w:val="TableParagraph"/>
              <w:ind w:right="323"/>
              <w:rPr>
                <w:b/>
                <w:sz w:val="15"/>
              </w:rPr>
            </w:pPr>
            <w:r>
              <w:rPr>
                <w:b/>
                <w:sz w:val="15"/>
              </w:rPr>
              <w:t>-</w:t>
            </w:r>
          </w:p>
        </w:tc>
        <w:tc>
          <w:tcPr>
            <w:tcW w:w="1041" w:type="dxa"/>
            <w:tcBorders>
              <w:top w:val="single" w:sz="6" w:space="0" w:color="000000"/>
            </w:tcBorders>
          </w:tcPr>
          <w:p w:rsidR="00036207" w:rsidRDefault="00036207">
            <w:pPr>
              <w:pStyle w:val="TableParagraph"/>
              <w:spacing w:before="3"/>
              <w:jc w:val="left"/>
              <w:rPr>
                <w:sz w:val="20"/>
              </w:rPr>
            </w:pPr>
          </w:p>
          <w:p w:rsidR="00036207" w:rsidRDefault="0032796A">
            <w:pPr>
              <w:pStyle w:val="TableParagraph"/>
              <w:ind w:right="69"/>
              <w:rPr>
                <w:b/>
                <w:sz w:val="15"/>
              </w:rPr>
            </w:pPr>
            <w:r>
              <w:rPr>
                <w:b/>
                <w:sz w:val="15"/>
              </w:rPr>
              <w:t>1.060.</w:t>
            </w:r>
            <w:r w:rsidR="00444EC6">
              <w:rPr>
                <w:b/>
                <w:sz w:val="15"/>
              </w:rPr>
              <w:t>163</w:t>
            </w:r>
          </w:p>
        </w:tc>
      </w:tr>
      <w:tr w:rsidR="00036207">
        <w:trPr>
          <w:trHeight w:val="220"/>
        </w:trPr>
        <w:tc>
          <w:tcPr>
            <w:tcW w:w="4718" w:type="dxa"/>
            <w:shd w:val="clear" w:color="auto" w:fill="D9D9D9"/>
          </w:tcPr>
          <w:p w:rsidR="00036207" w:rsidRDefault="00036207">
            <w:pPr>
              <w:pStyle w:val="TableParagraph"/>
              <w:jc w:val="left"/>
              <w:rPr>
                <w:rFonts w:ascii="Times New Roman"/>
                <w:sz w:val="14"/>
              </w:rPr>
            </w:pPr>
          </w:p>
        </w:tc>
        <w:tc>
          <w:tcPr>
            <w:tcW w:w="1251" w:type="dxa"/>
            <w:shd w:val="clear" w:color="auto" w:fill="D9D9D9"/>
          </w:tcPr>
          <w:p w:rsidR="00036207" w:rsidRDefault="00036207">
            <w:pPr>
              <w:pStyle w:val="TableParagraph"/>
              <w:jc w:val="left"/>
              <w:rPr>
                <w:rFonts w:ascii="Times New Roman"/>
                <w:sz w:val="14"/>
              </w:rPr>
            </w:pPr>
          </w:p>
        </w:tc>
        <w:tc>
          <w:tcPr>
            <w:tcW w:w="1040" w:type="dxa"/>
            <w:shd w:val="clear" w:color="auto" w:fill="D9D9D9"/>
          </w:tcPr>
          <w:p w:rsidR="00036207" w:rsidRDefault="00036207">
            <w:pPr>
              <w:pStyle w:val="TableParagraph"/>
              <w:jc w:val="left"/>
              <w:rPr>
                <w:rFonts w:ascii="Times New Roman"/>
                <w:sz w:val="14"/>
              </w:rPr>
            </w:pPr>
          </w:p>
        </w:tc>
        <w:tc>
          <w:tcPr>
            <w:tcW w:w="979" w:type="dxa"/>
            <w:shd w:val="clear" w:color="auto" w:fill="D9D9D9"/>
          </w:tcPr>
          <w:p w:rsidR="00036207" w:rsidRDefault="00036207">
            <w:pPr>
              <w:pStyle w:val="TableParagraph"/>
              <w:jc w:val="left"/>
              <w:rPr>
                <w:rFonts w:ascii="Times New Roman"/>
                <w:sz w:val="14"/>
              </w:rPr>
            </w:pPr>
          </w:p>
        </w:tc>
        <w:tc>
          <w:tcPr>
            <w:tcW w:w="1673" w:type="dxa"/>
            <w:shd w:val="clear" w:color="auto" w:fill="D9D9D9"/>
          </w:tcPr>
          <w:p w:rsidR="00036207" w:rsidRDefault="00036207">
            <w:pPr>
              <w:pStyle w:val="TableParagraph"/>
              <w:jc w:val="left"/>
              <w:rPr>
                <w:rFonts w:ascii="Times New Roman"/>
                <w:sz w:val="14"/>
              </w:rPr>
            </w:pPr>
          </w:p>
        </w:tc>
        <w:tc>
          <w:tcPr>
            <w:tcW w:w="1041" w:type="dxa"/>
            <w:shd w:val="clear" w:color="auto" w:fill="D9D9D9"/>
          </w:tcPr>
          <w:p w:rsidR="00036207" w:rsidRDefault="00036207">
            <w:pPr>
              <w:pStyle w:val="TableParagraph"/>
              <w:jc w:val="left"/>
              <w:rPr>
                <w:rFonts w:ascii="Times New Roman"/>
                <w:sz w:val="14"/>
              </w:rPr>
            </w:pPr>
          </w:p>
        </w:tc>
      </w:tr>
      <w:tr w:rsidR="00036207">
        <w:trPr>
          <w:trHeight w:val="216"/>
        </w:trPr>
        <w:tc>
          <w:tcPr>
            <w:tcW w:w="4718" w:type="dxa"/>
          </w:tcPr>
          <w:p w:rsidR="00036207" w:rsidRDefault="00444EC6">
            <w:pPr>
              <w:pStyle w:val="TableParagraph"/>
              <w:tabs>
                <w:tab w:val="left" w:pos="4341"/>
              </w:tabs>
              <w:spacing w:before="20"/>
              <w:ind w:left="86"/>
              <w:jc w:val="left"/>
              <w:rPr>
                <w:sz w:val="15"/>
              </w:rPr>
            </w:pPr>
            <w:r>
              <w:rPr>
                <w:sz w:val="15"/>
              </w:rPr>
              <w:t>Aumento</w:t>
            </w:r>
            <w:r>
              <w:rPr>
                <w:spacing w:val="5"/>
                <w:sz w:val="15"/>
              </w:rPr>
              <w:t xml:space="preserve"> </w:t>
            </w:r>
            <w:r>
              <w:rPr>
                <w:sz w:val="15"/>
              </w:rPr>
              <w:t>de</w:t>
            </w:r>
            <w:r>
              <w:rPr>
                <w:spacing w:val="2"/>
                <w:sz w:val="15"/>
              </w:rPr>
              <w:t xml:space="preserve"> </w:t>
            </w:r>
            <w:r>
              <w:rPr>
                <w:sz w:val="15"/>
              </w:rPr>
              <w:t>Capital</w:t>
            </w:r>
            <w:r>
              <w:rPr>
                <w:sz w:val="15"/>
              </w:rPr>
              <w:tab/>
              <w:t>-</w:t>
            </w:r>
          </w:p>
        </w:tc>
        <w:tc>
          <w:tcPr>
            <w:tcW w:w="1251" w:type="dxa"/>
          </w:tcPr>
          <w:p w:rsidR="00036207" w:rsidRDefault="0032796A">
            <w:pPr>
              <w:pStyle w:val="TableParagraph"/>
              <w:spacing w:before="20"/>
              <w:ind w:left="506"/>
              <w:jc w:val="left"/>
              <w:rPr>
                <w:sz w:val="15"/>
              </w:rPr>
            </w:pPr>
            <w:r>
              <w:rPr>
                <w:sz w:val="15"/>
              </w:rPr>
              <w:t>16.</w:t>
            </w:r>
            <w:r w:rsidR="00444EC6">
              <w:rPr>
                <w:sz w:val="15"/>
              </w:rPr>
              <w:t>035</w:t>
            </w:r>
          </w:p>
        </w:tc>
        <w:tc>
          <w:tcPr>
            <w:tcW w:w="1040" w:type="dxa"/>
          </w:tcPr>
          <w:p w:rsidR="00036207" w:rsidRDefault="00444EC6">
            <w:pPr>
              <w:pStyle w:val="TableParagraph"/>
              <w:spacing w:before="20"/>
              <w:ind w:right="287"/>
              <w:rPr>
                <w:sz w:val="15"/>
              </w:rPr>
            </w:pPr>
            <w:r>
              <w:rPr>
                <w:sz w:val="15"/>
              </w:rPr>
              <w:t>-</w:t>
            </w:r>
          </w:p>
        </w:tc>
        <w:tc>
          <w:tcPr>
            <w:tcW w:w="979" w:type="dxa"/>
          </w:tcPr>
          <w:p w:rsidR="00036207" w:rsidRDefault="00444EC6">
            <w:pPr>
              <w:pStyle w:val="TableParagraph"/>
              <w:spacing w:before="20"/>
              <w:ind w:right="66"/>
              <w:rPr>
                <w:sz w:val="15"/>
              </w:rPr>
            </w:pPr>
            <w:r>
              <w:rPr>
                <w:sz w:val="15"/>
              </w:rPr>
              <w:t>-</w:t>
            </w:r>
          </w:p>
        </w:tc>
        <w:tc>
          <w:tcPr>
            <w:tcW w:w="1673" w:type="dxa"/>
          </w:tcPr>
          <w:p w:rsidR="00036207" w:rsidRDefault="00444EC6">
            <w:pPr>
              <w:pStyle w:val="TableParagraph"/>
              <w:spacing w:before="20"/>
              <w:ind w:right="323"/>
              <w:rPr>
                <w:sz w:val="15"/>
              </w:rPr>
            </w:pPr>
            <w:r>
              <w:rPr>
                <w:sz w:val="15"/>
              </w:rPr>
              <w:t>-</w:t>
            </w:r>
          </w:p>
        </w:tc>
        <w:tc>
          <w:tcPr>
            <w:tcW w:w="1041" w:type="dxa"/>
          </w:tcPr>
          <w:p w:rsidR="00036207" w:rsidRDefault="0032796A">
            <w:pPr>
              <w:pStyle w:val="TableParagraph"/>
              <w:spacing w:before="20"/>
              <w:ind w:right="68"/>
              <w:rPr>
                <w:b/>
                <w:sz w:val="15"/>
              </w:rPr>
            </w:pPr>
            <w:r>
              <w:rPr>
                <w:b/>
                <w:sz w:val="15"/>
              </w:rPr>
              <w:t>16.</w:t>
            </w:r>
            <w:r w:rsidR="00444EC6">
              <w:rPr>
                <w:b/>
                <w:sz w:val="15"/>
              </w:rPr>
              <w:t>035</w:t>
            </w:r>
          </w:p>
        </w:tc>
      </w:tr>
      <w:tr w:rsidR="00036207">
        <w:trPr>
          <w:trHeight w:val="220"/>
        </w:trPr>
        <w:tc>
          <w:tcPr>
            <w:tcW w:w="4718" w:type="dxa"/>
            <w:shd w:val="clear" w:color="auto" w:fill="D9D9D9"/>
          </w:tcPr>
          <w:p w:rsidR="00036207" w:rsidRDefault="00036207">
            <w:pPr>
              <w:pStyle w:val="TableParagraph"/>
              <w:jc w:val="left"/>
              <w:rPr>
                <w:rFonts w:ascii="Times New Roman"/>
                <w:sz w:val="14"/>
              </w:rPr>
            </w:pPr>
          </w:p>
        </w:tc>
        <w:tc>
          <w:tcPr>
            <w:tcW w:w="1251" w:type="dxa"/>
            <w:shd w:val="clear" w:color="auto" w:fill="D9D9D9"/>
          </w:tcPr>
          <w:p w:rsidR="00036207" w:rsidRDefault="00036207">
            <w:pPr>
              <w:pStyle w:val="TableParagraph"/>
              <w:jc w:val="left"/>
              <w:rPr>
                <w:rFonts w:ascii="Times New Roman"/>
                <w:sz w:val="14"/>
              </w:rPr>
            </w:pPr>
          </w:p>
        </w:tc>
        <w:tc>
          <w:tcPr>
            <w:tcW w:w="1040" w:type="dxa"/>
            <w:shd w:val="clear" w:color="auto" w:fill="D9D9D9"/>
          </w:tcPr>
          <w:p w:rsidR="00036207" w:rsidRDefault="00036207">
            <w:pPr>
              <w:pStyle w:val="TableParagraph"/>
              <w:jc w:val="left"/>
              <w:rPr>
                <w:rFonts w:ascii="Times New Roman"/>
                <w:sz w:val="14"/>
              </w:rPr>
            </w:pPr>
          </w:p>
        </w:tc>
        <w:tc>
          <w:tcPr>
            <w:tcW w:w="979" w:type="dxa"/>
            <w:shd w:val="clear" w:color="auto" w:fill="D9D9D9"/>
          </w:tcPr>
          <w:p w:rsidR="00036207" w:rsidRDefault="00036207">
            <w:pPr>
              <w:pStyle w:val="TableParagraph"/>
              <w:jc w:val="left"/>
              <w:rPr>
                <w:rFonts w:ascii="Times New Roman"/>
                <w:sz w:val="14"/>
              </w:rPr>
            </w:pPr>
          </w:p>
        </w:tc>
        <w:tc>
          <w:tcPr>
            <w:tcW w:w="1673" w:type="dxa"/>
            <w:shd w:val="clear" w:color="auto" w:fill="D9D9D9"/>
          </w:tcPr>
          <w:p w:rsidR="00036207" w:rsidRDefault="00036207">
            <w:pPr>
              <w:pStyle w:val="TableParagraph"/>
              <w:jc w:val="left"/>
              <w:rPr>
                <w:rFonts w:ascii="Times New Roman"/>
                <w:sz w:val="14"/>
              </w:rPr>
            </w:pPr>
          </w:p>
        </w:tc>
        <w:tc>
          <w:tcPr>
            <w:tcW w:w="1041" w:type="dxa"/>
            <w:shd w:val="clear" w:color="auto" w:fill="D9D9D9"/>
          </w:tcPr>
          <w:p w:rsidR="00036207" w:rsidRDefault="00036207">
            <w:pPr>
              <w:pStyle w:val="TableParagraph"/>
              <w:jc w:val="left"/>
              <w:rPr>
                <w:rFonts w:ascii="Times New Roman"/>
                <w:sz w:val="14"/>
              </w:rPr>
            </w:pPr>
          </w:p>
        </w:tc>
      </w:tr>
      <w:tr w:rsidR="00036207">
        <w:trPr>
          <w:trHeight w:val="215"/>
        </w:trPr>
        <w:tc>
          <w:tcPr>
            <w:tcW w:w="4718" w:type="dxa"/>
          </w:tcPr>
          <w:p w:rsidR="00036207" w:rsidRDefault="00444EC6">
            <w:pPr>
              <w:pStyle w:val="TableParagraph"/>
              <w:tabs>
                <w:tab w:val="left" w:pos="4341"/>
              </w:tabs>
              <w:spacing w:before="20"/>
              <w:ind w:left="86"/>
              <w:jc w:val="left"/>
              <w:rPr>
                <w:sz w:val="15"/>
              </w:rPr>
            </w:pPr>
            <w:r>
              <w:rPr>
                <w:sz w:val="15"/>
              </w:rPr>
              <w:t>Lucro líquido</w:t>
            </w:r>
            <w:r>
              <w:rPr>
                <w:spacing w:val="8"/>
                <w:sz w:val="15"/>
              </w:rPr>
              <w:t xml:space="preserve"> </w:t>
            </w:r>
            <w:r>
              <w:rPr>
                <w:sz w:val="15"/>
              </w:rPr>
              <w:t>do</w:t>
            </w:r>
            <w:r>
              <w:rPr>
                <w:spacing w:val="4"/>
                <w:sz w:val="15"/>
              </w:rPr>
              <w:t xml:space="preserve"> </w:t>
            </w:r>
            <w:r>
              <w:rPr>
                <w:sz w:val="15"/>
              </w:rPr>
              <w:t>semestre</w:t>
            </w:r>
            <w:r>
              <w:rPr>
                <w:sz w:val="15"/>
              </w:rPr>
              <w:tab/>
              <w:t>-</w:t>
            </w:r>
          </w:p>
        </w:tc>
        <w:tc>
          <w:tcPr>
            <w:tcW w:w="1251" w:type="dxa"/>
          </w:tcPr>
          <w:p w:rsidR="00036207" w:rsidRDefault="00444EC6">
            <w:pPr>
              <w:pStyle w:val="TableParagraph"/>
              <w:spacing w:before="20"/>
              <w:ind w:right="279"/>
              <w:rPr>
                <w:sz w:val="15"/>
              </w:rPr>
            </w:pPr>
            <w:r>
              <w:rPr>
                <w:sz w:val="15"/>
              </w:rPr>
              <w:t>-</w:t>
            </w:r>
          </w:p>
        </w:tc>
        <w:tc>
          <w:tcPr>
            <w:tcW w:w="1040" w:type="dxa"/>
          </w:tcPr>
          <w:p w:rsidR="00036207" w:rsidRDefault="00444EC6">
            <w:pPr>
              <w:pStyle w:val="TableParagraph"/>
              <w:spacing w:before="20"/>
              <w:ind w:right="287"/>
              <w:rPr>
                <w:sz w:val="15"/>
              </w:rPr>
            </w:pPr>
            <w:r>
              <w:rPr>
                <w:sz w:val="15"/>
              </w:rPr>
              <w:t>-</w:t>
            </w:r>
          </w:p>
        </w:tc>
        <w:tc>
          <w:tcPr>
            <w:tcW w:w="979" w:type="dxa"/>
          </w:tcPr>
          <w:p w:rsidR="00036207" w:rsidRDefault="00444EC6">
            <w:pPr>
              <w:pStyle w:val="TableParagraph"/>
              <w:spacing w:before="20"/>
              <w:ind w:right="66"/>
              <w:rPr>
                <w:sz w:val="15"/>
              </w:rPr>
            </w:pPr>
            <w:r>
              <w:rPr>
                <w:sz w:val="15"/>
              </w:rPr>
              <w:t>-</w:t>
            </w:r>
          </w:p>
        </w:tc>
        <w:tc>
          <w:tcPr>
            <w:tcW w:w="1673" w:type="dxa"/>
          </w:tcPr>
          <w:p w:rsidR="00036207" w:rsidRDefault="0032796A">
            <w:pPr>
              <w:pStyle w:val="TableParagraph"/>
              <w:spacing w:before="20"/>
              <w:ind w:right="323"/>
              <w:rPr>
                <w:sz w:val="15"/>
              </w:rPr>
            </w:pPr>
            <w:r>
              <w:rPr>
                <w:sz w:val="15"/>
              </w:rPr>
              <w:t>1.</w:t>
            </w:r>
            <w:r w:rsidR="00444EC6">
              <w:rPr>
                <w:sz w:val="15"/>
              </w:rPr>
              <w:t>311</w:t>
            </w:r>
          </w:p>
        </w:tc>
        <w:tc>
          <w:tcPr>
            <w:tcW w:w="1041" w:type="dxa"/>
          </w:tcPr>
          <w:p w:rsidR="00036207" w:rsidRDefault="0032796A">
            <w:pPr>
              <w:pStyle w:val="TableParagraph"/>
              <w:spacing w:before="20"/>
              <w:ind w:right="68"/>
              <w:rPr>
                <w:b/>
                <w:sz w:val="15"/>
              </w:rPr>
            </w:pPr>
            <w:r>
              <w:rPr>
                <w:b/>
                <w:sz w:val="15"/>
              </w:rPr>
              <w:t>1.</w:t>
            </w:r>
            <w:r w:rsidR="00444EC6">
              <w:rPr>
                <w:b/>
                <w:sz w:val="15"/>
              </w:rPr>
              <w:t>311</w:t>
            </w:r>
          </w:p>
        </w:tc>
      </w:tr>
      <w:tr w:rsidR="00036207">
        <w:trPr>
          <w:trHeight w:val="220"/>
        </w:trPr>
        <w:tc>
          <w:tcPr>
            <w:tcW w:w="4718" w:type="dxa"/>
            <w:shd w:val="clear" w:color="auto" w:fill="D9D9D9"/>
          </w:tcPr>
          <w:p w:rsidR="00036207" w:rsidRDefault="00036207">
            <w:pPr>
              <w:pStyle w:val="TableParagraph"/>
              <w:jc w:val="left"/>
              <w:rPr>
                <w:rFonts w:ascii="Times New Roman"/>
                <w:sz w:val="14"/>
              </w:rPr>
            </w:pPr>
          </w:p>
        </w:tc>
        <w:tc>
          <w:tcPr>
            <w:tcW w:w="1251" w:type="dxa"/>
            <w:shd w:val="clear" w:color="auto" w:fill="D9D9D9"/>
          </w:tcPr>
          <w:p w:rsidR="00036207" w:rsidRDefault="00036207">
            <w:pPr>
              <w:pStyle w:val="TableParagraph"/>
              <w:jc w:val="left"/>
              <w:rPr>
                <w:rFonts w:ascii="Times New Roman"/>
                <w:sz w:val="14"/>
              </w:rPr>
            </w:pPr>
          </w:p>
        </w:tc>
        <w:tc>
          <w:tcPr>
            <w:tcW w:w="1040" w:type="dxa"/>
            <w:shd w:val="clear" w:color="auto" w:fill="D9D9D9"/>
          </w:tcPr>
          <w:p w:rsidR="00036207" w:rsidRDefault="00036207">
            <w:pPr>
              <w:pStyle w:val="TableParagraph"/>
              <w:jc w:val="left"/>
              <w:rPr>
                <w:rFonts w:ascii="Times New Roman"/>
                <w:sz w:val="14"/>
              </w:rPr>
            </w:pPr>
          </w:p>
        </w:tc>
        <w:tc>
          <w:tcPr>
            <w:tcW w:w="979" w:type="dxa"/>
            <w:shd w:val="clear" w:color="auto" w:fill="D9D9D9"/>
          </w:tcPr>
          <w:p w:rsidR="00036207" w:rsidRDefault="00036207">
            <w:pPr>
              <w:pStyle w:val="TableParagraph"/>
              <w:jc w:val="left"/>
              <w:rPr>
                <w:rFonts w:ascii="Times New Roman"/>
                <w:sz w:val="14"/>
              </w:rPr>
            </w:pPr>
          </w:p>
        </w:tc>
        <w:tc>
          <w:tcPr>
            <w:tcW w:w="1673" w:type="dxa"/>
            <w:shd w:val="clear" w:color="auto" w:fill="D9D9D9"/>
          </w:tcPr>
          <w:p w:rsidR="00036207" w:rsidRDefault="00036207">
            <w:pPr>
              <w:pStyle w:val="TableParagraph"/>
              <w:jc w:val="left"/>
              <w:rPr>
                <w:rFonts w:ascii="Times New Roman"/>
                <w:sz w:val="14"/>
              </w:rPr>
            </w:pPr>
          </w:p>
        </w:tc>
        <w:tc>
          <w:tcPr>
            <w:tcW w:w="1041" w:type="dxa"/>
            <w:shd w:val="clear" w:color="auto" w:fill="D9D9D9"/>
          </w:tcPr>
          <w:p w:rsidR="00036207" w:rsidRDefault="00036207">
            <w:pPr>
              <w:pStyle w:val="TableParagraph"/>
              <w:jc w:val="left"/>
              <w:rPr>
                <w:rFonts w:ascii="Times New Roman"/>
                <w:sz w:val="14"/>
              </w:rPr>
            </w:pPr>
          </w:p>
        </w:tc>
      </w:tr>
      <w:tr w:rsidR="00036207">
        <w:trPr>
          <w:trHeight w:val="216"/>
        </w:trPr>
        <w:tc>
          <w:tcPr>
            <w:tcW w:w="4718" w:type="dxa"/>
          </w:tcPr>
          <w:p w:rsidR="00036207" w:rsidRDefault="00444EC6">
            <w:pPr>
              <w:pStyle w:val="TableParagraph"/>
              <w:spacing w:before="20"/>
              <w:ind w:left="86"/>
              <w:jc w:val="left"/>
              <w:rPr>
                <w:sz w:val="15"/>
              </w:rPr>
            </w:pPr>
            <w:r>
              <w:rPr>
                <w:sz w:val="15"/>
              </w:rPr>
              <w:t>Destinações:</w:t>
            </w:r>
          </w:p>
        </w:tc>
        <w:tc>
          <w:tcPr>
            <w:tcW w:w="1251" w:type="dxa"/>
          </w:tcPr>
          <w:p w:rsidR="00036207" w:rsidRDefault="00036207">
            <w:pPr>
              <w:pStyle w:val="TableParagraph"/>
              <w:jc w:val="left"/>
              <w:rPr>
                <w:rFonts w:ascii="Times New Roman"/>
                <w:sz w:val="14"/>
              </w:rPr>
            </w:pPr>
          </w:p>
        </w:tc>
        <w:tc>
          <w:tcPr>
            <w:tcW w:w="1040" w:type="dxa"/>
          </w:tcPr>
          <w:p w:rsidR="00036207" w:rsidRDefault="00036207">
            <w:pPr>
              <w:pStyle w:val="TableParagraph"/>
              <w:jc w:val="left"/>
              <w:rPr>
                <w:rFonts w:ascii="Times New Roman"/>
                <w:sz w:val="14"/>
              </w:rPr>
            </w:pPr>
          </w:p>
        </w:tc>
        <w:tc>
          <w:tcPr>
            <w:tcW w:w="979" w:type="dxa"/>
          </w:tcPr>
          <w:p w:rsidR="00036207" w:rsidRDefault="00036207">
            <w:pPr>
              <w:pStyle w:val="TableParagraph"/>
              <w:jc w:val="left"/>
              <w:rPr>
                <w:rFonts w:ascii="Times New Roman"/>
                <w:sz w:val="14"/>
              </w:rPr>
            </w:pPr>
          </w:p>
        </w:tc>
        <w:tc>
          <w:tcPr>
            <w:tcW w:w="1673" w:type="dxa"/>
          </w:tcPr>
          <w:p w:rsidR="00036207" w:rsidRDefault="00036207">
            <w:pPr>
              <w:pStyle w:val="TableParagraph"/>
              <w:jc w:val="left"/>
              <w:rPr>
                <w:rFonts w:ascii="Times New Roman"/>
                <w:sz w:val="14"/>
              </w:rPr>
            </w:pPr>
          </w:p>
        </w:tc>
        <w:tc>
          <w:tcPr>
            <w:tcW w:w="1041" w:type="dxa"/>
          </w:tcPr>
          <w:p w:rsidR="00036207" w:rsidRDefault="00036207">
            <w:pPr>
              <w:pStyle w:val="TableParagraph"/>
              <w:jc w:val="left"/>
              <w:rPr>
                <w:rFonts w:ascii="Times New Roman"/>
                <w:sz w:val="14"/>
              </w:rPr>
            </w:pPr>
          </w:p>
        </w:tc>
      </w:tr>
      <w:tr w:rsidR="00036207">
        <w:trPr>
          <w:trHeight w:val="220"/>
        </w:trPr>
        <w:tc>
          <w:tcPr>
            <w:tcW w:w="4718" w:type="dxa"/>
            <w:shd w:val="clear" w:color="auto" w:fill="D9D9D9"/>
          </w:tcPr>
          <w:p w:rsidR="00036207" w:rsidRDefault="00444EC6">
            <w:pPr>
              <w:pStyle w:val="TableParagraph"/>
              <w:tabs>
                <w:tab w:val="left" w:pos="4087"/>
              </w:tabs>
              <w:spacing w:before="22"/>
              <w:ind w:right="324"/>
              <w:rPr>
                <w:sz w:val="15"/>
              </w:rPr>
            </w:pPr>
            <w:r>
              <w:rPr>
                <w:sz w:val="15"/>
              </w:rPr>
              <w:t>Reservas</w:t>
            </w:r>
            <w:r>
              <w:rPr>
                <w:sz w:val="15"/>
              </w:rPr>
              <w:tab/>
            </w:r>
            <w:r>
              <w:rPr>
                <w:spacing w:val="-1"/>
                <w:sz w:val="15"/>
              </w:rPr>
              <w:t>-</w:t>
            </w:r>
          </w:p>
        </w:tc>
        <w:tc>
          <w:tcPr>
            <w:tcW w:w="1251" w:type="dxa"/>
            <w:shd w:val="clear" w:color="auto" w:fill="D9D9D9"/>
          </w:tcPr>
          <w:p w:rsidR="00036207" w:rsidRDefault="00444EC6">
            <w:pPr>
              <w:pStyle w:val="TableParagraph"/>
              <w:spacing w:before="22"/>
              <w:ind w:right="279"/>
              <w:rPr>
                <w:sz w:val="15"/>
              </w:rPr>
            </w:pPr>
            <w:r>
              <w:rPr>
                <w:sz w:val="15"/>
              </w:rPr>
              <w:t>-</w:t>
            </w:r>
          </w:p>
        </w:tc>
        <w:tc>
          <w:tcPr>
            <w:tcW w:w="1040" w:type="dxa"/>
            <w:shd w:val="clear" w:color="auto" w:fill="D9D9D9"/>
          </w:tcPr>
          <w:p w:rsidR="00036207" w:rsidRDefault="00444EC6">
            <w:pPr>
              <w:pStyle w:val="TableParagraph"/>
              <w:spacing w:before="22"/>
              <w:ind w:right="286"/>
              <w:rPr>
                <w:sz w:val="15"/>
              </w:rPr>
            </w:pPr>
            <w:r>
              <w:rPr>
                <w:sz w:val="15"/>
              </w:rPr>
              <w:t>66</w:t>
            </w:r>
          </w:p>
        </w:tc>
        <w:tc>
          <w:tcPr>
            <w:tcW w:w="979" w:type="dxa"/>
            <w:shd w:val="clear" w:color="auto" w:fill="D9D9D9"/>
          </w:tcPr>
          <w:p w:rsidR="00036207" w:rsidRDefault="00444EC6">
            <w:pPr>
              <w:pStyle w:val="TableParagraph"/>
              <w:spacing w:before="22"/>
              <w:ind w:right="66"/>
              <w:rPr>
                <w:sz w:val="15"/>
              </w:rPr>
            </w:pPr>
            <w:r>
              <w:rPr>
                <w:sz w:val="15"/>
              </w:rPr>
              <w:t>-</w:t>
            </w:r>
          </w:p>
        </w:tc>
        <w:tc>
          <w:tcPr>
            <w:tcW w:w="1673" w:type="dxa"/>
            <w:shd w:val="clear" w:color="auto" w:fill="D9D9D9"/>
          </w:tcPr>
          <w:p w:rsidR="00036207" w:rsidRDefault="00444EC6">
            <w:pPr>
              <w:pStyle w:val="TableParagraph"/>
              <w:spacing w:before="22"/>
              <w:ind w:right="272"/>
              <w:rPr>
                <w:sz w:val="15"/>
              </w:rPr>
            </w:pPr>
            <w:r>
              <w:rPr>
                <w:sz w:val="15"/>
              </w:rPr>
              <w:t>(66)</w:t>
            </w:r>
          </w:p>
        </w:tc>
        <w:tc>
          <w:tcPr>
            <w:tcW w:w="1041" w:type="dxa"/>
            <w:shd w:val="clear" w:color="auto" w:fill="D9D9D9"/>
          </w:tcPr>
          <w:p w:rsidR="00036207" w:rsidRDefault="00444EC6">
            <w:pPr>
              <w:pStyle w:val="TableParagraph"/>
              <w:spacing w:before="22"/>
              <w:ind w:right="68"/>
              <w:rPr>
                <w:sz w:val="15"/>
              </w:rPr>
            </w:pPr>
            <w:r>
              <w:rPr>
                <w:sz w:val="15"/>
              </w:rPr>
              <w:t>-</w:t>
            </w:r>
          </w:p>
        </w:tc>
      </w:tr>
      <w:tr w:rsidR="00036207">
        <w:trPr>
          <w:trHeight w:val="216"/>
        </w:trPr>
        <w:tc>
          <w:tcPr>
            <w:tcW w:w="4718" w:type="dxa"/>
          </w:tcPr>
          <w:p w:rsidR="00036207" w:rsidRDefault="00444EC6">
            <w:pPr>
              <w:pStyle w:val="TableParagraph"/>
              <w:tabs>
                <w:tab w:val="left" w:pos="4087"/>
              </w:tabs>
              <w:spacing w:before="20"/>
              <w:ind w:right="324"/>
              <w:rPr>
                <w:sz w:val="15"/>
              </w:rPr>
            </w:pPr>
            <w:r>
              <w:rPr>
                <w:sz w:val="15"/>
              </w:rPr>
              <w:t>Dividendos</w:t>
            </w:r>
            <w:r>
              <w:rPr>
                <w:sz w:val="15"/>
              </w:rPr>
              <w:tab/>
            </w:r>
            <w:r>
              <w:rPr>
                <w:spacing w:val="-1"/>
                <w:sz w:val="15"/>
              </w:rPr>
              <w:t>-</w:t>
            </w:r>
          </w:p>
        </w:tc>
        <w:tc>
          <w:tcPr>
            <w:tcW w:w="1251" w:type="dxa"/>
          </w:tcPr>
          <w:p w:rsidR="00036207" w:rsidRDefault="00444EC6">
            <w:pPr>
              <w:pStyle w:val="TableParagraph"/>
              <w:spacing w:before="20"/>
              <w:ind w:right="279"/>
              <w:rPr>
                <w:sz w:val="15"/>
              </w:rPr>
            </w:pPr>
            <w:r>
              <w:rPr>
                <w:sz w:val="15"/>
              </w:rPr>
              <w:t>-</w:t>
            </w:r>
          </w:p>
        </w:tc>
        <w:tc>
          <w:tcPr>
            <w:tcW w:w="1040" w:type="dxa"/>
          </w:tcPr>
          <w:p w:rsidR="00036207" w:rsidRDefault="00444EC6">
            <w:pPr>
              <w:pStyle w:val="TableParagraph"/>
              <w:spacing w:before="20"/>
              <w:ind w:right="287"/>
              <w:rPr>
                <w:sz w:val="15"/>
              </w:rPr>
            </w:pPr>
            <w:r>
              <w:rPr>
                <w:sz w:val="15"/>
              </w:rPr>
              <w:t>-</w:t>
            </w:r>
          </w:p>
        </w:tc>
        <w:tc>
          <w:tcPr>
            <w:tcW w:w="979" w:type="dxa"/>
          </w:tcPr>
          <w:p w:rsidR="00036207" w:rsidRDefault="0032796A">
            <w:pPr>
              <w:pStyle w:val="TableParagraph"/>
              <w:spacing w:before="20"/>
              <w:ind w:right="16"/>
              <w:rPr>
                <w:sz w:val="15"/>
              </w:rPr>
            </w:pPr>
            <w:r>
              <w:rPr>
                <w:sz w:val="15"/>
              </w:rPr>
              <w:t>(1.</w:t>
            </w:r>
            <w:r w:rsidR="00444EC6">
              <w:rPr>
                <w:sz w:val="15"/>
              </w:rPr>
              <w:t>279)</w:t>
            </w:r>
          </w:p>
        </w:tc>
        <w:tc>
          <w:tcPr>
            <w:tcW w:w="1673" w:type="dxa"/>
          </w:tcPr>
          <w:p w:rsidR="00036207" w:rsidRDefault="00444EC6">
            <w:pPr>
              <w:pStyle w:val="TableParagraph"/>
              <w:spacing w:before="20"/>
              <w:ind w:right="323"/>
              <w:rPr>
                <w:sz w:val="15"/>
              </w:rPr>
            </w:pPr>
            <w:r>
              <w:rPr>
                <w:sz w:val="15"/>
              </w:rPr>
              <w:t>-</w:t>
            </w:r>
          </w:p>
        </w:tc>
        <w:tc>
          <w:tcPr>
            <w:tcW w:w="1041" w:type="dxa"/>
          </w:tcPr>
          <w:p w:rsidR="00036207" w:rsidRDefault="0032796A">
            <w:pPr>
              <w:pStyle w:val="TableParagraph"/>
              <w:spacing w:before="20"/>
              <w:ind w:right="18"/>
              <w:rPr>
                <w:b/>
                <w:sz w:val="15"/>
              </w:rPr>
            </w:pPr>
            <w:r>
              <w:rPr>
                <w:b/>
                <w:sz w:val="15"/>
              </w:rPr>
              <w:t>(1.</w:t>
            </w:r>
            <w:r w:rsidR="00444EC6">
              <w:rPr>
                <w:b/>
                <w:sz w:val="15"/>
              </w:rPr>
              <w:t>279)</w:t>
            </w:r>
          </w:p>
        </w:tc>
      </w:tr>
      <w:tr w:rsidR="00036207">
        <w:trPr>
          <w:trHeight w:val="220"/>
        </w:trPr>
        <w:tc>
          <w:tcPr>
            <w:tcW w:w="4718" w:type="dxa"/>
            <w:shd w:val="clear" w:color="auto" w:fill="D9D9D9"/>
          </w:tcPr>
          <w:p w:rsidR="00036207" w:rsidRDefault="00444EC6">
            <w:pPr>
              <w:pStyle w:val="TableParagraph"/>
              <w:tabs>
                <w:tab w:val="left" w:pos="4087"/>
              </w:tabs>
              <w:spacing w:before="22"/>
              <w:ind w:right="324"/>
              <w:rPr>
                <w:sz w:val="15"/>
              </w:rPr>
            </w:pPr>
            <w:r>
              <w:rPr>
                <w:sz w:val="15"/>
              </w:rPr>
              <w:t>Reserva</w:t>
            </w:r>
            <w:r>
              <w:rPr>
                <w:spacing w:val="3"/>
                <w:sz w:val="15"/>
              </w:rPr>
              <w:t xml:space="preserve"> </w:t>
            </w:r>
            <w:r>
              <w:rPr>
                <w:sz w:val="15"/>
              </w:rPr>
              <w:t>de</w:t>
            </w:r>
            <w:r>
              <w:rPr>
                <w:spacing w:val="4"/>
                <w:sz w:val="15"/>
              </w:rPr>
              <w:t xml:space="preserve"> </w:t>
            </w:r>
            <w:r>
              <w:rPr>
                <w:sz w:val="15"/>
              </w:rPr>
              <w:t>lucros</w:t>
            </w:r>
            <w:r>
              <w:rPr>
                <w:sz w:val="15"/>
              </w:rPr>
              <w:tab/>
            </w:r>
            <w:r>
              <w:rPr>
                <w:spacing w:val="-1"/>
                <w:sz w:val="15"/>
              </w:rPr>
              <w:t>-</w:t>
            </w:r>
          </w:p>
        </w:tc>
        <w:tc>
          <w:tcPr>
            <w:tcW w:w="1251" w:type="dxa"/>
            <w:shd w:val="clear" w:color="auto" w:fill="D9D9D9"/>
          </w:tcPr>
          <w:p w:rsidR="00036207" w:rsidRDefault="00444EC6">
            <w:pPr>
              <w:pStyle w:val="TableParagraph"/>
              <w:spacing w:before="22"/>
              <w:ind w:right="279"/>
              <w:rPr>
                <w:sz w:val="15"/>
              </w:rPr>
            </w:pPr>
            <w:r>
              <w:rPr>
                <w:sz w:val="15"/>
              </w:rPr>
              <w:t>-</w:t>
            </w:r>
          </w:p>
        </w:tc>
        <w:tc>
          <w:tcPr>
            <w:tcW w:w="1040" w:type="dxa"/>
            <w:shd w:val="clear" w:color="auto" w:fill="D9D9D9"/>
          </w:tcPr>
          <w:p w:rsidR="00036207" w:rsidRDefault="00444EC6">
            <w:pPr>
              <w:pStyle w:val="TableParagraph"/>
              <w:spacing w:before="22"/>
              <w:ind w:right="287"/>
              <w:rPr>
                <w:sz w:val="15"/>
              </w:rPr>
            </w:pPr>
            <w:r>
              <w:rPr>
                <w:sz w:val="15"/>
              </w:rPr>
              <w:t>-</w:t>
            </w:r>
          </w:p>
        </w:tc>
        <w:tc>
          <w:tcPr>
            <w:tcW w:w="979" w:type="dxa"/>
            <w:shd w:val="clear" w:color="auto" w:fill="D9D9D9"/>
          </w:tcPr>
          <w:p w:rsidR="00036207" w:rsidRDefault="00444EC6">
            <w:pPr>
              <w:pStyle w:val="TableParagraph"/>
              <w:spacing w:before="22"/>
              <w:ind w:right="66"/>
              <w:rPr>
                <w:sz w:val="15"/>
              </w:rPr>
            </w:pPr>
            <w:r>
              <w:rPr>
                <w:sz w:val="15"/>
              </w:rPr>
              <w:t>-</w:t>
            </w:r>
          </w:p>
        </w:tc>
        <w:tc>
          <w:tcPr>
            <w:tcW w:w="1673" w:type="dxa"/>
            <w:shd w:val="clear" w:color="auto" w:fill="D9D9D9"/>
          </w:tcPr>
          <w:p w:rsidR="00036207" w:rsidRDefault="0032796A">
            <w:pPr>
              <w:pStyle w:val="TableParagraph"/>
              <w:spacing w:before="22"/>
              <w:ind w:right="273"/>
              <w:rPr>
                <w:sz w:val="15"/>
              </w:rPr>
            </w:pPr>
            <w:r>
              <w:rPr>
                <w:sz w:val="15"/>
              </w:rPr>
              <w:t>(1.</w:t>
            </w:r>
            <w:r w:rsidR="00444EC6">
              <w:rPr>
                <w:sz w:val="15"/>
              </w:rPr>
              <w:t>245)</w:t>
            </w:r>
          </w:p>
        </w:tc>
        <w:tc>
          <w:tcPr>
            <w:tcW w:w="1041" w:type="dxa"/>
            <w:shd w:val="clear" w:color="auto" w:fill="D9D9D9"/>
          </w:tcPr>
          <w:p w:rsidR="00036207" w:rsidRDefault="0032796A">
            <w:pPr>
              <w:pStyle w:val="TableParagraph"/>
              <w:spacing w:before="22"/>
              <w:ind w:right="18"/>
              <w:rPr>
                <w:b/>
                <w:sz w:val="15"/>
              </w:rPr>
            </w:pPr>
            <w:r>
              <w:rPr>
                <w:b/>
                <w:sz w:val="15"/>
              </w:rPr>
              <w:t>(1.</w:t>
            </w:r>
            <w:r w:rsidR="00444EC6">
              <w:rPr>
                <w:b/>
                <w:sz w:val="15"/>
              </w:rPr>
              <w:t>245)</w:t>
            </w:r>
          </w:p>
        </w:tc>
      </w:tr>
      <w:tr w:rsidR="00036207">
        <w:trPr>
          <w:trHeight w:val="215"/>
        </w:trPr>
        <w:tc>
          <w:tcPr>
            <w:tcW w:w="4718" w:type="dxa"/>
          </w:tcPr>
          <w:p w:rsidR="00036207" w:rsidRDefault="00036207">
            <w:pPr>
              <w:pStyle w:val="TableParagraph"/>
              <w:jc w:val="left"/>
              <w:rPr>
                <w:rFonts w:ascii="Times New Roman"/>
                <w:sz w:val="14"/>
              </w:rPr>
            </w:pPr>
          </w:p>
        </w:tc>
        <w:tc>
          <w:tcPr>
            <w:tcW w:w="1251" w:type="dxa"/>
          </w:tcPr>
          <w:p w:rsidR="00036207" w:rsidRDefault="00036207">
            <w:pPr>
              <w:pStyle w:val="TableParagraph"/>
              <w:jc w:val="left"/>
              <w:rPr>
                <w:rFonts w:ascii="Times New Roman"/>
                <w:sz w:val="14"/>
              </w:rPr>
            </w:pPr>
          </w:p>
        </w:tc>
        <w:tc>
          <w:tcPr>
            <w:tcW w:w="1040" w:type="dxa"/>
          </w:tcPr>
          <w:p w:rsidR="00036207" w:rsidRDefault="00036207">
            <w:pPr>
              <w:pStyle w:val="TableParagraph"/>
              <w:jc w:val="left"/>
              <w:rPr>
                <w:rFonts w:ascii="Times New Roman"/>
                <w:sz w:val="14"/>
              </w:rPr>
            </w:pPr>
          </w:p>
        </w:tc>
        <w:tc>
          <w:tcPr>
            <w:tcW w:w="979" w:type="dxa"/>
          </w:tcPr>
          <w:p w:rsidR="00036207" w:rsidRDefault="00036207">
            <w:pPr>
              <w:pStyle w:val="TableParagraph"/>
              <w:jc w:val="left"/>
              <w:rPr>
                <w:rFonts w:ascii="Times New Roman"/>
                <w:sz w:val="14"/>
              </w:rPr>
            </w:pPr>
          </w:p>
        </w:tc>
        <w:tc>
          <w:tcPr>
            <w:tcW w:w="1673" w:type="dxa"/>
          </w:tcPr>
          <w:p w:rsidR="00036207" w:rsidRDefault="00036207">
            <w:pPr>
              <w:pStyle w:val="TableParagraph"/>
              <w:jc w:val="left"/>
              <w:rPr>
                <w:rFonts w:ascii="Times New Roman"/>
                <w:sz w:val="14"/>
              </w:rPr>
            </w:pPr>
          </w:p>
        </w:tc>
        <w:tc>
          <w:tcPr>
            <w:tcW w:w="1041" w:type="dxa"/>
          </w:tcPr>
          <w:p w:rsidR="00036207" w:rsidRDefault="00036207">
            <w:pPr>
              <w:pStyle w:val="TableParagraph"/>
              <w:jc w:val="left"/>
              <w:rPr>
                <w:rFonts w:ascii="Times New Roman"/>
                <w:sz w:val="14"/>
              </w:rPr>
            </w:pPr>
          </w:p>
        </w:tc>
      </w:tr>
      <w:tr w:rsidR="00036207">
        <w:trPr>
          <w:trHeight w:val="220"/>
        </w:trPr>
        <w:tc>
          <w:tcPr>
            <w:tcW w:w="4718" w:type="dxa"/>
            <w:shd w:val="clear" w:color="auto" w:fill="D9D9D9"/>
          </w:tcPr>
          <w:p w:rsidR="00036207" w:rsidRDefault="00444EC6">
            <w:pPr>
              <w:pStyle w:val="TableParagraph"/>
              <w:tabs>
                <w:tab w:val="left" w:pos="3717"/>
              </w:tabs>
              <w:spacing w:before="22"/>
              <w:ind w:left="86"/>
              <w:jc w:val="left"/>
              <w:rPr>
                <w:b/>
                <w:sz w:val="15"/>
              </w:rPr>
            </w:pPr>
            <w:r>
              <w:rPr>
                <w:b/>
                <w:sz w:val="15"/>
              </w:rPr>
              <w:t>Saldos</w:t>
            </w:r>
            <w:r>
              <w:rPr>
                <w:b/>
                <w:spacing w:val="3"/>
                <w:sz w:val="15"/>
              </w:rPr>
              <w:t xml:space="preserve"> </w:t>
            </w:r>
            <w:r>
              <w:rPr>
                <w:b/>
                <w:sz w:val="15"/>
              </w:rPr>
              <w:t>em</w:t>
            </w:r>
            <w:r>
              <w:rPr>
                <w:b/>
                <w:spacing w:val="3"/>
                <w:sz w:val="15"/>
              </w:rPr>
              <w:t xml:space="preserve"> </w:t>
            </w:r>
            <w:r w:rsidR="0032796A">
              <w:rPr>
                <w:b/>
                <w:sz w:val="15"/>
              </w:rPr>
              <w:t>30/06/2018</w:t>
            </w:r>
            <w:r w:rsidR="0032796A">
              <w:rPr>
                <w:b/>
                <w:sz w:val="15"/>
              </w:rPr>
              <w:tab/>
              <w:t>1.000.</w:t>
            </w:r>
            <w:r>
              <w:rPr>
                <w:b/>
                <w:sz w:val="15"/>
              </w:rPr>
              <w:t>000</w:t>
            </w:r>
          </w:p>
        </w:tc>
        <w:tc>
          <w:tcPr>
            <w:tcW w:w="1251" w:type="dxa"/>
            <w:shd w:val="clear" w:color="auto" w:fill="D9D9D9"/>
          </w:tcPr>
          <w:p w:rsidR="00036207" w:rsidRDefault="0032796A">
            <w:pPr>
              <w:pStyle w:val="TableParagraph"/>
              <w:spacing w:before="22"/>
              <w:ind w:left="506"/>
              <w:jc w:val="left"/>
              <w:rPr>
                <w:b/>
                <w:sz w:val="15"/>
              </w:rPr>
            </w:pPr>
            <w:r>
              <w:rPr>
                <w:b/>
                <w:sz w:val="15"/>
              </w:rPr>
              <w:t>16.</w:t>
            </w:r>
            <w:r w:rsidR="00444EC6">
              <w:rPr>
                <w:b/>
                <w:sz w:val="15"/>
              </w:rPr>
              <w:t>035</w:t>
            </w:r>
          </w:p>
        </w:tc>
        <w:tc>
          <w:tcPr>
            <w:tcW w:w="1040" w:type="dxa"/>
            <w:shd w:val="clear" w:color="auto" w:fill="D9D9D9"/>
          </w:tcPr>
          <w:p w:rsidR="00036207" w:rsidRDefault="0032796A">
            <w:pPr>
              <w:pStyle w:val="TableParagraph"/>
              <w:spacing w:before="22"/>
              <w:ind w:right="287"/>
              <w:rPr>
                <w:b/>
                <w:sz w:val="15"/>
              </w:rPr>
            </w:pPr>
            <w:r>
              <w:rPr>
                <w:b/>
                <w:sz w:val="15"/>
              </w:rPr>
              <w:t>15.</w:t>
            </w:r>
            <w:r w:rsidR="00444EC6">
              <w:rPr>
                <w:b/>
                <w:sz w:val="15"/>
              </w:rPr>
              <w:t>292</w:t>
            </w:r>
          </w:p>
        </w:tc>
        <w:tc>
          <w:tcPr>
            <w:tcW w:w="979" w:type="dxa"/>
            <w:shd w:val="clear" w:color="auto" w:fill="D9D9D9"/>
          </w:tcPr>
          <w:p w:rsidR="00036207" w:rsidRDefault="0032796A">
            <w:pPr>
              <w:pStyle w:val="TableParagraph"/>
              <w:spacing w:before="22"/>
              <w:ind w:right="66"/>
              <w:rPr>
                <w:b/>
                <w:sz w:val="15"/>
              </w:rPr>
            </w:pPr>
            <w:r>
              <w:rPr>
                <w:b/>
                <w:sz w:val="15"/>
              </w:rPr>
              <w:t>43.</w:t>
            </w:r>
            <w:r w:rsidR="00444EC6">
              <w:rPr>
                <w:b/>
                <w:sz w:val="15"/>
              </w:rPr>
              <w:t>658</w:t>
            </w:r>
          </w:p>
        </w:tc>
        <w:tc>
          <w:tcPr>
            <w:tcW w:w="1673" w:type="dxa"/>
            <w:shd w:val="clear" w:color="auto" w:fill="D9D9D9"/>
          </w:tcPr>
          <w:p w:rsidR="00036207" w:rsidRDefault="00444EC6">
            <w:pPr>
              <w:pStyle w:val="TableParagraph"/>
              <w:spacing w:before="22"/>
              <w:ind w:right="323"/>
              <w:rPr>
                <w:b/>
                <w:sz w:val="15"/>
              </w:rPr>
            </w:pPr>
            <w:r>
              <w:rPr>
                <w:b/>
                <w:sz w:val="15"/>
              </w:rPr>
              <w:t>-</w:t>
            </w:r>
          </w:p>
        </w:tc>
        <w:tc>
          <w:tcPr>
            <w:tcW w:w="1041" w:type="dxa"/>
            <w:shd w:val="clear" w:color="auto" w:fill="D9D9D9"/>
          </w:tcPr>
          <w:p w:rsidR="00036207" w:rsidRDefault="0032796A">
            <w:pPr>
              <w:pStyle w:val="TableParagraph"/>
              <w:spacing w:before="22"/>
              <w:ind w:right="69"/>
              <w:rPr>
                <w:b/>
                <w:sz w:val="15"/>
              </w:rPr>
            </w:pPr>
            <w:r>
              <w:rPr>
                <w:b/>
                <w:sz w:val="15"/>
              </w:rPr>
              <w:t>1.074.</w:t>
            </w:r>
            <w:r w:rsidR="00444EC6">
              <w:rPr>
                <w:b/>
                <w:sz w:val="15"/>
              </w:rPr>
              <w:t>985</w:t>
            </w:r>
          </w:p>
        </w:tc>
      </w:tr>
      <w:tr w:rsidR="00036207">
        <w:trPr>
          <w:trHeight w:val="216"/>
        </w:trPr>
        <w:tc>
          <w:tcPr>
            <w:tcW w:w="4718" w:type="dxa"/>
          </w:tcPr>
          <w:p w:rsidR="00036207" w:rsidRDefault="00036207">
            <w:pPr>
              <w:pStyle w:val="TableParagraph"/>
              <w:jc w:val="left"/>
              <w:rPr>
                <w:rFonts w:ascii="Times New Roman"/>
                <w:sz w:val="14"/>
              </w:rPr>
            </w:pPr>
          </w:p>
        </w:tc>
        <w:tc>
          <w:tcPr>
            <w:tcW w:w="1251" w:type="dxa"/>
          </w:tcPr>
          <w:p w:rsidR="00036207" w:rsidRDefault="00036207">
            <w:pPr>
              <w:pStyle w:val="TableParagraph"/>
              <w:jc w:val="left"/>
              <w:rPr>
                <w:rFonts w:ascii="Times New Roman"/>
                <w:sz w:val="14"/>
              </w:rPr>
            </w:pPr>
          </w:p>
        </w:tc>
        <w:tc>
          <w:tcPr>
            <w:tcW w:w="1040" w:type="dxa"/>
          </w:tcPr>
          <w:p w:rsidR="00036207" w:rsidRDefault="00036207">
            <w:pPr>
              <w:pStyle w:val="TableParagraph"/>
              <w:jc w:val="left"/>
              <w:rPr>
                <w:rFonts w:ascii="Times New Roman"/>
                <w:sz w:val="14"/>
              </w:rPr>
            </w:pPr>
          </w:p>
        </w:tc>
        <w:tc>
          <w:tcPr>
            <w:tcW w:w="979" w:type="dxa"/>
          </w:tcPr>
          <w:p w:rsidR="00036207" w:rsidRDefault="00036207">
            <w:pPr>
              <w:pStyle w:val="TableParagraph"/>
              <w:jc w:val="left"/>
              <w:rPr>
                <w:rFonts w:ascii="Times New Roman"/>
                <w:sz w:val="14"/>
              </w:rPr>
            </w:pPr>
          </w:p>
        </w:tc>
        <w:tc>
          <w:tcPr>
            <w:tcW w:w="1673" w:type="dxa"/>
          </w:tcPr>
          <w:p w:rsidR="00036207" w:rsidRDefault="00036207">
            <w:pPr>
              <w:pStyle w:val="TableParagraph"/>
              <w:jc w:val="left"/>
              <w:rPr>
                <w:rFonts w:ascii="Times New Roman"/>
                <w:sz w:val="14"/>
              </w:rPr>
            </w:pPr>
          </w:p>
        </w:tc>
        <w:tc>
          <w:tcPr>
            <w:tcW w:w="1041" w:type="dxa"/>
          </w:tcPr>
          <w:p w:rsidR="00036207" w:rsidRDefault="00036207">
            <w:pPr>
              <w:pStyle w:val="TableParagraph"/>
              <w:jc w:val="left"/>
              <w:rPr>
                <w:rFonts w:ascii="Times New Roman"/>
                <w:sz w:val="14"/>
              </w:rPr>
            </w:pPr>
          </w:p>
        </w:tc>
      </w:tr>
      <w:tr w:rsidR="00036207">
        <w:trPr>
          <w:trHeight w:val="212"/>
        </w:trPr>
        <w:tc>
          <w:tcPr>
            <w:tcW w:w="4718" w:type="dxa"/>
            <w:tcBorders>
              <w:bottom w:val="single" w:sz="12" w:space="0" w:color="808080"/>
            </w:tcBorders>
            <w:shd w:val="clear" w:color="auto" w:fill="D9D9D9"/>
          </w:tcPr>
          <w:p w:rsidR="00036207" w:rsidRDefault="00444EC6">
            <w:pPr>
              <w:pStyle w:val="TableParagraph"/>
              <w:tabs>
                <w:tab w:val="left" w:pos="4341"/>
              </w:tabs>
              <w:spacing w:before="27" w:line="166" w:lineRule="exact"/>
              <w:ind w:left="86"/>
              <w:jc w:val="left"/>
              <w:rPr>
                <w:b/>
                <w:sz w:val="15"/>
              </w:rPr>
            </w:pPr>
            <w:r>
              <w:rPr>
                <w:b/>
                <w:sz w:val="15"/>
              </w:rPr>
              <w:t>Mutações</w:t>
            </w:r>
            <w:r>
              <w:rPr>
                <w:b/>
                <w:spacing w:val="3"/>
                <w:sz w:val="15"/>
              </w:rPr>
              <w:t xml:space="preserve"> </w:t>
            </w:r>
            <w:r>
              <w:rPr>
                <w:b/>
                <w:sz w:val="15"/>
              </w:rPr>
              <w:t>do</w:t>
            </w:r>
            <w:r>
              <w:rPr>
                <w:b/>
                <w:spacing w:val="-1"/>
                <w:sz w:val="15"/>
              </w:rPr>
              <w:t xml:space="preserve"> </w:t>
            </w:r>
            <w:r>
              <w:rPr>
                <w:b/>
                <w:sz w:val="15"/>
              </w:rPr>
              <w:t>semestre</w:t>
            </w:r>
            <w:r>
              <w:rPr>
                <w:b/>
                <w:sz w:val="15"/>
              </w:rPr>
              <w:tab/>
              <w:t>-</w:t>
            </w:r>
          </w:p>
        </w:tc>
        <w:tc>
          <w:tcPr>
            <w:tcW w:w="1251" w:type="dxa"/>
            <w:tcBorders>
              <w:bottom w:val="single" w:sz="12" w:space="0" w:color="808080"/>
            </w:tcBorders>
            <w:shd w:val="clear" w:color="auto" w:fill="D9D9D9"/>
          </w:tcPr>
          <w:p w:rsidR="00036207" w:rsidRDefault="0032796A">
            <w:pPr>
              <w:pStyle w:val="TableParagraph"/>
              <w:spacing w:before="27" w:line="166" w:lineRule="exact"/>
              <w:ind w:left="506"/>
              <w:jc w:val="left"/>
              <w:rPr>
                <w:b/>
                <w:sz w:val="15"/>
              </w:rPr>
            </w:pPr>
            <w:r>
              <w:rPr>
                <w:b/>
                <w:sz w:val="15"/>
              </w:rPr>
              <w:t>16.</w:t>
            </w:r>
            <w:r w:rsidR="00444EC6">
              <w:rPr>
                <w:b/>
                <w:sz w:val="15"/>
              </w:rPr>
              <w:t>035</w:t>
            </w:r>
          </w:p>
        </w:tc>
        <w:tc>
          <w:tcPr>
            <w:tcW w:w="1040" w:type="dxa"/>
            <w:tcBorders>
              <w:bottom w:val="single" w:sz="12" w:space="0" w:color="808080"/>
            </w:tcBorders>
            <w:shd w:val="clear" w:color="auto" w:fill="D9D9D9"/>
          </w:tcPr>
          <w:p w:rsidR="00036207" w:rsidRDefault="00444EC6">
            <w:pPr>
              <w:pStyle w:val="TableParagraph"/>
              <w:spacing w:before="27" w:line="166" w:lineRule="exact"/>
              <w:ind w:right="286"/>
              <w:rPr>
                <w:b/>
                <w:sz w:val="15"/>
              </w:rPr>
            </w:pPr>
            <w:r>
              <w:rPr>
                <w:b/>
                <w:sz w:val="15"/>
              </w:rPr>
              <w:t>66</w:t>
            </w:r>
          </w:p>
        </w:tc>
        <w:tc>
          <w:tcPr>
            <w:tcW w:w="979" w:type="dxa"/>
            <w:tcBorders>
              <w:bottom w:val="single" w:sz="12" w:space="0" w:color="808080"/>
            </w:tcBorders>
            <w:shd w:val="clear" w:color="auto" w:fill="D9D9D9"/>
          </w:tcPr>
          <w:p w:rsidR="00036207" w:rsidRDefault="0032796A">
            <w:pPr>
              <w:pStyle w:val="TableParagraph"/>
              <w:spacing w:before="27" w:line="166" w:lineRule="exact"/>
              <w:ind w:right="16"/>
              <w:rPr>
                <w:b/>
                <w:sz w:val="15"/>
              </w:rPr>
            </w:pPr>
            <w:r>
              <w:rPr>
                <w:b/>
                <w:sz w:val="15"/>
              </w:rPr>
              <w:t>(1.</w:t>
            </w:r>
            <w:r w:rsidR="00444EC6">
              <w:rPr>
                <w:b/>
                <w:sz w:val="15"/>
              </w:rPr>
              <w:t>279)</w:t>
            </w:r>
          </w:p>
        </w:tc>
        <w:tc>
          <w:tcPr>
            <w:tcW w:w="1673" w:type="dxa"/>
            <w:tcBorders>
              <w:bottom w:val="single" w:sz="12" w:space="0" w:color="808080"/>
            </w:tcBorders>
            <w:shd w:val="clear" w:color="auto" w:fill="D9D9D9"/>
          </w:tcPr>
          <w:p w:rsidR="00036207" w:rsidRDefault="00444EC6">
            <w:pPr>
              <w:pStyle w:val="TableParagraph"/>
              <w:spacing w:before="27" w:line="166" w:lineRule="exact"/>
              <w:ind w:right="323"/>
              <w:rPr>
                <w:b/>
                <w:sz w:val="15"/>
              </w:rPr>
            </w:pPr>
            <w:r>
              <w:rPr>
                <w:b/>
                <w:sz w:val="15"/>
              </w:rPr>
              <w:t>-</w:t>
            </w:r>
          </w:p>
        </w:tc>
        <w:tc>
          <w:tcPr>
            <w:tcW w:w="1041" w:type="dxa"/>
            <w:tcBorders>
              <w:bottom w:val="single" w:sz="12" w:space="0" w:color="808080"/>
            </w:tcBorders>
            <w:shd w:val="clear" w:color="auto" w:fill="D9D9D9"/>
          </w:tcPr>
          <w:p w:rsidR="00036207" w:rsidRDefault="0032796A">
            <w:pPr>
              <w:pStyle w:val="TableParagraph"/>
              <w:spacing w:before="27" w:line="166" w:lineRule="exact"/>
              <w:ind w:right="68"/>
              <w:rPr>
                <w:b/>
                <w:sz w:val="15"/>
              </w:rPr>
            </w:pPr>
            <w:r>
              <w:rPr>
                <w:b/>
                <w:sz w:val="15"/>
              </w:rPr>
              <w:t>14.</w:t>
            </w:r>
            <w:r w:rsidR="00444EC6">
              <w:rPr>
                <w:b/>
                <w:sz w:val="15"/>
              </w:rPr>
              <w:t>822</w:t>
            </w:r>
          </w:p>
        </w:tc>
      </w:tr>
      <w:tr w:rsidR="00036207">
        <w:trPr>
          <w:trHeight w:val="205"/>
        </w:trPr>
        <w:tc>
          <w:tcPr>
            <w:tcW w:w="4718" w:type="dxa"/>
            <w:tcBorders>
              <w:top w:val="single" w:sz="12" w:space="0" w:color="808080"/>
            </w:tcBorders>
            <w:shd w:val="clear" w:color="auto" w:fill="D9D9D9"/>
          </w:tcPr>
          <w:p w:rsidR="00036207" w:rsidRDefault="00036207">
            <w:pPr>
              <w:pStyle w:val="TableParagraph"/>
              <w:jc w:val="left"/>
              <w:rPr>
                <w:rFonts w:ascii="Times New Roman"/>
                <w:sz w:val="14"/>
              </w:rPr>
            </w:pPr>
          </w:p>
        </w:tc>
        <w:tc>
          <w:tcPr>
            <w:tcW w:w="1251" w:type="dxa"/>
            <w:tcBorders>
              <w:top w:val="single" w:sz="12" w:space="0" w:color="808080"/>
            </w:tcBorders>
            <w:shd w:val="clear" w:color="auto" w:fill="D9D9D9"/>
          </w:tcPr>
          <w:p w:rsidR="00036207" w:rsidRDefault="00036207">
            <w:pPr>
              <w:pStyle w:val="TableParagraph"/>
              <w:jc w:val="left"/>
              <w:rPr>
                <w:rFonts w:ascii="Times New Roman"/>
                <w:sz w:val="14"/>
              </w:rPr>
            </w:pPr>
          </w:p>
        </w:tc>
        <w:tc>
          <w:tcPr>
            <w:tcW w:w="1040" w:type="dxa"/>
            <w:tcBorders>
              <w:top w:val="single" w:sz="12" w:space="0" w:color="808080"/>
            </w:tcBorders>
            <w:shd w:val="clear" w:color="auto" w:fill="D9D9D9"/>
          </w:tcPr>
          <w:p w:rsidR="00036207" w:rsidRDefault="00036207">
            <w:pPr>
              <w:pStyle w:val="TableParagraph"/>
              <w:jc w:val="left"/>
              <w:rPr>
                <w:rFonts w:ascii="Times New Roman"/>
                <w:sz w:val="14"/>
              </w:rPr>
            </w:pPr>
          </w:p>
        </w:tc>
        <w:tc>
          <w:tcPr>
            <w:tcW w:w="979" w:type="dxa"/>
            <w:tcBorders>
              <w:top w:val="single" w:sz="12" w:space="0" w:color="808080"/>
            </w:tcBorders>
            <w:shd w:val="clear" w:color="auto" w:fill="D9D9D9"/>
          </w:tcPr>
          <w:p w:rsidR="00036207" w:rsidRDefault="00036207">
            <w:pPr>
              <w:pStyle w:val="TableParagraph"/>
              <w:jc w:val="left"/>
              <w:rPr>
                <w:rFonts w:ascii="Times New Roman"/>
                <w:sz w:val="14"/>
              </w:rPr>
            </w:pPr>
          </w:p>
        </w:tc>
        <w:tc>
          <w:tcPr>
            <w:tcW w:w="1673" w:type="dxa"/>
            <w:tcBorders>
              <w:top w:val="single" w:sz="12" w:space="0" w:color="808080"/>
            </w:tcBorders>
            <w:shd w:val="clear" w:color="auto" w:fill="D9D9D9"/>
          </w:tcPr>
          <w:p w:rsidR="00036207" w:rsidRDefault="00036207">
            <w:pPr>
              <w:pStyle w:val="TableParagraph"/>
              <w:jc w:val="left"/>
              <w:rPr>
                <w:rFonts w:ascii="Times New Roman"/>
                <w:sz w:val="14"/>
              </w:rPr>
            </w:pPr>
          </w:p>
        </w:tc>
        <w:tc>
          <w:tcPr>
            <w:tcW w:w="1041" w:type="dxa"/>
            <w:tcBorders>
              <w:top w:val="single" w:sz="12" w:space="0" w:color="808080"/>
            </w:tcBorders>
            <w:shd w:val="clear" w:color="auto" w:fill="D9D9D9"/>
          </w:tcPr>
          <w:p w:rsidR="00036207" w:rsidRDefault="00036207">
            <w:pPr>
              <w:pStyle w:val="TableParagraph"/>
              <w:jc w:val="left"/>
              <w:rPr>
                <w:rFonts w:ascii="Times New Roman"/>
                <w:sz w:val="14"/>
              </w:rPr>
            </w:pPr>
          </w:p>
        </w:tc>
      </w:tr>
      <w:tr w:rsidR="00036207">
        <w:trPr>
          <w:trHeight w:val="215"/>
        </w:trPr>
        <w:tc>
          <w:tcPr>
            <w:tcW w:w="4718" w:type="dxa"/>
          </w:tcPr>
          <w:p w:rsidR="00036207" w:rsidRDefault="00444EC6">
            <w:pPr>
              <w:pStyle w:val="TableParagraph"/>
              <w:tabs>
                <w:tab w:val="left" w:pos="3717"/>
              </w:tabs>
              <w:spacing w:before="20"/>
              <w:ind w:left="86"/>
              <w:jc w:val="left"/>
              <w:rPr>
                <w:b/>
                <w:sz w:val="15"/>
              </w:rPr>
            </w:pPr>
            <w:r>
              <w:rPr>
                <w:b/>
                <w:sz w:val="15"/>
              </w:rPr>
              <w:t>Saldos</w:t>
            </w:r>
            <w:r>
              <w:rPr>
                <w:b/>
                <w:spacing w:val="3"/>
                <w:sz w:val="15"/>
              </w:rPr>
              <w:t xml:space="preserve"> </w:t>
            </w:r>
            <w:r>
              <w:rPr>
                <w:b/>
                <w:sz w:val="15"/>
              </w:rPr>
              <w:t>em</w:t>
            </w:r>
            <w:r>
              <w:rPr>
                <w:b/>
                <w:spacing w:val="3"/>
                <w:sz w:val="15"/>
              </w:rPr>
              <w:t xml:space="preserve"> </w:t>
            </w:r>
            <w:r w:rsidR="0032796A">
              <w:rPr>
                <w:b/>
                <w:sz w:val="15"/>
              </w:rPr>
              <w:t>01/01/2019</w:t>
            </w:r>
            <w:r w:rsidR="0032796A">
              <w:rPr>
                <w:b/>
                <w:sz w:val="15"/>
              </w:rPr>
              <w:tab/>
              <w:t>1.016.</w:t>
            </w:r>
            <w:r>
              <w:rPr>
                <w:b/>
                <w:sz w:val="15"/>
              </w:rPr>
              <w:t>035</w:t>
            </w:r>
          </w:p>
        </w:tc>
        <w:tc>
          <w:tcPr>
            <w:tcW w:w="1251" w:type="dxa"/>
          </w:tcPr>
          <w:p w:rsidR="00036207" w:rsidRDefault="00444EC6">
            <w:pPr>
              <w:pStyle w:val="TableParagraph"/>
              <w:spacing w:before="20"/>
              <w:ind w:right="279"/>
              <w:rPr>
                <w:b/>
                <w:sz w:val="15"/>
              </w:rPr>
            </w:pPr>
            <w:r>
              <w:rPr>
                <w:b/>
                <w:sz w:val="15"/>
              </w:rPr>
              <w:t>-</w:t>
            </w:r>
          </w:p>
        </w:tc>
        <w:tc>
          <w:tcPr>
            <w:tcW w:w="1040" w:type="dxa"/>
          </w:tcPr>
          <w:p w:rsidR="00036207" w:rsidRDefault="0032796A">
            <w:pPr>
              <w:pStyle w:val="TableParagraph"/>
              <w:spacing w:before="20"/>
              <w:ind w:right="287"/>
              <w:rPr>
                <w:b/>
                <w:sz w:val="15"/>
              </w:rPr>
            </w:pPr>
            <w:r>
              <w:rPr>
                <w:b/>
                <w:sz w:val="15"/>
              </w:rPr>
              <w:t>15.</w:t>
            </w:r>
            <w:r w:rsidR="00444EC6">
              <w:rPr>
                <w:b/>
                <w:sz w:val="15"/>
              </w:rPr>
              <w:t>963</w:t>
            </w:r>
          </w:p>
        </w:tc>
        <w:tc>
          <w:tcPr>
            <w:tcW w:w="979" w:type="dxa"/>
          </w:tcPr>
          <w:p w:rsidR="00036207" w:rsidRDefault="0032796A">
            <w:pPr>
              <w:pStyle w:val="TableParagraph"/>
              <w:spacing w:before="20"/>
              <w:ind w:right="66"/>
              <w:rPr>
                <w:b/>
                <w:sz w:val="15"/>
              </w:rPr>
            </w:pPr>
            <w:r>
              <w:rPr>
                <w:b/>
                <w:sz w:val="15"/>
              </w:rPr>
              <w:t>28.</w:t>
            </w:r>
            <w:r w:rsidR="00444EC6">
              <w:rPr>
                <w:b/>
                <w:sz w:val="15"/>
              </w:rPr>
              <w:t>215</w:t>
            </w:r>
          </w:p>
        </w:tc>
        <w:tc>
          <w:tcPr>
            <w:tcW w:w="1673" w:type="dxa"/>
          </w:tcPr>
          <w:p w:rsidR="00036207" w:rsidRDefault="00444EC6">
            <w:pPr>
              <w:pStyle w:val="TableParagraph"/>
              <w:spacing w:before="20"/>
              <w:ind w:right="323"/>
              <w:rPr>
                <w:b/>
                <w:sz w:val="15"/>
              </w:rPr>
            </w:pPr>
            <w:r>
              <w:rPr>
                <w:b/>
                <w:sz w:val="15"/>
              </w:rPr>
              <w:t>-</w:t>
            </w:r>
          </w:p>
        </w:tc>
        <w:tc>
          <w:tcPr>
            <w:tcW w:w="1041" w:type="dxa"/>
          </w:tcPr>
          <w:p w:rsidR="00036207" w:rsidRDefault="0032796A">
            <w:pPr>
              <w:pStyle w:val="TableParagraph"/>
              <w:spacing w:before="20"/>
              <w:ind w:right="69"/>
              <w:rPr>
                <w:b/>
                <w:sz w:val="15"/>
              </w:rPr>
            </w:pPr>
            <w:r>
              <w:rPr>
                <w:b/>
                <w:sz w:val="15"/>
              </w:rPr>
              <w:t>1.060.</w:t>
            </w:r>
            <w:r w:rsidR="00444EC6">
              <w:rPr>
                <w:b/>
                <w:sz w:val="15"/>
              </w:rPr>
              <w:t>213</w:t>
            </w:r>
          </w:p>
        </w:tc>
      </w:tr>
      <w:tr w:rsidR="00036207">
        <w:trPr>
          <w:trHeight w:val="220"/>
        </w:trPr>
        <w:tc>
          <w:tcPr>
            <w:tcW w:w="4718" w:type="dxa"/>
            <w:shd w:val="clear" w:color="auto" w:fill="D9D9D9"/>
          </w:tcPr>
          <w:p w:rsidR="00036207" w:rsidRDefault="00036207">
            <w:pPr>
              <w:pStyle w:val="TableParagraph"/>
              <w:jc w:val="left"/>
              <w:rPr>
                <w:rFonts w:ascii="Times New Roman"/>
                <w:sz w:val="14"/>
              </w:rPr>
            </w:pPr>
          </w:p>
        </w:tc>
        <w:tc>
          <w:tcPr>
            <w:tcW w:w="1251" w:type="dxa"/>
            <w:shd w:val="clear" w:color="auto" w:fill="D9D9D9"/>
          </w:tcPr>
          <w:p w:rsidR="00036207" w:rsidRDefault="00036207">
            <w:pPr>
              <w:pStyle w:val="TableParagraph"/>
              <w:jc w:val="left"/>
              <w:rPr>
                <w:rFonts w:ascii="Times New Roman"/>
                <w:sz w:val="14"/>
              </w:rPr>
            </w:pPr>
          </w:p>
        </w:tc>
        <w:tc>
          <w:tcPr>
            <w:tcW w:w="1040" w:type="dxa"/>
            <w:shd w:val="clear" w:color="auto" w:fill="D9D9D9"/>
          </w:tcPr>
          <w:p w:rsidR="00036207" w:rsidRDefault="00036207">
            <w:pPr>
              <w:pStyle w:val="TableParagraph"/>
              <w:jc w:val="left"/>
              <w:rPr>
                <w:rFonts w:ascii="Times New Roman"/>
                <w:sz w:val="14"/>
              </w:rPr>
            </w:pPr>
          </w:p>
        </w:tc>
        <w:tc>
          <w:tcPr>
            <w:tcW w:w="979" w:type="dxa"/>
            <w:shd w:val="clear" w:color="auto" w:fill="D9D9D9"/>
          </w:tcPr>
          <w:p w:rsidR="00036207" w:rsidRDefault="00036207">
            <w:pPr>
              <w:pStyle w:val="TableParagraph"/>
              <w:jc w:val="left"/>
              <w:rPr>
                <w:rFonts w:ascii="Times New Roman"/>
                <w:sz w:val="14"/>
              </w:rPr>
            </w:pPr>
          </w:p>
        </w:tc>
        <w:tc>
          <w:tcPr>
            <w:tcW w:w="1673" w:type="dxa"/>
            <w:shd w:val="clear" w:color="auto" w:fill="D9D9D9"/>
          </w:tcPr>
          <w:p w:rsidR="00036207" w:rsidRDefault="00036207">
            <w:pPr>
              <w:pStyle w:val="TableParagraph"/>
              <w:jc w:val="left"/>
              <w:rPr>
                <w:rFonts w:ascii="Times New Roman"/>
                <w:sz w:val="14"/>
              </w:rPr>
            </w:pPr>
          </w:p>
        </w:tc>
        <w:tc>
          <w:tcPr>
            <w:tcW w:w="1041" w:type="dxa"/>
            <w:shd w:val="clear" w:color="auto" w:fill="D9D9D9"/>
          </w:tcPr>
          <w:p w:rsidR="00036207" w:rsidRDefault="00036207">
            <w:pPr>
              <w:pStyle w:val="TableParagraph"/>
              <w:jc w:val="left"/>
              <w:rPr>
                <w:rFonts w:ascii="Times New Roman"/>
                <w:sz w:val="14"/>
              </w:rPr>
            </w:pPr>
          </w:p>
        </w:tc>
      </w:tr>
      <w:tr w:rsidR="00036207">
        <w:trPr>
          <w:trHeight w:val="216"/>
        </w:trPr>
        <w:tc>
          <w:tcPr>
            <w:tcW w:w="4718" w:type="dxa"/>
          </w:tcPr>
          <w:p w:rsidR="00036207" w:rsidRDefault="00444EC6">
            <w:pPr>
              <w:pStyle w:val="TableParagraph"/>
              <w:tabs>
                <w:tab w:val="left" w:pos="3928"/>
              </w:tabs>
              <w:spacing w:before="20"/>
              <w:ind w:left="86"/>
              <w:jc w:val="left"/>
              <w:rPr>
                <w:sz w:val="15"/>
              </w:rPr>
            </w:pPr>
            <w:r>
              <w:rPr>
                <w:sz w:val="15"/>
              </w:rPr>
              <w:t>Aumento</w:t>
            </w:r>
            <w:r>
              <w:rPr>
                <w:spacing w:val="5"/>
                <w:sz w:val="15"/>
              </w:rPr>
              <w:t xml:space="preserve"> </w:t>
            </w:r>
            <w:r>
              <w:rPr>
                <w:sz w:val="15"/>
              </w:rPr>
              <w:t>de</w:t>
            </w:r>
            <w:r>
              <w:rPr>
                <w:spacing w:val="2"/>
                <w:sz w:val="15"/>
              </w:rPr>
              <w:t xml:space="preserve"> </w:t>
            </w:r>
            <w:r w:rsidR="0032796A">
              <w:rPr>
                <w:sz w:val="15"/>
              </w:rPr>
              <w:t>Capital</w:t>
            </w:r>
            <w:r w:rsidR="0032796A">
              <w:rPr>
                <w:sz w:val="15"/>
              </w:rPr>
              <w:tab/>
              <w:t>25.</w:t>
            </w:r>
            <w:r>
              <w:rPr>
                <w:sz w:val="15"/>
              </w:rPr>
              <w:t>942</w:t>
            </w:r>
          </w:p>
        </w:tc>
        <w:tc>
          <w:tcPr>
            <w:tcW w:w="1251" w:type="dxa"/>
          </w:tcPr>
          <w:p w:rsidR="00036207" w:rsidRDefault="00444EC6">
            <w:pPr>
              <w:pStyle w:val="TableParagraph"/>
              <w:spacing w:before="20"/>
              <w:ind w:right="279"/>
              <w:rPr>
                <w:sz w:val="15"/>
              </w:rPr>
            </w:pPr>
            <w:r>
              <w:rPr>
                <w:sz w:val="15"/>
              </w:rPr>
              <w:t>-</w:t>
            </w:r>
          </w:p>
        </w:tc>
        <w:tc>
          <w:tcPr>
            <w:tcW w:w="1040" w:type="dxa"/>
          </w:tcPr>
          <w:p w:rsidR="00036207" w:rsidRDefault="00444EC6">
            <w:pPr>
              <w:pStyle w:val="TableParagraph"/>
              <w:spacing w:before="20"/>
              <w:ind w:right="287"/>
              <w:rPr>
                <w:sz w:val="15"/>
              </w:rPr>
            </w:pPr>
            <w:r>
              <w:rPr>
                <w:sz w:val="15"/>
              </w:rPr>
              <w:t>-</w:t>
            </w:r>
          </w:p>
        </w:tc>
        <w:tc>
          <w:tcPr>
            <w:tcW w:w="979" w:type="dxa"/>
          </w:tcPr>
          <w:p w:rsidR="00036207" w:rsidRDefault="00444EC6">
            <w:pPr>
              <w:pStyle w:val="TableParagraph"/>
              <w:spacing w:before="20"/>
              <w:ind w:right="66"/>
              <w:rPr>
                <w:sz w:val="15"/>
              </w:rPr>
            </w:pPr>
            <w:r>
              <w:rPr>
                <w:sz w:val="15"/>
              </w:rPr>
              <w:t>-</w:t>
            </w:r>
          </w:p>
        </w:tc>
        <w:tc>
          <w:tcPr>
            <w:tcW w:w="1673" w:type="dxa"/>
          </w:tcPr>
          <w:p w:rsidR="00036207" w:rsidRDefault="00444EC6">
            <w:pPr>
              <w:pStyle w:val="TableParagraph"/>
              <w:spacing w:before="20"/>
              <w:ind w:right="323"/>
              <w:rPr>
                <w:sz w:val="15"/>
              </w:rPr>
            </w:pPr>
            <w:r>
              <w:rPr>
                <w:sz w:val="15"/>
              </w:rPr>
              <w:t>-</w:t>
            </w:r>
          </w:p>
        </w:tc>
        <w:tc>
          <w:tcPr>
            <w:tcW w:w="1041" w:type="dxa"/>
          </w:tcPr>
          <w:p w:rsidR="00036207" w:rsidRDefault="0032796A">
            <w:pPr>
              <w:pStyle w:val="TableParagraph"/>
              <w:spacing w:before="20"/>
              <w:ind w:right="68"/>
              <w:rPr>
                <w:b/>
                <w:sz w:val="15"/>
              </w:rPr>
            </w:pPr>
            <w:r>
              <w:rPr>
                <w:b/>
                <w:sz w:val="15"/>
              </w:rPr>
              <w:t>25.</w:t>
            </w:r>
            <w:r w:rsidR="00444EC6">
              <w:rPr>
                <w:b/>
                <w:sz w:val="15"/>
              </w:rPr>
              <w:t>942</w:t>
            </w:r>
          </w:p>
        </w:tc>
      </w:tr>
      <w:tr w:rsidR="00036207">
        <w:trPr>
          <w:trHeight w:val="220"/>
        </w:trPr>
        <w:tc>
          <w:tcPr>
            <w:tcW w:w="4718" w:type="dxa"/>
            <w:shd w:val="clear" w:color="auto" w:fill="D9D9D9"/>
          </w:tcPr>
          <w:p w:rsidR="00036207" w:rsidRDefault="00036207">
            <w:pPr>
              <w:pStyle w:val="TableParagraph"/>
              <w:jc w:val="left"/>
              <w:rPr>
                <w:rFonts w:ascii="Times New Roman"/>
                <w:sz w:val="14"/>
              </w:rPr>
            </w:pPr>
          </w:p>
        </w:tc>
        <w:tc>
          <w:tcPr>
            <w:tcW w:w="1251" w:type="dxa"/>
            <w:shd w:val="clear" w:color="auto" w:fill="D9D9D9"/>
          </w:tcPr>
          <w:p w:rsidR="00036207" w:rsidRDefault="00036207">
            <w:pPr>
              <w:pStyle w:val="TableParagraph"/>
              <w:jc w:val="left"/>
              <w:rPr>
                <w:rFonts w:ascii="Times New Roman"/>
                <w:sz w:val="14"/>
              </w:rPr>
            </w:pPr>
          </w:p>
        </w:tc>
        <w:tc>
          <w:tcPr>
            <w:tcW w:w="1040" w:type="dxa"/>
            <w:shd w:val="clear" w:color="auto" w:fill="D9D9D9"/>
          </w:tcPr>
          <w:p w:rsidR="00036207" w:rsidRDefault="00036207">
            <w:pPr>
              <w:pStyle w:val="TableParagraph"/>
              <w:jc w:val="left"/>
              <w:rPr>
                <w:rFonts w:ascii="Times New Roman"/>
                <w:sz w:val="14"/>
              </w:rPr>
            </w:pPr>
          </w:p>
        </w:tc>
        <w:tc>
          <w:tcPr>
            <w:tcW w:w="979" w:type="dxa"/>
            <w:shd w:val="clear" w:color="auto" w:fill="D9D9D9"/>
          </w:tcPr>
          <w:p w:rsidR="00036207" w:rsidRDefault="00036207">
            <w:pPr>
              <w:pStyle w:val="TableParagraph"/>
              <w:jc w:val="left"/>
              <w:rPr>
                <w:rFonts w:ascii="Times New Roman"/>
                <w:sz w:val="14"/>
              </w:rPr>
            </w:pPr>
          </w:p>
        </w:tc>
        <w:tc>
          <w:tcPr>
            <w:tcW w:w="1673" w:type="dxa"/>
            <w:shd w:val="clear" w:color="auto" w:fill="D9D9D9"/>
          </w:tcPr>
          <w:p w:rsidR="00036207" w:rsidRDefault="00036207">
            <w:pPr>
              <w:pStyle w:val="TableParagraph"/>
              <w:jc w:val="left"/>
              <w:rPr>
                <w:rFonts w:ascii="Times New Roman"/>
                <w:sz w:val="14"/>
              </w:rPr>
            </w:pPr>
          </w:p>
        </w:tc>
        <w:tc>
          <w:tcPr>
            <w:tcW w:w="1041" w:type="dxa"/>
            <w:shd w:val="clear" w:color="auto" w:fill="D9D9D9"/>
          </w:tcPr>
          <w:p w:rsidR="00036207" w:rsidRDefault="00036207">
            <w:pPr>
              <w:pStyle w:val="TableParagraph"/>
              <w:jc w:val="left"/>
              <w:rPr>
                <w:rFonts w:ascii="Times New Roman"/>
                <w:sz w:val="14"/>
              </w:rPr>
            </w:pPr>
          </w:p>
        </w:tc>
      </w:tr>
      <w:tr w:rsidR="00036207">
        <w:trPr>
          <w:trHeight w:val="215"/>
        </w:trPr>
        <w:tc>
          <w:tcPr>
            <w:tcW w:w="4718" w:type="dxa"/>
          </w:tcPr>
          <w:p w:rsidR="00036207" w:rsidRDefault="00444EC6">
            <w:pPr>
              <w:pStyle w:val="TableParagraph"/>
              <w:tabs>
                <w:tab w:val="left" w:pos="4341"/>
              </w:tabs>
              <w:spacing w:before="20"/>
              <w:ind w:left="86"/>
              <w:jc w:val="left"/>
              <w:rPr>
                <w:sz w:val="15"/>
              </w:rPr>
            </w:pPr>
            <w:r>
              <w:rPr>
                <w:sz w:val="15"/>
              </w:rPr>
              <w:t>Lucro líquido</w:t>
            </w:r>
            <w:r>
              <w:rPr>
                <w:spacing w:val="8"/>
                <w:sz w:val="15"/>
              </w:rPr>
              <w:t xml:space="preserve"> </w:t>
            </w:r>
            <w:r>
              <w:rPr>
                <w:sz w:val="15"/>
              </w:rPr>
              <w:t>do</w:t>
            </w:r>
            <w:r>
              <w:rPr>
                <w:spacing w:val="4"/>
                <w:sz w:val="15"/>
              </w:rPr>
              <w:t xml:space="preserve"> </w:t>
            </w:r>
            <w:r>
              <w:rPr>
                <w:sz w:val="15"/>
              </w:rPr>
              <w:t>semestre</w:t>
            </w:r>
            <w:r>
              <w:rPr>
                <w:sz w:val="15"/>
              </w:rPr>
              <w:tab/>
              <w:t>-</w:t>
            </w:r>
          </w:p>
        </w:tc>
        <w:tc>
          <w:tcPr>
            <w:tcW w:w="1251" w:type="dxa"/>
          </w:tcPr>
          <w:p w:rsidR="00036207" w:rsidRDefault="00444EC6">
            <w:pPr>
              <w:pStyle w:val="TableParagraph"/>
              <w:spacing w:before="20"/>
              <w:ind w:right="279"/>
              <w:rPr>
                <w:sz w:val="15"/>
              </w:rPr>
            </w:pPr>
            <w:r>
              <w:rPr>
                <w:sz w:val="15"/>
              </w:rPr>
              <w:t>-</w:t>
            </w:r>
          </w:p>
        </w:tc>
        <w:tc>
          <w:tcPr>
            <w:tcW w:w="1040" w:type="dxa"/>
          </w:tcPr>
          <w:p w:rsidR="00036207" w:rsidRDefault="00444EC6">
            <w:pPr>
              <w:pStyle w:val="TableParagraph"/>
              <w:spacing w:before="20"/>
              <w:ind w:right="287"/>
              <w:rPr>
                <w:sz w:val="15"/>
              </w:rPr>
            </w:pPr>
            <w:r>
              <w:rPr>
                <w:sz w:val="15"/>
              </w:rPr>
              <w:t>-</w:t>
            </w:r>
          </w:p>
        </w:tc>
        <w:tc>
          <w:tcPr>
            <w:tcW w:w="979" w:type="dxa"/>
          </w:tcPr>
          <w:p w:rsidR="00036207" w:rsidRDefault="00444EC6">
            <w:pPr>
              <w:pStyle w:val="TableParagraph"/>
              <w:spacing w:before="20"/>
              <w:ind w:right="66"/>
              <w:rPr>
                <w:sz w:val="15"/>
              </w:rPr>
            </w:pPr>
            <w:r>
              <w:rPr>
                <w:sz w:val="15"/>
              </w:rPr>
              <w:t>-</w:t>
            </w:r>
          </w:p>
        </w:tc>
        <w:tc>
          <w:tcPr>
            <w:tcW w:w="1673" w:type="dxa"/>
          </w:tcPr>
          <w:p w:rsidR="00036207" w:rsidRDefault="0032796A">
            <w:pPr>
              <w:pStyle w:val="TableParagraph"/>
              <w:spacing w:before="20"/>
              <w:ind w:right="323"/>
              <w:rPr>
                <w:sz w:val="15"/>
              </w:rPr>
            </w:pPr>
            <w:r>
              <w:rPr>
                <w:sz w:val="15"/>
              </w:rPr>
              <w:t>18.</w:t>
            </w:r>
            <w:r w:rsidR="00444EC6">
              <w:rPr>
                <w:sz w:val="15"/>
              </w:rPr>
              <w:t>918</w:t>
            </w:r>
          </w:p>
        </w:tc>
        <w:tc>
          <w:tcPr>
            <w:tcW w:w="1041" w:type="dxa"/>
          </w:tcPr>
          <w:p w:rsidR="00036207" w:rsidRDefault="0032796A">
            <w:pPr>
              <w:pStyle w:val="TableParagraph"/>
              <w:spacing w:before="20"/>
              <w:ind w:right="68"/>
              <w:rPr>
                <w:b/>
                <w:sz w:val="15"/>
              </w:rPr>
            </w:pPr>
            <w:r>
              <w:rPr>
                <w:b/>
                <w:sz w:val="15"/>
              </w:rPr>
              <w:t>18.</w:t>
            </w:r>
            <w:r w:rsidR="00444EC6">
              <w:rPr>
                <w:b/>
                <w:sz w:val="15"/>
              </w:rPr>
              <w:t>918</w:t>
            </w:r>
          </w:p>
        </w:tc>
      </w:tr>
      <w:tr w:rsidR="00036207">
        <w:trPr>
          <w:trHeight w:val="220"/>
        </w:trPr>
        <w:tc>
          <w:tcPr>
            <w:tcW w:w="4718" w:type="dxa"/>
            <w:shd w:val="clear" w:color="auto" w:fill="D9D9D9"/>
          </w:tcPr>
          <w:p w:rsidR="00036207" w:rsidRDefault="00036207">
            <w:pPr>
              <w:pStyle w:val="TableParagraph"/>
              <w:jc w:val="left"/>
              <w:rPr>
                <w:rFonts w:ascii="Times New Roman"/>
                <w:sz w:val="14"/>
              </w:rPr>
            </w:pPr>
          </w:p>
        </w:tc>
        <w:tc>
          <w:tcPr>
            <w:tcW w:w="1251" w:type="dxa"/>
            <w:shd w:val="clear" w:color="auto" w:fill="D9D9D9"/>
          </w:tcPr>
          <w:p w:rsidR="00036207" w:rsidRDefault="00036207">
            <w:pPr>
              <w:pStyle w:val="TableParagraph"/>
              <w:jc w:val="left"/>
              <w:rPr>
                <w:rFonts w:ascii="Times New Roman"/>
                <w:sz w:val="14"/>
              </w:rPr>
            </w:pPr>
          </w:p>
        </w:tc>
        <w:tc>
          <w:tcPr>
            <w:tcW w:w="1040" w:type="dxa"/>
            <w:shd w:val="clear" w:color="auto" w:fill="D9D9D9"/>
          </w:tcPr>
          <w:p w:rsidR="00036207" w:rsidRDefault="00036207">
            <w:pPr>
              <w:pStyle w:val="TableParagraph"/>
              <w:jc w:val="left"/>
              <w:rPr>
                <w:rFonts w:ascii="Times New Roman"/>
                <w:sz w:val="14"/>
              </w:rPr>
            </w:pPr>
          </w:p>
        </w:tc>
        <w:tc>
          <w:tcPr>
            <w:tcW w:w="979" w:type="dxa"/>
            <w:shd w:val="clear" w:color="auto" w:fill="D9D9D9"/>
          </w:tcPr>
          <w:p w:rsidR="00036207" w:rsidRDefault="00036207">
            <w:pPr>
              <w:pStyle w:val="TableParagraph"/>
              <w:jc w:val="left"/>
              <w:rPr>
                <w:rFonts w:ascii="Times New Roman"/>
                <w:sz w:val="14"/>
              </w:rPr>
            </w:pPr>
          </w:p>
        </w:tc>
        <w:tc>
          <w:tcPr>
            <w:tcW w:w="1673" w:type="dxa"/>
            <w:shd w:val="clear" w:color="auto" w:fill="D9D9D9"/>
          </w:tcPr>
          <w:p w:rsidR="00036207" w:rsidRDefault="00036207">
            <w:pPr>
              <w:pStyle w:val="TableParagraph"/>
              <w:jc w:val="left"/>
              <w:rPr>
                <w:rFonts w:ascii="Times New Roman"/>
                <w:sz w:val="14"/>
              </w:rPr>
            </w:pPr>
          </w:p>
        </w:tc>
        <w:tc>
          <w:tcPr>
            <w:tcW w:w="1041" w:type="dxa"/>
            <w:shd w:val="clear" w:color="auto" w:fill="D9D9D9"/>
          </w:tcPr>
          <w:p w:rsidR="00036207" w:rsidRDefault="00036207">
            <w:pPr>
              <w:pStyle w:val="TableParagraph"/>
              <w:jc w:val="left"/>
              <w:rPr>
                <w:rFonts w:ascii="Times New Roman"/>
                <w:sz w:val="14"/>
              </w:rPr>
            </w:pPr>
          </w:p>
        </w:tc>
      </w:tr>
      <w:tr w:rsidR="00036207">
        <w:trPr>
          <w:trHeight w:val="216"/>
        </w:trPr>
        <w:tc>
          <w:tcPr>
            <w:tcW w:w="4718" w:type="dxa"/>
          </w:tcPr>
          <w:p w:rsidR="00036207" w:rsidRDefault="00444EC6">
            <w:pPr>
              <w:pStyle w:val="TableParagraph"/>
              <w:spacing w:before="20"/>
              <w:ind w:left="86"/>
              <w:jc w:val="left"/>
              <w:rPr>
                <w:sz w:val="15"/>
              </w:rPr>
            </w:pPr>
            <w:r>
              <w:rPr>
                <w:sz w:val="15"/>
              </w:rPr>
              <w:t>Destinações:</w:t>
            </w:r>
          </w:p>
        </w:tc>
        <w:tc>
          <w:tcPr>
            <w:tcW w:w="1251" w:type="dxa"/>
          </w:tcPr>
          <w:p w:rsidR="00036207" w:rsidRDefault="00036207">
            <w:pPr>
              <w:pStyle w:val="TableParagraph"/>
              <w:jc w:val="left"/>
              <w:rPr>
                <w:rFonts w:ascii="Times New Roman"/>
                <w:sz w:val="14"/>
              </w:rPr>
            </w:pPr>
          </w:p>
        </w:tc>
        <w:tc>
          <w:tcPr>
            <w:tcW w:w="1040" w:type="dxa"/>
          </w:tcPr>
          <w:p w:rsidR="00036207" w:rsidRDefault="00036207">
            <w:pPr>
              <w:pStyle w:val="TableParagraph"/>
              <w:jc w:val="left"/>
              <w:rPr>
                <w:rFonts w:ascii="Times New Roman"/>
                <w:sz w:val="14"/>
              </w:rPr>
            </w:pPr>
          </w:p>
        </w:tc>
        <w:tc>
          <w:tcPr>
            <w:tcW w:w="979" w:type="dxa"/>
          </w:tcPr>
          <w:p w:rsidR="00036207" w:rsidRDefault="00036207">
            <w:pPr>
              <w:pStyle w:val="TableParagraph"/>
              <w:jc w:val="left"/>
              <w:rPr>
                <w:rFonts w:ascii="Times New Roman"/>
                <w:sz w:val="14"/>
              </w:rPr>
            </w:pPr>
          </w:p>
        </w:tc>
        <w:tc>
          <w:tcPr>
            <w:tcW w:w="1673" w:type="dxa"/>
          </w:tcPr>
          <w:p w:rsidR="00036207" w:rsidRDefault="00036207">
            <w:pPr>
              <w:pStyle w:val="TableParagraph"/>
              <w:jc w:val="left"/>
              <w:rPr>
                <w:rFonts w:ascii="Times New Roman"/>
                <w:sz w:val="14"/>
              </w:rPr>
            </w:pPr>
          </w:p>
        </w:tc>
        <w:tc>
          <w:tcPr>
            <w:tcW w:w="1041" w:type="dxa"/>
          </w:tcPr>
          <w:p w:rsidR="00036207" w:rsidRDefault="00036207">
            <w:pPr>
              <w:pStyle w:val="TableParagraph"/>
              <w:jc w:val="left"/>
              <w:rPr>
                <w:rFonts w:ascii="Times New Roman"/>
                <w:sz w:val="14"/>
              </w:rPr>
            </w:pPr>
          </w:p>
        </w:tc>
      </w:tr>
      <w:tr w:rsidR="00036207">
        <w:trPr>
          <w:trHeight w:val="220"/>
        </w:trPr>
        <w:tc>
          <w:tcPr>
            <w:tcW w:w="4718" w:type="dxa"/>
            <w:shd w:val="clear" w:color="auto" w:fill="D9D9D9"/>
          </w:tcPr>
          <w:p w:rsidR="00036207" w:rsidRDefault="00444EC6">
            <w:pPr>
              <w:pStyle w:val="TableParagraph"/>
              <w:tabs>
                <w:tab w:val="left" w:pos="4087"/>
              </w:tabs>
              <w:spacing w:before="22"/>
              <w:ind w:right="324"/>
              <w:rPr>
                <w:sz w:val="15"/>
              </w:rPr>
            </w:pPr>
            <w:r>
              <w:rPr>
                <w:sz w:val="15"/>
              </w:rPr>
              <w:t>Reservas</w:t>
            </w:r>
            <w:r>
              <w:rPr>
                <w:spacing w:val="5"/>
                <w:sz w:val="15"/>
              </w:rPr>
              <w:t xml:space="preserve"> </w:t>
            </w:r>
            <w:r>
              <w:rPr>
                <w:sz w:val="15"/>
              </w:rPr>
              <w:t>legal</w:t>
            </w:r>
            <w:r>
              <w:rPr>
                <w:sz w:val="15"/>
              </w:rPr>
              <w:tab/>
            </w:r>
            <w:r>
              <w:rPr>
                <w:spacing w:val="-1"/>
                <w:sz w:val="15"/>
              </w:rPr>
              <w:t>-</w:t>
            </w:r>
          </w:p>
        </w:tc>
        <w:tc>
          <w:tcPr>
            <w:tcW w:w="1251" w:type="dxa"/>
            <w:shd w:val="clear" w:color="auto" w:fill="D9D9D9"/>
          </w:tcPr>
          <w:p w:rsidR="00036207" w:rsidRDefault="00444EC6">
            <w:pPr>
              <w:pStyle w:val="TableParagraph"/>
              <w:spacing w:before="22"/>
              <w:ind w:right="279"/>
              <w:rPr>
                <w:sz w:val="15"/>
              </w:rPr>
            </w:pPr>
            <w:r>
              <w:rPr>
                <w:sz w:val="15"/>
              </w:rPr>
              <w:t>-</w:t>
            </w:r>
          </w:p>
        </w:tc>
        <w:tc>
          <w:tcPr>
            <w:tcW w:w="1040" w:type="dxa"/>
            <w:shd w:val="clear" w:color="auto" w:fill="D9D9D9"/>
          </w:tcPr>
          <w:p w:rsidR="00036207" w:rsidRDefault="00444EC6">
            <w:pPr>
              <w:pStyle w:val="TableParagraph"/>
              <w:spacing w:before="22"/>
              <w:ind w:right="286"/>
              <w:rPr>
                <w:sz w:val="15"/>
              </w:rPr>
            </w:pPr>
            <w:r>
              <w:rPr>
                <w:sz w:val="15"/>
              </w:rPr>
              <w:t>946</w:t>
            </w:r>
          </w:p>
        </w:tc>
        <w:tc>
          <w:tcPr>
            <w:tcW w:w="979" w:type="dxa"/>
            <w:shd w:val="clear" w:color="auto" w:fill="D9D9D9"/>
          </w:tcPr>
          <w:p w:rsidR="00036207" w:rsidRDefault="00444EC6">
            <w:pPr>
              <w:pStyle w:val="TableParagraph"/>
              <w:spacing w:before="22"/>
              <w:ind w:right="66"/>
              <w:rPr>
                <w:sz w:val="15"/>
              </w:rPr>
            </w:pPr>
            <w:r>
              <w:rPr>
                <w:sz w:val="15"/>
              </w:rPr>
              <w:t>-</w:t>
            </w:r>
          </w:p>
        </w:tc>
        <w:tc>
          <w:tcPr>
            <w:tcW w:w="1673" w:type="dxa"/>
            <w:shd w:val="clear" w:color="auto" w:fill="D9D9D9"/>
          </w:tcPr>
          <w:p w:rsidR="00036207" w:rsidRDefault="00444EC6">
            <w:pPr>
              <w:pStyle w:val="TableParagraph"/>
              <w:spacing w:before="22"/>
              <w:ind w:right="272"/>
              <w:rPr>
                <w:sz w:val="15"/>
              </w:rPr>
            </w:pPr>
            <w:r>
              <w:rPr>
                <w:sz w:val="15"/>
              </w:rPr>
              <w:t>(946)</w:t>
            </w:r>
          </w:p>
        </w:tc>
        <w:tc>
          <w:tcPr>
            <w:tcW w:w="1041" w:type="dxa"/>
            <w:shd w:val="clear" w:color="auto" w:fill="D9D9D9"/>
          </w:tcPr>
          <w:p w:rsidR="00036207" w:rsidRDefault="00444EC6">
            <w:pPr>
              <w:pStyle w:val="TableParagraph"/>
              <w:spacing w:before="22"/>
              <w:ind w:right="68"/>
              <w:rPr>
                <w:b/>
                <w:sz w:val="15"/>
              </w:rPr>
            </w:pPr>
            <w:r>
              <w:rPr>
                <w:b/>
                <w:sz w:val="15"/>
              </w:rPr>
              <w:t>-</w:t>
            </w:r>
          </w:p>
        </w:tc>
      </w:tr>
      <w:tr w:rsidR="00036207">
        <w:trPr>
          <w:trHeight w:val="216"/>
        </w:trPr>
        <w:tc>
          <w:tcPr>
            <w:tcW w:w="4718" w:type="dxa"/>
          </w:tcPr>
          <w:p w:rsidR="00036207" w:rsidRDefault="00444EC6">
            <w:pPr>
              <w:pStyle w:val="TableParagraph"/>
              <w:tabs>
                <w:tab w:val="left" w:pos="4087"/>
              </w:tabs>
              <w:spacing w:before="20"/>
              <w:ind w:right="324"/>
              <w:rPr>
                <w:sz w:val="15"/>
              </w:rPr>
            </w:pPr>
            <w:r>
              <w:rPr>
                <w:sz w:val="15"/>
              </w:rPr>
              <w:t>Dividendos</w:t>
            </w:r>
            <w:r>
              <w:rPr>
                <w:sz w:val="15"/>
              </w:rPr>
              <w:tab/>
            </w:r>
            <w:r>
              <w:rPr>
                <w:spacing w:val="-1"/>
                <w:sz w:val="15"/>
              </w:rPr>
              <w:t>-</w:t>
            </w:r>
          </w:p>
        </w:tc>
        <w:tc>
          <w:tcPr>
            <w:tcW w:w="1251" w:type="dxa"/>
          </w:tcPr>
          <w:p w:rsidR="00036207" w:rsidRDefault="00444EC6">
            <w:pPr>
              <w:pStyle w:val="TableParagraph"/>
              <w:spacing w:before="20"/>
              <w:ind w:right="279"/>
              <w:rPr>
                <w:sz w:val="15"/>
              </w:rPr>
            </w:pPr>
            <w:r>
              <w:rPr>
                <w:sz w:val="15"/>
              </w:rPr>
              <w:t>-</w:t>
            </w:r>
          </w:p>
        </w:tc>
        <w:tc>
          <w:tcPr>
            <w:tcW w:w="1040" w:type="dxa"/>
          </w:tcPr>
          <w:p w:rsidR="00036207" w:rsidRDefault="00444EC6">
            <w:pPr>
              <w:pStyle w:val="TableParagraph"/>
              <w:spacing w:before="20"/>
              <w:ind w:right="287"/>
              <w:rPr>
                <w:sz w:val="15"/>
              </w:rPr>
            </w:pPr>
            <w:r>
              <w:rPr>
                <w:sz w:val="15"/>
              </w:rPr>
              <w:t>-</w:t>
            </w:r>
          </w:p>
        </w:tc>
        <w:tc>
          <w:tcPr>
            <w:tcW w:w="979" w:type="dxa"/>
          </w:tcPr>
          <w:p w:rsidR="00036207" w:rsidRDefault="00444EC6">
            <w:pPr>
              <w:pStyle w:val="TableParagraph"/>
              <w:spacing w:before="20"/>
              <w:ind w:right="66"/>
              <w:rPr>
                <w:sz w:val="15"/>
              </w:rPr>
            </w:pPr>
            <w:r>
              <w:rPr>
                <w:sz w:val="15"/>
              </w:rPr>
              <w:t>-</w:t>
            </w:r>
          </w:p>
        </w:tc>
        <w:tc>
          <w:tcPr>
            <w:tcW w:w="1673" w:type="dxa"/>
          </w:tcPr>
          <w:p w:rsidR="00036207" w:rsidRDefault="0032796A">
            <w:pPr>
              <w:pStyle w:val="TableParagraph"/>
              <w:spacing w:before="20"/>
              <w:ind w:right="273"/>
              <w:rPr>
                <w:sz w:val="15"/>
              </w:rPr>
            </w:pPr>
            <w:r>
              <w:rPr>
                <w:sz w:val="15"/>
              </w:rPr>
              <w:t>(4.</w:t>
            </w:r>
            <w:r w:rsidR="00444EC6">
              <w:rPr>
                <w:sz w:val="15"/>
              </w:rPr>
              <w:t>493)</w:t>
            </w:r>
          </w:p>
        </w:tc>
        <w:tc>
          <w:tcPr>
            <w:tcW w:w="1041" w:type="dxa"/>
          </w:tcPr>
          <w:p w:rsidR="00036207" w:rsidRDefault="0032796A">
            <w:pPr>
              <w:pStyle w:val="TableParagraph"/>
              <w:spacing w:before="20"/>
              <w:ind w:right="18"/>
              <w:rPr>
                <w:sz w:val="15"/>
              </w:rPr>
            </w:pPr>
            <w:r>
              <w:rPr>
                <w:sz w:val="15"/>
              </w:rPr>
              <w:t>(4.</w:t>
            </w:r>
            <w:r w:rsidR="00444EC6">
              <w:rPr>
                <w:sz w:val="15"/>
              </w:rPr>
              <w:t>493)</w:t>
            </w:r>
          </w:p>
        </w:tc>
      </w:tr>
      <w:tr w:rsidR="00036207">
        <w:trPr>
          <w:trHeight w:val="220"/>
        </w:trPr>
        <w:tc>
          <w:tcPr>
            <w:tcW w:w="4718" w:type="dxa"/>
            <w:shd w:val="clear" w:color="auto" w:fill="D9D9D9"/>
          </w:tcPr>
          <w:p w:rsidR="00036207" w:rsidRDefault="00444EC6">
            <w:pPr>
              <w:pStyle w:val="TableParagraph"/>
              <w:tabs>
                <w:tab w:val="left" w:pos="4087"/>
              </w:tabs>
              <w:spacing w:before="22"/>
              <w:ind w:right="324"/>
              <w:rPr>
                <w:sz w:val="15"/>
              </w:rPr>
            </w:pPr>
            <w:r>
              <w:rPr>
                <w:sz w:val="15"/>
              </w:rPr>
              <w:t>Juros sobre o</w:t>
            </w:r>
            <w:r>
              <w:rPr>
                <w:spacing w:val="11"/>
                <w:sz w:val="15"/>
              </w:rPr>
              <w:t xml:space="preserve"> </w:t>
            </w:r>
            <w:r>
              <w:rPr>
                <w:sz w:val="15"/>
              </w:rPr>
              <w:t>capital</w:t>
            </w:r>
            <w:r>
              <w:rPr>
                <w:spacing w:val="5"/>
                <w:sz w:val="15"/>
              </w:rPr>
              <w:t xml:space="preserve"> </w:t>
            </w:r>
            <w:r>
              <w:rPr>
                <w:sz w:val="15"/>
              </w:rPr>
              <w:t>próprio</w:t>
            </w:r>
            <w:r>
              <w:rPr>
                <w:sz w:val="15"/>
              </w:rPr>
              <w:tab/>
            </w:r>
            <w:r>
              <w:rPr>
                <w:spacing w:val="-1"/>
                <w:sz w:val="15"/>
              </w:rPr>
              <w:t>-</w:t>
            </w:r>
          </w:p>
        </w:tc>
        <w:tc>
          <w:tcPr>
            <w:tcW w:w="1251" w:type="dxa"/>
            <w:shd w:val="clear" w:color="auto" w:fill="D9D9D9"/>
          </w:tcPr>
          <w:p w:rsidR="00036207" w:rsidRDefault="00444EC6">
            <w:pPr>
              <w:pStyle w:val="TableParagraph"/>
              <w:spacing w:before="22"/>
              <w:ind w:right="279"/>
              <w:rPr>
                <w:sz w:val="15"/>
              </w:rPr>
            </w:pPr>
            <w:r>
              <w:rPr>
                <w:sz w:val="15"/>
              </w:rPr>
              <w:t>-</w:t>
            </w:r>
          </w:p>
        </w:tc>
        <w:tc>
          <w:tcPr>
            <w:tcW w:w="1040" w:type="dxa"/>
            <w:shd w:val="clear" w:color="auto" w:fill="D9D9D9"/>
          </w:tcPr>
          <w:p w:rsidR="00036207" w:rsidRDefault="00444EC6">
            <w:pPr>
              <w:pStyle w:val="TableParagraph"/>
              <w:spacing w:before="22"/>
              <w:ind w:right="287"/>
              <w:rPr>
                <w:sz w:val="15"/>
              </w:rPr>
            </w:pPr>
            <w:r>
              <w:rPr>
                <w:sz w:val="15"/>
              </w:rPr>
              <w:t>-</w:t>
            </w:r>
          </w:p>
        </w:tc>
        <w:tc>
          <w:tcPr>
            <w:tcW w:w="979" w:type="dxa"/>
            <w:shd w:val="clear" w:color="auto" w:fill="D9D9D9"/>
          </w:tcPr>
          <w:p w:rsidR="00036207" w:rsidRDefault="0032796A">
            <w:pPr>
              <w:pStyle w:val="TableParagraph"/>
              <w:spacing w:before="22"/>
              <w:ind w:right="66"/>
              <w:rPr>
                <w:sz w:val="15"/>
              </w:rPr>
            </w:pPr>
            <w:r>
              <w:rPr>
                <w:sz w:val="15"/>
              </w:rPr>
              <w:t>6.</w:t>
            </w:r>
            <w:r w:rsidR="00444EC6">
              <w:rPr>
                <w:sz w:val="15"/>
              </w:rPr>
              <w:t>552</w:t>
            </w:r>
          </w:p>
        </w:tc>
        <w:tc>
          <w:tcPr>
            <w:tcW w:w="1673" w:type="dxa"/>
            <w:shd w:val="clear" w:color="auto" w:fill="D9D9D9"/>
          </w:tcPr>
          <w:p w:rsidR="00036207" w:rsidRDefault="0032796A">
            <w:pPr>
              <w:pStyle w:val="TableParagraph"/>
              <w:spacing w:before="22"/>
              <w:ind w:right="273"/>
              <w:rPr>
                <w:sz w:val="15"/>
              </w:rPr>
            </w:pPr>
            <w:r>
              <w:rPr>
                <w:sz w:val="15"/>
              </w:rPr>
              <w:t>(6.</w:t>
            </w:r>
            <w:r w:rsidR="00444EC6">
              <w:rPr>
                <w:sz w:val="15"/>
              </w:rPr>
              <w:t>552)</w:t>
            </w:r>
          </w:p>
        </w:tc>
        <w:tc>
          <w:tcPr>
            <w:tcW w:w="1041" w:type="dxa"/>
            <w:shd w:val="clear" w:color="auto" w:fill="D9D9D9"/>
          </w:tcPr>
          <w:p w:rsidR="00036207" w:rsidRDefault="00444EC6">
            <w:pPr>
              <w:pStyle w:val="TableParagraph"/>
              <w:spacing w:before="22"/>
              <w:ind w:right="68"/>
              <w:rPr>
                <w:b/>
                <w:sz w:val="15"/>
              </w:rPr>
            </w:pPr>
            <w:r>
              <w:rPr>
                <w:b/>
                <w:sz w:val="15"/>
              </w:rPr>
              <w:t>-</w:t>
            </w:r>
          </w:p>
        </w:tc>
      </w:tr>
      <w:tr w:rsidR="00036207">
        <w:trPr>
          <w:trHeight w:val="215"/>
        </w:trPr>
        <w:tc>
          <w:tcPr>
            <w:tcW w:w="4718" w:type="dxa"/>
          </w:tcPr>
          <w:p w:rsidR="00036207" w:rsidRDefault="00444EC6">
            <w:pPr>
              <w:pStyle w:val="TableParagraph"/>
              <w:tabs>
                <w:tab w:val="left" w:pos="4087"/>
              </w:tabs>
              <w:spacing w:before="20"/>
              <w:ind w:right="324"/>
              <w:rPr>
                <w:sz w:val="15"/>
              </w:rPr>
            </w:pPr>
            <w:r>
              <w:rPr>
                <w:sz w:val="15"/>
              </w:rPr>
              <w:t>Reserva</w:t>
            </w:r>
            <w:r>
              <w:rPr>
                <w:spacing w:val="3"/>
                <w:sz w:val="15"/>
              </w:rPr>
              <w:t xml:space="preserve"> </w:t>
            </w:r>
            <w:r>
              <w:rPr>
                <w:sz w:val="15"/>
              </w:rPr>
              <w:t>de</w:t>
            </w:r>
            <w:r>
              <w:rPr>
                <w:spacing w:val="3"/>
                <w:sz w:val="15"/>
              </w:rPr>
              <w:t xml:space="preserve"> </w:t>
            </w:r>
            <w:r>
              <w:rPr>
                <w:sz w:val="15"/>
              </w:rPr>
              <w:t>lucro</w:t>
            </w:r>
            <w:r>
              <w:rPr>
                <w:sz w:val="15"/>
              </w:rPr>
              <w:tab/>
            </w:r>
            <w:r>
              <w:rPr>
                <w:color w:val="FF0000"/>
                <w:spacing w:val="-1"/>
                <w:sz w:val="15"/>
              </w:rPr>
              <w:t>-</w:t>
            </w:r>
          </w:p>
        </w:tc>
        <w:tc>
          <w:tcPr>
            <w:tcW w:w="1251" w:type="dxa"/>
          </w:tcPr>
          <w:p w:rsidR="00036207" w:rsidRDefault="00444EC6">
            <w:pPr>
              <w:pStyle w:val="TableParagraph"/>
              <w:spacing w:before="20"/>
              <w:ind w:right="279"/>
              <w:rPr>
                <w:sz w:val="15"/>
              </w:rPr>
            </w:pPr>
            <w:r>
              <w:rPr>
                <w:color w:val="FF0000"/>
                <w:sz w:val="15"/>
              </w:rPr>
              <w:t>-</w:t>
            </w:r>
          </w:p>
        </w:tc>
        <w:tc>
          <w:tcPr>
            <w:tcW w:w="1040" w:type="dxa"/>
          </w:tcPr>
          <w:p w:rsidR="00036207" w:rsidRDefault="00444EC6">
            <w:pPr>
              <w:pStyle w:val="TableParagraph"/>
              <w:spacing w:before="20"/>
              <w:ind w:right="287"/>
              <w:rPr>
                <w:sz w:val="15"/>
              </w:rPr>
            </w:pPr>
            <w:r>
              <w:rPr>
                <w:color w:val="FF0000"/>
                <w:sz w:val="15"/>
              </w:rPr>
              <w:t>-</w:t>
            </w:r>
          </w:p>
        </w:tc>
        <w:tc>
          <w:tcPr>
            <w:tcW w:w="979" w:type="dxa"/>
          </w:tcPr>
          <w:p w:rsidR="00036207" w:rsidRDefault="0032796A">
            <w:pPr>
              <w:pStyle w:val="TableParagraph"/>
              <w:spacing w:before="20"/>
              <w:ind w:right="66"/>
              <w:rPr>
                <w:sz w:val="15"/>
              </w:rPr>
            </w:pPr>
            <w:r>
              <w:rPr>
                <w:sz w:val="15"/>
              </w:rPr>
              <w:t>6.</w:t>
            </w:r>
            <w:r w:rsidR="00444EC6">
              <w:rPr>
                <w:sz w:val="15"/>
              </w:rPr>
              <w:t>927</w:t>
            </w:r>
          </w:p>
        </w:tc>
        <w:tc>
          <w:tcPr>
            <w:tcW w:w="1673" w:type="dxa"/>
          </w:tcPr>
          <w:p w:rsidR="00036207" w:rsidRDefault="0032796A">
            <w:pPr>
              <w:pStyle w:val="TableParagraph"/>
              <w:spacing w:before="20"/>
              <w:ind w:right="273"/>
              <w:rPr>
                <w:sz w:val="15"/>
              </w:rPr>
            </w:pPr>
            <w:r>
              <w:rPr>
                <w:sz w:val="15"/>
              </w:rPr>
              <w:t>(6.</w:t>
            </w:r>
            <w:r w:rsidR="00444EC6">
              <w:rPr>
                <w:sz w:val="15"/>
              </w:rPr>
              <w:t>927)</w:t>
            </w:r>
          </w:p>
        </w:tc>
        <w:tc>
          <w:tcPr>
            <w:tcW w:w="1041" w:type="dxa"/>
          </w:tcPr>
          <w:p w:rsidR="00036207" w:rsidRDefault="00036207">
            <w:pPr>
              <w:pStyle w:val="TableParagraph"/>
              <w:jc w:val="left"/>
              <w:rPr>
                <w:rFonts w:ascii="Times New Roman"/>
                <w:sz w:val="14"/>
              </w:rPr>
            </w:pPr>
          </w:p>
        </w:tc>
      </w:tr>
      <w:tr w:rsidR="00036207">
        <w:trPr>
          <w:trHeight w:val="220"/>
        </w:trPr>
        <w:tc>
          <w:tcPr>
            <w:tcW w:w="4718" w:type="dxa"/>
            <w:shd w:val="clear" w:color="auto" w:fill="D9D9D9"/>
          </w:tcPr>
          <w:p w:rsidR="00036207" w:rsidRDefault="00444EC6">
            <w:pPr>
              <w:pStyle w:val="TableParagraph"/>
              <w:tabs>
                <w:tab w:val="left" w:pos="3717"/>
              </w:tabs>
              <w:spacing w:before="22"/>
              <w:ind w:left="86"/>
              <w:jc w:val="left"/>
              <w:rPr>
                <w:b/>
                <w:sz w:val="15"/>
              </w:rPr>
            </w:pPr>
            <w:r>
              <w:rPr>
                <w:b/>
                <w:sz w:val="15"/>
              </w:rPr>
              <w:t>Saldos</w:t>
            </w:r>
            <w:r>
              <w:rPr>
                <w:b/>
                <w:spacing w:val="3"/>
                <w:sz w:val="15"/>
              </w:rPr>
              <w:t xml:space="preserve"> </w:t>
            </w:r>
            <w:r>
              <w:rPr>
                <w:b/>
                <w:sz w:val="15"/>
              </w:rPr>
              <w:t>em</w:t>
            </w:r>
            <w:r>
              <w:rPr>
                <w:b/>
                <w:spacing w:val="3"/>
                <w:sz w:val="15"/>
              </w:rPr>
              <w:t xml:space="preserve"> </w:t>
            </w:r>
            <w:r>
              <w:rPr>
                <w:b/>
                <w:sz w:val="15"/>
              </w:rPr>
              <w:t>30/06/2</w:t>
            </w:r>
            <w:r w:rsidR="0032796A">
              <w:rPr>
                <w:b/>
                <w:sz w:val="15"/>
              </w:rPr>
              <w:t>019</w:t>
            </w:r>
            <w:r w:rsidR="0032796A">
              <w:rPr>
                <w:b/>
                <w:sz w:val="15"/>
              </w:rPr>
              <w:tab/>
              <w:t>1.041.</w:t>
            </w:r>
            <w:r>
              <w:rPr>
                <w:b/>
                <w:sz w:val="15"/>
              </w:rPr>
              <w:t>977</w:t>
            </w:r>
          </w:p>
        </w:tc>
        <w:tc>
          <w:tcPr>
            <w:tcW w:w="1251" w:type="dxa"/>
            <w:shd w:val="clear" w:color="auto" w:fill="D9D9D9"/>
          </w:tcPr>
          <w:p w:rsidR="00036207" w:rsidRDefault="00444EC6">
            <w:pPr>
              <w:pStyle w:val="TableParagraph"/>
              <w:spacing w:before="22"/>
              <w:ind w:right="279"/>
              <w:rPr>
                <w:b/>
                <w:sz w:val="15"/>
              </w:rPr>
            </w:pPr>
            <w:r>
              <w:rPr>
                <w:b/>
                <w:sz w:val="15"/>
              </w:rPr>
              <w:t>-</w:t>
            </w:r>
          </w:p>
        </w:tc>
        <w:tc>
          <w:tcPr>
            <w:tcW w:w="1040" w:type="dxa"/>
            <w:shd w:val="clear" w:color="auto" w:fill="D9D9D9"/>
          </w:tcPr>
          <w:p w:rsidR="00036207" w:rsidRDefault="0032796A">
            <w:pPr>
              <w:pStyle w:val="TableParagraph"/>
              <w:spacing w:before="22"/>
              <w:ind w:right="287"/>
              <w:rPr>
                <w:b/>
                <w:sz w:val="15"/>
              </w:rPr>
            </w:pPr>
            <w:r>
              <w:rPr>
                <w:b/>
                <w:sz w:val="15"/>
              </w:rPr>
              <w:t>16.</w:t>
            </w:r>
            <w:r w:rsidR="00444EC6">
              <w:rPr>
                <w:b/>
                <w:sz w:val="15"/>
              </w:rPr>
              <w:t>909</w:t>
            </w:r>
          </w:p>
        </w:tc>
        <w:tc>
          <w:tcPr>
            <w:tcW w:w="979" w:type="dxa"/>
            <w:shd w:val="clear" w:color="auto" w:fill="D9D9D9"/>
          </w:tcPr>
          <w:p w:rsidR="00036207" w:rsidRDefault="0032796A">
            <w:pPr>
              <w:pStyle w:val="TableParagraph"/>
              <w:spacing w:before="22"/>
              <w:ind w:right="66"/>
              <w:rPr>
                <w:b/>
                <w:sz w:val="15"/>
              </w:rPr>
            </w:pPr>
            <w:r>
              <w:rPr>
                <w:b/>
                <w:sz w:val="15"/>
              </w:rPr>
              <w:t>41.</w:t>
            </w:r>
            <w:r w:rsidR="00444EC6">
              <w:rPr>
                <w:b/>
                <w:sz w:val="15"/>
              </w:rPr>
              <w:t>694</w:t>
            </w:r>
          </w:p>
        </w:tc>
        <w:tc>
          <w:tcPr>
            <w:tcW w:w="1673" w:type="dxa"/>
            <w:shd w:val="clear" w:color="auto" w:fill="D9D9D9"/>
          </w:tcPr>
          <w:p w:rsidR="00036207" w:rsidRDefault="00444EC6">
            <w:pPr>
              <w:pStyle w:val="TableParagraph"/>
              <w:spacing w:before="22"/>
              <w:ind w:right="323"/>
              <w:rPr>
                <w:b/>
                <w:sz w:val="15"/>
              </w:rPr>
            </w:pPr>
            <w:r>
              <w:rPr>
                <w:b/>
                <w:sz w:val="15"/>
              </w:rPr>
              <w:t>0.00</w:t>
            </w:r>
          </w:p>
        </w:tc>
        <w:tc>
          <w:tcPr>
            <w:tcW w:w="1041" w:type="dxa"/>
            <w:shd w:val="clear" w:color="auto" w:fill="D9D9D9"/>
          </w:tcPr>
          <w:p w:rsidR="00036207" w:rsidRDefault="0032796A">
            <w:pPr>
              <w:pStyle w:val="TableParagraph"/>
              <w:spacing w:before="22"/>
              <w:ind w:right="69"/>
              <w:rPr>
                <w:b/>
                <w:sz w:val="15"/>
              </w:rPr>
            </w:pPr>
            <w:r>
              <w:rPr>
                <w:b/>
                <w:sz w:val="15"/>
              </w:rPr>
              <w:t>1.100.</w:t>
            </w:r>
            <w:r w:rsidR="00444EC6">
              <w:rPr>
                <w:b/>
                <w:sz w:val="15"/>
              </w:rPr>
              <w:t>580</w:t>
            </w:r>
          </w:p>
        </w:tc>
      </w:tr>
      <w:tr w:rsidR="00036207">
        <w:trPr>
          <w:trHeight w:val="216"/>
        </w:trPr>
        <w:tc>
          <w:tcPr>
            <w:tcW w:w="4718" w:type="dxa"/>
          </w:tcPr>
          <w:p w:rsidR="00036207" w:rsidRDefault="00036207">
            <w:pPr>
              <w:pStyle w:val="TableParagraph"/>
              <w:jc w:val="left"/>
              <w:rPr>
                <w:rFonts w:ascii="Times New Roman"/>
                <w:sz w:val="14"/>
              </w:rPr>
            </w:pPr>
          </w:p>
        </w:tc>
        <w:tc>
          <w:tcPr>
            <w:tcW w:w="1251" w:type="dxa"/>
          </w:tcPr>
          <w:p w:rsidR="00036207" w:rsidRDefault="00036207">
            <w:pPr>
              <w:pStyle w:val="TableParagraph"/>
              <w:jc w:val="left"/>
              <w:rPr>
                <w:rFonts w:ascii="Times New Roman"/>
                <w:sz w:val="14"/>
              </w:rPr>
            </w:pPr>
          </w:p>
        </w:tc>
        <w:tc>
          <w:tcPr>
            <w:tcW w:w="1040" w:type="dxa"/>
          </w:tcPr>
          <w:p w:rsidR="00036207" w:rsidRDefault="00036207">
            <w:pPr>
              <w:pStyle w:val="TableParagraph"/>
              <w:jc w:val="left"/>
              <w:rPr>
                <w:rFonts w:ascii="Times New Roman"/>
                <w:sz w:val="14"/>
              </w:rPr>
            </w:pPr>
          </w:p>
        </w:tc>
        <w:tc>
          <w:tcPr>
            <w:tcW w:w="979" w:type="dxa"/>
          </w:tcPr>
          <w:p w:rsidR="00036207" w:rsidRDefault="00036207">
            <w:pPr>
              <w:pStyle w:val="TableParagraph"/>
              <w:jc w:val="left"/>
              <w:rPr>
                <w:rFonts w:ascii="Times New Roman"/>
                <w:sz w:val="14"/>
              </w:rPr>
            </w:pPr>
          </w:p>
        </w:tc>
        <w:tc>
          <w:tcPr>
            <w:tcW w:w="1673" w:type="dxa"/>
          </w:tcPr>
          <w:p w:rsidR="00036207" w:rsidRDefault="00036207">
            <w:pPr>
              <w:pStyle w:val="TableParagraph"/>
              <w:jc w:val="left"/>
              <w:rPr>
                <w:rFonts w:ascii="Times New Roman"/>
                <w:sz w:val="14"/>
              </w:rPr>
            </w:pPr>
          </w:p>
        </w:tc>
        <w:tc>
          <w:tcPr>
            <w:tcW w:w="1041" w:type="dxa"/>
          </w:tcPr>
          <w:p w:rsidR="00036207" w:rsidRDefault="00036207">
            <w:pPr>
              <w:pStyle w:val="TableParagraph"/>
              <w:jc w:val="left"/>
              <w:rPr>
                <w:rFonts w:ascii="Times New Roman"/>
                <w:sz w:val="14"/>
              </w:rPr>
            </w:pPr>
          </w:p>
        </w:tc>
      </w:tr>
      <w:tr w:rsidR="00036207">
        <w:trPr>
          <w:trHeight w:val="212"/>
        </w:trPr>
        <w:tc>
          <w:tcPr>
            <w:tcW w:w="4718" w:type="dxa"/>
            <w:tcBorders>
              <w:bottom w:val="single" w:sz="12" w:space="0" w:color="808080"/>
            </w:tcBorders>
            <w:shd w:val="clear" w:color="auto" w:fill="D9D9D9"/>
          </w:tcPr>
          <w:p w:rsidR="00036207" w:rsidRDefault="00444EC6">
            <w:pPr>
              <w:pStyle w:val="TableParagraph"/>
              <w:tabs>
                <w:tab w:val="left" w:pos="3928"/>
              </w:tabs>
              <w:spacing w:before="27" w:line="166" w:lineRule="exact"/>
              <w:ind w:left="86"/>
              <w:jc w:val="left"/>
              <w:rPr>
                <w:b/>
                <w:sz w:val="15"/>
              </w:rPr>
            </w:pPr>
            <w:r>
              <w:rPr>
                <w:b/>
                <w:sz w:val="15"/>
              </w:rPr>
              <w:t>Mutações</w:t>
            </w:r>
            <w:r>
              <w:rPr>
                <w:b/>
                <w:spacing w:val="3"/>
                <w:sz w:val="15"/>
              </w:rPr>
              <w:t xml:space="preserve"> </w:t>
            </w:r>
            <w:r>
              <w:rPr>
                <w:b/>
                <w:sz w:val="15"/>
              </w:rPr>
              <w:t>do</w:t>
            </w:r>
            <w:r>
              <w:rPr>
                <w:b/>
                <w:spacing w:val="-1"/>
                <w:sz w:val="15"/>
              </w:rPr>
              <w:t xml:space="preserve"> </w:t>
            </w:r>
            <w:r w:rsidR="0032796A">
              <w:rPr>
                <w:b/>
                <w:sz w:val="15"/>
              </w:rPr>
              <w:t>semestre</w:t>
            </w:r>
            <w:r w:rsidR="0032796A">
              <w:rPr>
                <w:b/>
                <w:sz w:val="15"/>
              </w:rPr>
              <w:tab/>
              <w:t>25.</w:t>
            </w:r>
            <w:r>
              <w:rPr>
                <w:b/>
                <w:sz w:val="15"/>
              </w:rPr>
              <w:t>942</w:t>
            </w:r>
          </w:p>
        </w:tc>
        <w:tc>
          <w:tcPr>
            <w:tcW w:w="1251" w:type="dxa"/>
            <w:tcBorders>
              <w:bottom w:val="single" w:sz="12" w:space="0" w:color="808080"/>
            </w:tcBorders>
            <w:shd w:val="clear" w:color="auto" w:fill="D9D9D9"/>
          </w:tcPr>
          <w:p w:rsidR="00036207" w:rsidRDefault="00444EC6">
            <w:pPr>
              <w:pStyle w:val="TableParagraph"/>
              <w:spacing w:before="27" w:line="166" w:lineRule="exact"/>
              <w:ind w:right="279"/>
              <w:rPr>
                <w:b/>
                <w:sz w:val="15"/>
              </w:rPr>
            </w:pPr>
            <w:r>
              <w:rPr>
                <w:b/>
                <w:sz w:val="15"/>
              </w:rPr>
              <w:t>-</w:t>
            </w:r>
          </w:p>
        </w:tc>
        <w:tc>
          <w:tcPr>
            <w:tcW w:w="1040" w:type="dxa"/>
            <w:tcBorders>
              <w:bottom w:val="single" w:sz="12" w:space="0" w:color="808080"/>
            </w:tcBorders>
            <w:shd w:val="clear" w:color="auto" w:fill="D9D9D9"/>
          </w:tcPr>
          <w:p w:rsidR="00036207" w:rsidRDefault="00444EC6">
            <w:pPr>
              <w:pStyle w:val="TableParagraph"/>
              <w:spacing w:before="27" w:line="166" w:lineRule="exact"/>
              <w:ind w:right="286"/>
              <w:rPr>
                <w:b/>
                <w:sz w:val="15"/>
              </w:rPr>
            </w:pPr>
            <w:r>
              <w:rPr>
                <w:b/>
                <w:sz w:val="15"/>
              </w:rPr>
              <w:t>946</w:t>
            </w:r>
          </w:p>
        </w:tc>
        <w:tc>
          <w:tcPr>
            <w:tcW w:w="979" w:type="dxa"/>
            <w:tcBorders>
              <w:bottom w:val="single" w:sz="12" w:space="0" w:color="808080"/>
            </w:tcBorders>
            <w:shd w:val="clear" w:color="auto" w:fill="D9D9D9"/>
          </w:tcPr>
          <w:p w:rsidR="00036207" w:rsidRDefault="0032796A">
            <w:pPr>
              <w:pStyle w:val="TableParagraph"/>
              <w:spacing w:before="27" w:line="166" w:lineRule="exact"/>
              <w:ind w:right="66"/>
              <w:rPr>
                <w:b/>
                <w:sz w:val="15"/>
              </w:rPr>
            </w:pPr>
            <w:r>
              <w:rPr>
                <w:b/>
                <w:sz w:val="15"/>
              </w:rPr>
              <w:t>13.</w:t>
            </w:r>
            <w:r w:rsidR="00444EC6">
              <w:rPr>
                <w:b/>
                <w:sz w:val="15"/>
              </w:rPr>
              <w:t>479</w:t>
            </w:r>
          </w:p>
        </w:tc>
        <w:tc>
          <w:tcPr>
            <w:tcW w:w="1673" w:type="dxa"/>
            <w:tcBorders>
              <w:bottom w:val="single" w:sz="12" w:space="0" w:color="808080"/>
            </w:tcBorders>
            <w:shd w:val="clear" w:color="auto" w:fill="D9D9D9"/>
          </w:tcPr>
          <w:p w:rsidR="00036207" w:rsidRDefault="00444EC6">
            <w:pPr>
              <w:pStyle w:val="TableParagraph"/>
              <w:spacing w:before="27" w:line="166" w:lineRule="exact"/>
              <w:ind w:right="323"/>
              <w:rPr>
                <w:b/>
                <w:sz w:val="15"/>
              </w:rPr>
            </w:pPr>
            <w:r>
              <w:rPr>
                <w:b/>
                <w:sz w:val="15"/>
              </w:rPr>
              <w:t>0.00</w:t>
            </w:r>
          </w:p>
        </w:tc>
        <w:tc>
          <w:tcPr>
            <w:tcW w:w="1041" w:type="dxa"/>
            <w:tcBorders>
              <w:bottom w:val="single" w:sz="12" w:space="0" w:color="808080"/>
            </w:tcBorders>
            <w:shd w:val="clear" w:color="auto" w:fill="D9D9D9"/>
          </w:tcPr>
          <w:p w:rsidR="00036207" w:rsidRDefault="0032796A">
            <w:pPr>
              <w:pStyle w:val="TableParagraph"/>
              <w:spacing w:before="27" w:line="166" w:lineRule="exact"/>
              <w:ind w:right="68"/>
              <w:rPr>
                <w:b/>
                <w:sz w:val="15"/>
              </w:rPr>
            </w:pPr>
            <w:r>
              <w:rPr>
                <w:b/>
                <w:sz w:val="15"/>
              </w:rPr>
              <w:t>40.</w:t>
            </w:r>
            <w:r w:rsidR="00444EC6">
              <w:rPr>
                <w:b/>
                <w:sz w:val="15"/>
              </w:rPr>
              <w:t>367</w:t>
            </w:r>
          </w:p>
        </w:tc>
      </w:tr>
    </w:tbl>
    <w:p w:rsidR="00036207" w:rsidRDefault="00444EC6">
      <w:pPr>
        <w:spacing w:before="12"/>
        <w:ind w:left="159"/>
        <w:rPr>
          <w:sz w:val="13"/>
        </w:rPr>
      </w:pPr>
      <w:r>
        <w:rPr>
          <w:w w:val="105"/>
          <w:sz w:val="13"/>
        </w:rPr>
        <w:t>As notas explicativas são parte integrante das demonstrações contábeis.</w:t>
      </w:r>
    </w:p>
    <w:p w:rsidR="00036207" w:rsidRDefault="00036207">
      <w:pPr>
        <w:rPr>
          <w:sz w:val="13"/>
        </w:rPr>
        <w:sectPr w:rsidR="00036207">
          <w:headerReference w:type="default" r:id="rId31"/>
          <w:footerReference w:type="default" r:id="rId32"/>
          <w:pgSz w:w="11910" w:h="16840"/>
          <w:pgMar w:top="480" w:right="480" w:bottom="840" w:left="460" w:header="0" w:footer="645" w:gutter="0"/>
          <w:pgNumType w:start="30"/>
          <w:cols w:space="720"/>
        </w:sectPr>
      </w:pPr>
    </w:p>
    <w:p w:rsidR="00036207" w:rsidRDefault="00444EC6">
      <w:pPr>
        <w:pStyle w:val="Ttulo5"/>
        <w:spacing w:before="71"/>
        <w:ind w:left="706"/>
      </w:pPr>
      <w:r>
        <w:t>Desenvolve SP - Agência de Fomento do Estado de São Paulo S.A.</w:t>
      </w:r>
    </w:p>
    <w:p w:rsidR="00036207" w:rsidRDefault="00036207">
      <w:pPr>
        <w:pStyle w:val="Corpodetexto"/>
        <w:spacing w:before="1"/>
        <w:rPr>
          <w:b/>
          <w:sz w:val="25"/>
        </w:rPr>
      </w:pPr>
    </w:p>
    <w:p w:rsidR="00036207" w:rsidRDefault="00444EC6">
      <w:pPr>
        <w:pStyle w:val="Corpodetexto"/>
        <w:ind w:left="706"/>
      </w:pPr>
      <w:r>
        <w:t>Demonstração dos fluxos de caixa - Método indireto</w:t>
      </w:r>
    </w:p>
    <w:p w:rsidR="00036207" w:rsidRDefault="00036207">
      <w:pPr>
        <w:pStyle w:val="Corpodetexto"/>
        <w:spacing w:before="1"/>
        <w:rPr>
          <w:sz w:val="25"/>
        </w:rPr>
      </w:pPr>
    </w:p>
    <w:p w:rsidR="00036207" w:rsidRDefault="00444EC6">
      <w:pPr>
        <w:pStyle w:val="Ttulo5"/>
        <w:ind w:left="706"/>
      </w:pPr>
      <w:r>
        <w:t>Em 30 de junho de 2019 e 2018</w:t>
      </w:r>
    </w:p>
    <w:p w:rsidR="00036207" w:rsidRDefault="00036207">
      <w:pPr>
        <w:pStyle w:val="Corpodetexto"/>
        <w:spacing w:before="3"/>
        <w:rPr>
          <w:b/>
          <w:sz w:val="26"/>
        </w:rPr>
      </w:pPr>
    </w:p>
    <w:p w:rsidR="00036207" w:rsidRDefault="00254961">
      <w:pPr>
        <w:ind w:left="701"/>
        <w:rPr>
          <w:sz w:val="17"/>
        </w:rPr>
      </w:pPr>
      <w:r>
        <w:rPr>
          <w:noProof/>
          <w:lang w:val="pt-BR" w:eastAsia="pt-BR"/>
        </w:rPr>
        <mc:AlternateContent>
          <mc:Choice Requires="wps">
            <w:drawing>
              <wp:anchor distT="0" distB="0" distL="114300" distR="114300" simplePos="0" relativeHeight="251640320" behindDoc="0" locked="0" layoutInCell="1" allowOverlap="1">
                <wp:simplePos x="0" y="0"/>
                <wp:positionH relativeFrom="page">
                  <wp:posOffset>716280</wp:posOffset>
                </wp:positionH>
                <wp:positionV relativeFrom="paragraph">
                  <wp:posOffset>462915</wp:posOffset>
                </wp:positionV>
                <wp:extent cx="6115685" cy="0"/>
                <wp:effectExtent l="11430" t="12065" r="6985" b="6985"/>
                <wp:wrapNone/>
                <wp:docPr id="470"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C98F99" id="Line 430"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pt,36.45pt" to="537.9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" strokeweight=".84pt">
                <w10:wrap anchorx="page"/>
              </v:line>
            </w:pict>
          </mc:Fallback>
        </mc:AlternateContent>
      </w:r>
      <w:r w:rsidR="00444EC6">
        <w:rPr>
          <w:sz w:val="17"/>
        </w:rPr>
        <w:t>(Em milhares de Reais)</w:t>
      </w:r>
    </w:p>
    <w:p w:rsidR="00036207" w:rsidRDefault="00036207">
      <w:pPr>
        <w:pStyle w:val="Corpodetexto"/>
      </w:pPr>
    </w:p>
    <w:p w:rsidR="00036207" w:rsidRDefault="00254961">
      <w:pPr>
        <w:pStyle w:val="Corpodetexto"/>
        <w:spacing w:before="1"/>
        <w:rPr>
          <w:sz w:val="25"/>
        </w:rPr>
      </w:pPr>
      <w:r>
        <w:rPr>
          <w:noProof/>
          <w:lang w:val="pt-BR" w:eastAsia="pt-BR"/>
        </w:rPr>
        <mc:AlternateContent>
          <mc:Choice Requires="wps">
            <w:drawing>
              <wp:anchor distT="0" distB="0" distL="0" distR="0" simplePos="0" relativeHeight="251608576" behindDoc="0" locked="0" layoutInCell="1" allowOverlap="1">
                <wp:simplePos x="0" y="0"/>
                <wp:positionH relativeFrom="page">
                  <wp:posOffset>722630</wp:posOffset>
                </wp:positionH>
                <wp:positionV relativeFrom="paragraph">
                  <wp:posOffset>198755</wp:posOffset>
                </wp:positionV>
                <wp:extent cx="6109970" cy="309880"/>
                <wp:effectExtent l="0" t="0" r="0" b="0"/>
                <wp:wrapTopAndBottom/>
                <wp:docPr id="46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30988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1312"/>
                              </w:tabs>
                              <w:spacing w:before="8"/>
                              <w:ind w:right="33"/>
                              <w:jc w:val="right"/>
                              <w:rPr>
                                <w:b/>
                                <w:sz w:val="18"/>
                              </w:rPr>
                            </w:pPr>
                            <w:proofErr w:type="gramStart"/>
                            <w:r>
                              <w:rPr>
                                <w:b/>
                                <w:w w:val="105"/>
                                <w:sz w:val="18"/>
                              </w:rPr>
                              <w:t>1</w:t>
                            </w:r>
                            <w:proofErr w:type="gramEnd"/>
                            <w:r>
                              <w:rPr>
                                <w:b/>
                                <w:w w:val="105"/>
                                <w:sz w:val="18"/>
                              </w:rPr>
                              <w:t>º</w:t>
                            </w:r>
                            <w:r>
                              <w:rPr>
                                <w:b/>
                                <w:spacing w:val="-7"/>
                                <w:w w:val="105"/>
                                <w:sz w:val="18"/>
                              </w:rPr>
                              <w:t xml:space="preserve"> </w:t>
                            </w:r>
                            <w:r>
                              <w:rPr>
                                <w:b/>
                                <w:w w:val="105"/>
                                <w:sz w:val="18"/>
                              </w:rPr>
                              <w:t>semestre</w:t>
                            </w:r>
                            <w:r>
                              <w:rPr>
                                <w:b/>
                                <w:w w:val="105"/>
                                <w:sz w:val="18"/>
                              </w:rPr>
                              <w:tab/>
                              <w:t>1º</w:t>
                            </w:r>
                            <w:r>
                              <w:rPr>
                                <w:b/>
                                <w:spacing w:val="-18"/>
                                <w:w w:val="105"/>
                                <w:sz w:val="18"/>
                              </w:rPr>
                              <w:t xml:space="preserve"> </w:t>
                            </w:r>
                            <w:r>
                              <w:rPr>
                                <w:b/>
                                <w:w w:val="105"/>
                                <w:sz w:val="18"/>
                              </w:rPr>
                              <w:t>semestre</w:t>
                            </w:r>
                          </w:p>
                          <w:p w:rsidR="0080428C" w:rsidRDefault="0080428C">
                            <w:pPr>
                              <w:tabs>
                                <w:tab w:val="left" w:pos="1346"/>
                                <w:tab w:val="left" w:pos="2659"/>
                              </w:tabs>
                              <w:spacing w:before="45"/>
                              <w:ind w:right="33"/>
                              <w:jc w:val="right"/>
                              <w:rPr>
                                <w:b/>
                                <w:sz w:val="18"/>
                              </w:rPr>
                            </w:pPr>
                            <w:r>
                              <w:rPr>
                                <w:b/>
                                <w:w w:val="105"/>
                                <w:sz w:val="18"/>
                              </w:rPr>
                              <w:t>Nota</w:t>
                            </w:r>
                            <w:r>
                              <w:rPr>
                                <w:b/>
                                <w:w w:val="105"/>
                                <w:sz w:val="18"/>
                              </w:rPr>
                              <w:tab/>
                              <w:t>2019</w:t>
                            </w:r>
                            <w:r>
                              <w:rPr>
                                <w:b/>
                                <w:w w:val="105"/>
                                <w:sz w:val="18"/>
                              </w:rPr>
                              <w:tab/>
                            </w:r>
                            <w:r>
                              <w:rPr>
                                <w:b/>
                                <w:spacing w:val="-1"/>
                                <w:sz w:val="18"/>
                              </w:rPr>
                              <w:t>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118" type="#_x0000_t202" style="position:absolute;margin-left:56.9pt;margin-top:15.65pt;width:481.1pt;height:24.4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" fillcolor="#a6a6a6" stroked="f">
                <v:textbox inset="0,0,0,0">
                  <w:txbxContent>
                    <w:p w:rsidR="0080428C" w:rsidRDefault="0080428C">
                      <w:pPr>
                        <w:tabs>
                          <w:tab w:val="left" w:pos="1312"/>
                        </w:tabs>
                        <w:spacing w:before="8"/>
                        <w:ind w:right="33"/>
                        <w:jc w:val="right"/>
                        <w:rPr>
                          <w:b/>
                          <w:sz w:val="18"/>
                        </w:rPr>
                      </w:pPr>
                      <w:proofErr w:type="gramStart"/>
                      <w:r>
                        <w:rPr>
                          <w:b/>
                          <w:w w:val="105"/>
                          <w:sz w:val="18"/>
                        </w:rPr>
                        <w:t>1</w:t>
                      </w:r>
                      <w:proofErr w:type="gramEnd"/>
                      <w:r>
                        <w:rPr>
                          <w:b/>
                          <w:w w:val="105"/>
                          <w:sz w:val="18"/>
                        </w:rPr>
                        <w:t>º</w:t>
                      </w:r>
                      <w:r>
                        <w:rPr>
                          <w:b/>
                          <w:spacing w:val="-7"/>
                          <w:w w:val="105"/>
                          <w:sz w:val="18"/>
                        </w:rPr>
                        <w:t xml:space="preserve"> </w:t>
                      </w:r>
                      <w:r>
                        <w:rPr>
                          <w:b/>
                          <w:w w:val="105"/>
                          <w:sz w:val="18"/>
                        </w:rPr>
                        <w:t>semestre</w:t>
                      </w:r>
                      <w:r>
                        <w:rPr>
                          <w:b/>
                          <w:w w:val="105"/>
                          <w:sz w:val="18"/>
                        </w:rPr>
                        <w:tab/>
                        <w:t>1º</w:t>
                      </w:r>
                      <w:r>
                        <w:rPr>
                          <w:b/>
                          <w:spacing w:val="-18"/>
                          <w:w w:val="105"/>
                          <w:sz w:val="18"/>
                        </w:rPr>
                        <w:t xml:space="preserve"> </w:t>
                      </w:r>
                      <w:r>
                        <w:rPr>
                          <w:b/>
                          <w:w w:val="105"/>
                          <w:sz w:val="18"/>
                        </w:rPr>
                        <w:t>semestre</w:t>
                      </w:r>
                    </w:p>
                    <w:p w:rsidR="0080428C" w:rsidRDefault="0080428C">
                      <w:pPr>
                        <w:tabs>
                          <w:tab w:val="left" w:pos="1346"/>
                          <w:tab w:val="left" w:pos="2659"/>
                        </w:tabs>
                        <w:spacing w:before="45"/>
                        <w:ind w:right="33"/>
                        <w:jc w:val="right"/>
                        <w:rPr>
                          <w:b/>
                          <w:sz w:val="18"/>
                        </w:rPr>
                      </w:pPr>
                      <w:r>
                        <w:rPr>
                          <w:b/>
                          <w:w w:val="105"/>
                          <w:sz w:val="18"/>
                        </w:rPr>
                        <w:t>Nota</w:t>
                      </w:r>
                      <w:r>
                        <w:rPr>
                          <w:b/>
                          <w:w w:val="105"/>
                          <w:sz w:val="18"/>
                        </w:rPr>
                        <w:tab/>
                        <w:t>2019</w:t>
                      </w:r>
                      <w:r>
                        <w:rPr>
                          <w:b/>
                          <w:w w:val="105"/>
                          <w:sz w:val="18"/>
                        </w:rPr>
                        <w:tab/>
                      </w:r>
                      <w:r>
                        <w:rPr>
                          <w:b/>
                          <w:spacing w:val="-1"/>
                          <w:sz w:val="18"/>
                        </w:rPr>
                        <w:t>2018</w:t>
                      </w:r>
                    </w:p>
                  </w:txbxContent>
                </v:textbox>
                <w10:wrap type="topAndBottom" anchorx="page"/>
              </v:shape>
            </w:pict>
          </mc:Fallback>
        </mc:AlternateContent>
      </w:r>
    </w:p>
    <w:p w:rsidR="00036207" w:rsidRDefault="00036207">
      <w:pPr>
        <w:pStyle w:val="Corpodetexto"/>
        <w:spacing w:before="10"/>
        <w:rPr>
          <w:sz w:val="14"/>
        </w:rPr>
      </w:pPr>
    </w:p>
    <w:p w:rsidR="00036207" w:rsidRDefault="00254961">
      <w:pPr>
        <w:tabs>
          <w:tab w:val="left" w:pos="10299"/>
        </w:tabs>
        <w:spacing w:before="101"/>
        <w:ind w:left="677"/>
        <w:rPr>
          <w:b/>
          <w:sz w:val="18"/>
        </w:rPr>
      </w:pPr>
      <w:r>
        <w:rPr>
          <w:noProof/>
          <w:lang w:val="pt-BR" w:eastAsia="pt-BR"/>
        </w:rPr>
        <mc:AlternateContent>
          <mc:Choice Requires="wps">
            <w:drawing>
              <wp:anchor distT="0" distB="0" distL="114300" distR="114300" simplePos="0" relativeHeight="251641344" behindDoc="0" locked="0" layoutInCell="1" allowOverlap="1">
                <wp:simplePos x="0" y="0"/>
                <wp:positionH relativeFrom="page">
                  <wp:posOffset>716280</wp:posOffset>
                </wp:positionH>
                <wp:positionV relativeFrom="paragraph">
                  <wp:posOffset>-113030</wp:posOffset>
                </wp:positionV>
                <wp:extent cx="6115685" cy="0"/>
                <wp:effectExtent l="11430" t="8890" r="6985" b="10160"/>
                <wp:wrapNone/>
                <wp:docPr id="468"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5685" cy="0"/>
                        </a:xfrm>
                        <a:prstGeom prst="line">
                          <a:avLst/>
                        </a:prstGeom>
                        <a:noFill/>
                        <a:ln w="1066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21A23" id="Line 428" o:spid="_x0000_s1026" style="position:absolute;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4pt,-8.9pt" to="537.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" strokeweight=".84pt">
                <w10:wrap anchorx="page"/>
              </v:line>
            </w:pict>
          </mc:Fallback>
        </mc:AlternateContent>
      </w:r>
      <w:r w:rsidR="00444EC6">
        <w:rPr>
          <w:b/>
          <w:w w:val="104"/>
          <w:sz w:val="18"/>
          <w:shd w:val="clear" w:color="auto" w:fill="D9D9D9"/>
        </w:rPr>
        <w:t xml:space="preserve"> </w:t>
      </w:r>
      <w:r w:rsidR="00444EC6">
        <w:rPr>
          <w:b/>
          <w:spacing w:val="-14"/>
          <w:sz w:val="18"/>
          <w:shd w:val="clear" w:color="auto" w:fill="D9D9D9"/>
        </w:rPr>
        <w:t xml:space="preserve"> </w:t>
      </w:r>
      <w:r w:rsidR="00444EC6">
        <w:rPr>
          <w:b/>
          <w:w w:val="105"/>
          <w:sz w:val="18"/>
          <w:shd w:val="clear" w:color="auto" w:fill="D9D9D9"/>
        </w:rPr>
        <w:t>Fluxo</w:t>
      </w:r>
      <w:r w:rsidR="00444EC6">
        <w:rPr>
          <w:b/>
          <w:spacing w:val="-7"/>
          <w:w w:val="105"/>
          <w:sz w:val="18"/>
          <w:shd w:val="clear" w:color="auto" w:fill="D9D9D9"/>
        </w:rPr>
        <w:t xml:space="preserve"> </w:t>
      </w:r>
      <w:r w:rsidR="00444EC6">
        <w:rPr>
          <w:b/>
          <w:w w:val="105"/>
          <w:sz w:val="18"/>
          <w:shd w:val="clear" w:color="auto" w:fill="D9D9D9"/>
        </w:rPr>
        <w:t>de</w:t>
      </w:r>
      <w:r w:rsidR="00444EC6">
        <w:rPr>
          <w:b/>
          <w:spacing w:val="-9"/>
          <w:w w:val="105"/>
          <w:sz w:val="18"/>
          <w:shd w:val="clear" w:color="auto" w:fill="D9D9D9"/>
        </w:rPr>
        <w:t xml:space="preserve"> </w:t>
      </w:r>
      <w:r w:rsidR="00444EC6">
        <w:rPr>
          <w:b/>
          <w:w w:val="105"/>
          <w:sz w:val="18"/>
          <w:shd w:val="clear" w:color="auto" w:fill="D9D9D9"/>
        </w:rPr>
        <w:t>caixa</w:t>
      </w:r>
      <w:r w:rsidR="00444EC6">
        <w:rPr>
          <w:b/>
          <w:spacing w:val="-9"/>
          <w:w w:val="105"/>
          <w:sz w:val="18"/>
          <w:shd w:val="clear" w:color="auto" w:fill="D9D9D9"/>
        </w:rPr>
        <w:t xml:space="preserve"> </w:t>
      </w:r>
      <w:r w:rsidR="00444EC6">
        <w:rPr>
          <w:b/>
          <w:w w:val="105"/>
          <w:sz w:val="18"/>
          <w:shd w:val="clear" w:color="auto" w:fill="D9D9D9"/>
        </w:rPr>
        <w:t>das</w:t>
      </w:r>
      <w:r w:rsidR="00444EC6">
        <w:rPr>
          <w:b/>
          <w:spacing w:val="-9"/>
          <w:w w:val="105"/>
          <w:sz w:val="18"/>
          <w:shd w:val="clear" w:color="auto" w:fill="D9D9D9"/>
        </w:rPr>
        <w:t xml:space="preserve"> </w:t>
      </w:r>
      <w:r w:rsidR="00444EC6">
        <w:rPr>
          <w:b/>
          <w:w w:val="105"/>
          <w:sz w:val="18"/>
          <w:shd w:val="clear" w:color="auto" w:fill="D9D9D9"/>
        </w:rPr>
        <w:t>atividades</w:t>
      </w:r>
      <w:r w:rsidR="00444EC6">
        <w:rPr>
          <w:b/>
          <w:spacing w:val="-8"/>
          <w:w w:val="105"/>
          <w:sz w:val="18"/>
          <w:shd w:val="clear" w:color="auto" w:fill="D9D9D9"/>
        </w:rPr>
        <w:t xml:space="preserve"> </w:t>
      </w:r>
      <w:r w:rsidR="00444EC6">
        <w:rPr>
          <w:b/>
          <w:w w:val="105"/>
          <w:sz w:val="18"/>
          <w:shd w:val="clear" w:color="auto" w:fill="D9D9D9"/>
        </w:rPr>
        <w:t>operacionais</w:t>
      </w:r>
      <w:r w:rsidR="00444EC6">
        <w:rPr>
          <w:b/>
          <w:sz w:val="18"/>
          <w:shd w:val="clear" w:color="auto" w:fill="D9D9D9"/>
        </w:rPr>
        <w:tab/>
      </w:r>
    </w:p>
    <w:p w:rsidR="00036207" w:rsidRDefault="00036207">
      <w:pPr>
        <w:rPr>
          <w:sz w:val="18"/>
        </w:rPr>
        <w:sectPr w:rsidR="00036207">
          <w:headerReference w:type="default" r:id="rId33"/>
          <w:footerReference w:type="default" r:id="rId34"/>
          <w:pgSz w:w="11910" w:h="16840"/>
          <w:pgMar w:top="500" w:right="480" w:bottom="840" w:left="460" w:header="0" w:footer="650" w:gutter="0"/>
          <w:pgNumType w:start="31"/>
          <w:cols w:space="720"/>
        </w:sectPr>
      </w:pPr>
    </w:p>
    <w:p w:rsidR="00036207" w:rsidRDefault="00444EC6">
      <w:pPr>
        <w:spacing w:before="54" w:line="283" w:lineRule="auto"/>
        <w:ind w:left="896" w:right="-19" w:firstLine="52"/>
        <w:rPr>
          <w:b/>
          <w:sz w:val="18"/>
        </w:rPr>
      </w:pPr>
      <w:r>
        <w:rPr>
          <w:b/>
          <w:w w:val="105"/>
          <w:sz w:val="18"/>
        </w:rPr>
        <w:t>Lucro antes do Imposto de Renda, Contribuição Social e Participações</w:t>
      </w:r>
    </w:p>
    <w:p w:rsidR="00036207" w:rsidRDefault="00444EC6">
      <w:pPr>
        <w:pStyle w:val="Corpodetexto"/>
        <w:rPr>
          <w:b/>
          <w:sz w:val="16"/>
        </w:rPr>
      </w:pPr>
      <w:r>
        <w:br w:type="column"/>
      </w:r>
    </w:p>
    <w:p w:rsidR="00036207" w:rsidRDefault="009F1840">
      <w:pPr>
        <w:tabs>
          <w:tab w:val="left" w:pos="2311"/>
        </w:tabs>
        <w:ind w:left="896"/>
        <w:rPr>
          <w:b/>
          <w:sz w:val="18"/>
        </w:rPr>
      </w:pPr>
      <w:r>
        <w:rPr>
          <w:b/>
          <w:w w:val="105"/>
          <w:sz w:val="18"/>
        </w:rPr>
        <w:t>26.754</w:t>
      </w:r>
      <w:r>
        <w:rPr>
          <w:b/>
          <w:w w:val="105"/>
          <w:sz w:val="18"/>
        </w:rPr>
        <w:tab/>
        <w:t>5.</w:t>
      </w:r>
      <w:r w:rsidR="00444EC6">
        <w:rPr>
          <w:b/>
          <w:w w:val="105"/>
          <w:sz w:val="18"/>
        </w:rPr>
        <w:t>254</w:t>
      </w:r>
    </w:p>
    <w:p w:rsidR="00036207" w:rsidRDefault="00036207">
      <w:pPr>
        <w:rPr>
          <w:sz w:val="18"/>
        </w:rPr>
        <w:sectPr w:rsidR="00036207">
          <w:type w:val="continuous"/>
          <w:pgSz w:w="11910" w:h="16840"/>
          <w:pgMar w:top="1600" w:right="480" w:bottom="280" w:left="460" w:header="720" w:footer="720" w:gutter="0"/>
          <w:cols w:num="2" w:space="720" w:equalWidth="0">
            <w:col w:w="6032" w:space="1391"/>
            <w:col w:w="3547"/>
          </w:cols>
        </w:sectPr>
      </w:pPr>
    </w:p>
    <w:p w:rsidR="00036207" w:rsidRDefault="00254961">
      <w:pPr>
        <w:pStyle w:val="Corpodetexto"/>
        <w:ind w:left="677"/>
      </w:pPr>
      <w:r>
        <w:rPr>
          <w:noProof/>
          <w:lang w:val="pt-BR" w:eastAsia="pt-BR"/>
        </w:rPr>
        <mc:AlternateContent>
          <mc:Choice Requires="wpg">
            <w:drawing>
              <wp:inline distT="0" distB="0" distL="0" distR="0">
                <wp:extent cx="6109970" cy="161925"/>
                <wp:effectExtent l="0" t="4445" r="0" b="0"/>
                <wp:docPr id="46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161925"/>
                          <a:chOff x="0" y="0"/>
                          <a:chExt cx="9622" cy="255"/>
                        </a:xfrm>
                      </wpg:grpSpPr>
                      <wps:wsp>
                        <wps:cNvPr id="467" name="Rectangle 427"/>
                        <wps:cNvSpPr>
                          <a:spLocks noChangeArrowheads="1"/>
                        </wps:cNvSpPr>
                        <wps:spPr bwMode="auto">
                          <a:xfrm>
                            <a:off x="0" y="0"/>
                            <a:ext cx="9622" cy="2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EBD3510" id="Group 426" o:spid="_x0000_s1026" style="width:481.1pt;height:12.75pt;mso-position-horizontal-relative:char;mso-position-vertical-relative:line" coordsize="96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">
                <v:rect id="Rectangle 427" o:spid="_x0000_s1027" style="position:absolute;width:962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GBcgA&#10;AADcAAAADwAAAGRycy9kb3ducmV2LnhtbESP3WrCQBSE7wu+w3IEb4puaouW6CppaKUgCP5Q8O6Q&#10;PSah2bPp7lbTPn23IHg5zMw3zHzZmUacyfnasoKHUQKCuLC65lLBYf82fAbhA7LGxjIp+CEPy0Xv&#10;bo6pthfe0nkXShEh7FNUUIXQplL6oiKDfmRb4uidrDMYonSl1A4vEW4aOU6SiTRYc1yosKW8ouJz&#10;920UbI7T1Vfmfs364/V0v8ryl0efb5Ua9LtsBiJQF27ha/tdK3iaTOH/TD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MYFyAAAANwAAAAPAAAAAAAAAAAAAAAAAJgCAABk&#10;cnMvZG93bnJldi54bWxQSwUGAAAAAAQABAD1AAAAjQMAAAAA&#10;" fillcolor="#d9d9d9" stroked="f"/>
                <w10:anchorlock/>
              </v:group>
            </w:pict>
          </mc:Fallback>
        </mc:AlternateContent>
      </w:r>
    </w:p>
    <w:p w:rsidR="00036207" w:rsidRDefault="00254961">
      <w:pPr>
        <w:tabs>
          <w:tab w:val="left" w:pos="8319"/>
          <w:tab w:val="left" w:pos="8578"/>
          <w:tab w:val="left" w:pos="9631"/>
          <w:tab w:val="left" w:pos="9891"/>
        </w:tabs>
        <w:spacing w:before="7" w:line="290" w:lineRule="auto"/>
        <w:ind w:left="1179" w:right="760" w:hanging="221"/>
        <w:jc w:val="both"/>
        <w:rPr>
          <w:sz w:val="18"/>
        </w:rPr>
      </w:pPr>
      <w:r>
        <w:rPr>
          <w:noProof/>
          <w:lang w:val="pt-BR" w:eastAsia="pt-BR"/>
        </w:rPr>
        <mc:AlternateContent>
          <mc:Choice Requires="wps">
            <w:drawing>
              <wp:anchor distT="0" distB="0" distL="114300" distR="114300" simplePos="0" relativeHeight="251671040" behindDoc="1" locked="0" layoutInCell="1" allowOverlap="1">
                <wp:simplePos x="0" y="0"/>
                <wp:positionH relativeFrom="page">
                  <wp:posOffset>722630</wp:posOffset>
                </wp:positionH>
                <wp:positionV relativeFrom="paragraph">
                  <wp:posOffset>146685</wp:posOffset>
                </wp:positionV>
                <wp:extent cx="6109970" cy="161290"/>
                <wp:effectExtent l="0" t="0" r="0" b="1905"/>
                <wp:wrapNone/>
                <wp:docPr id="465"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695FA" id="Rectangle 425" o:spid="_x0000_s1026" style="position:absolute;margin-left:56.9pt;margin-top:11.55pt;width:481.1pt;height:12.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" fillcolor="#d9d9d9" stroked="f">
                <w10:wrap anchorx="page"/>
              </v:rect>
            </w:pict>
          </mc:Fallback>
        </mc:AlternateContent>
      </w:r>
      <w:r>
        <w:rPr>
          <w:noProof/>
          <w:lang w:val="pt-BR" w:eastAsia="pt-BR"/>
        </w:rPr>
        <mc:AlternateContent>
          <mc:Choice Requires="wps">
            <w:drawing>
              <wp:anchor distT="0" distB="0" distL="114300" distR="114300" simplePos="0" relativeHeight="251672064" behindDoc="1" locked="0" layoutInCell="1" allowOverlap="1">
                <wp:simplePos x="0" y="0"/>
                <wp:positionH relativeFrom="page">
                  <wp:posOffset>722630</wp:posOffset>
                </wp:positionH>
                <wp:positionV relativeFrom="paragraph">
                  <wp:posOffset>466725</wp:posOffset>
                </wp:positionV>
                <wp:extent cx="6109970" cy="161290"/>
                <wp:effectExtent l="0" t="4445" r="0" b="0"/>
                <wp:wrapNone/>
                <wp:docPr id="464"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94E9C" id="Rectangle 424" o:spid="_x0000_s1026" style="position:absolute;margin-left:56.9pt;margin-top:36.75pt;width:481.1pt;height:12.7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" fillcolor="#d9d9d9" stroked="f">
                <w10:wrap anchorx="page"/>
              </v:rect>
            </w:pict>
          </mc:Fallback>
        </mc:AlternateContent>
      </w:r>
      <w:r w:rsidR="00444EC6">
        <w:rPr>
          <w:b/>
          <w:w w:val="105"/>
          <w:sz w:val="18"/>
        </w:rPr>
        <w:t>Ajustes</w:t>
      </w:r>
      <w:r w:rsidR="00444EC6">
        <w:rPr>
          <w:b/>
          <w:spacing w:val="-40"/>
          <w:w w:val="105"/>
          <w:sz w:val="18"/>
        </w:rPr>
        <w:t xml:space="preserve"> </w:t>
      </w:r>
      <w:r w:rsidR="00444EC6">
        <w:rPr>
          <w:b/>
          <w:w w:val="105"/>
          <w:sz w:val="18"/>
        </w:rPr>
        <w:t>ao Lucro antes dos Impostos e</w:t>
      </w:r>
      <w:r w:rsidR="00444EC6">
        <w:rPr>
          <w:b/>
          <w:spacing w:val="-6"/>
          <w:w w:val="105"/>
          <w:sz w:val="18"/>
        </w:rPr>
        <w:t xml:space="preserve"> </w:t>
      </w:r>
      <w:r w:rsidR="009F1840">
        <w:rPr>
          <w:b/>
          <w:w w:val="105"/>
          <w:sz w:val="18"/>
        </w:rPr>
        <w:t>Participações</w:t>
      </w:r>
      <w:r w:rsidR="009F1840">
        <w:rPr>
          <w:b/>
          <w:w w:val="105"/>
          <w:sz w:val="18"/>
        </w:rPr>
        <w:tab/>
        <w:t>19.</w:t>
      </w:r>
      <w:r w:rsidR="00444EC6">
        <w:rPr>
          <w:b/>
          <w:w w:val="105"/>
          <w:sz w:val="18"/>
        </w:rPr>
        <w:t>939</w:t>
      </w:r>
      <w:r w:rsidR="00444EC6">
        <w:rPr>
          <w:b/>
          <w:w w:val="105"/>
          <w:sz w:val="18"/>
        </w:rPr>
        <w:tab/>
      </w:r>
      <w:r w:rsidR="009F1840">
        <w:rPr>
          <w:b/>
          <w:sz w:val="18"/>
        </w:rPr>
        <w:t>31.</w:t>
      </w:r>
      <w:r w:rsidR="00444EC6">
        <w:rPr>
          <w:b/>
          <w:sz w:val="18"/>
        </w:rPr>
        <w:t xml:space="preserve">870 </w:t>
      </w:r>
      <w:r w:rsidR="00444EC6">
        <w:rPr>
          <w:w w:val="105"/>
          <w:sz w:val="18"/>
        </w:rPr>
        <w:t>Provisão para créditos de</w:t>
      </w:r>
      <w:r w:rsidR="00444EC6">
        <w:rPr>
          <w:spacing w:val="-35"/>
          <w:w w:val="105"/>
          <w:sz w:val="18"/>
        </w:rPr>
        <w:t xml:space="preserve"> </w:t>
      </w:r>
      <w:r w:rsidR="00444EC6">
        <w:rPr>
          <w:w w:val="105"/>
          <w:sz w:val="18"/>
        </w:rPr>
        <w:t>liquidação</w:t>
      </w:r>
      <w:r w:rsidR="00444EC6">
        <w:rPr>
          <w:spacing w:val="-7"/>
          <w:w w:val="105"/>
          <w:sz w:val="18"/>
        </w:rPr>
        <w:t xml:space="preserve"> </w:t>
      </w:r>
      <w:r w:rsidR="009F1840">
        <w:rPr>
          <w:w w:val="105"/>
          <w:sz w:val="18"/>
        </w:rPr>
        <w:t>duvidosa</w:t>
      </w:r>
      <w:r w:rsidR="009F1840">
        <w:rPr>
          <w:w w:val="105"/>
          <w:sz w:val="18"/>
        </w:rPr>
        <w:tab/>
        <w:t>19.</w:t>
      </w:r>
      <w:r w:rsidR="00444EC6">
        <w:rPr>
          <w:w w:val="105"/>
          <w:sz w:val="18"/>
        </w:rPr>
        <w:t>161</w:t>
      </w:r>
      <w:r w:rsidR="00444EC6">
        <w:rPr>
          <w:w w:val="105"/>
          <w:sz w:val="18"/>
        </w:rPr>
        <w:tab/>
      </w:r>
      <w:r w:rsidR="009F1840">
        <w:rPr>
          <w:sz w:val="18"/>
        </w:rPr>
        <w:t>30.</w:t>
      </w:r>
      <w:r w:rsidR="00444EC6">
        <w:rPr>
          <w:sz w:val="18"/>
        </w:rPr>
        <w:t xml:space="preserve">311 </w:t>
      </w:r>
      <w:r w:rsidR="00444EC6">
        <w:rPr>
          <w:w w:val="105"/>
          <w:sz w:val="18"/>
        </w:rPr>
        <w:t>Depreciação</w:t>
      </w:r>
      <w:r w:rsidR="00444EC6">
        <w:rPr>
          <w:spacing w:val="-12"/>
          <w:w w:val="105"/>
          <w:sz w:val="18"/>
        </w:rPr>
        <w:t xml:space="preserve"> </w:t>
      </w:r>
      <w:r w:rsidR="00444EC6">
        <w:rPr>
          <w:w w:val="105"/>
          <w:sz w:val="18"/>
        </w:rPr>
        <w:t>e</w:t>
      </w:r>
      <w:r w:rsidR="00444EC6">
        <w:rPr>
          <w:spacing w:val="-8"/>
          <w:w w:val="105"/>
          <w:sz w:val="18"/>
        </w:rPr>
        <w:t xml:space="preserve"> </w:t>
      </w:r>
      <w:r w:rsidR="00444EC6">
        <w:rPr>
          <w:w w:val="105"/>
          <w:sz w:val="18"/>
        </w:rPr>
        <w:t>amortização</w:t>
      </w:r>
      <w:r w:rsidR="00444EC6">
        <w:rPr>
          <w:w w:val="105"/>
          <w:sz w:val="18"/>
        </w:rPr>
        <w:tab/>
      </w:r>
      <w:r w:rsidR="00444EC6">
        <w:rPr>
          <w:w w:val="105"/>
          <w:sz w:val="18"/>
        </w:rPr>
        <w:tab/>
        <w:t>424</w:t>
      </w:r>
      <w:r w:rsidR="00444EC6">
        <w:rPr>
          <w:w w:val="105"/>
          <w:sz w:val="18"/>
        </w:rPr>
        <w:tab/>
      </w:r>
      <w:r w:rsidR="00444EC6">
        <w:rPr>
          <w:w w:val="105"/>
          <w:sz w:val="18"/>
        </w:rPr>
        <w:tab/>
        <w:t>447</w:t>
      </w:r>
    </w:p>
    <w:p w:rsidR="00036207" w:rsidRDefault="00444EC6">
      <w:pPr>
        <w:tabs>
          <w:tab w:val="left" w:pos="8578"/>
          <w:tab w:val="left" w:pos="9891"/>
        </w:tabs>
        <w:spacing w:before="2"/>
        <w:ind w:left="1179"/>
        <w:rPr>
          <w:sz w:val="18"/>
        </w:rPr>
      </w:pPr>
      <w:r>
        <w:rPr>
          <w:w w:val="105"/>
          <w:sz w:val="18"/>
        </w:rPr>
        <w:t>Provisão para desvalorização de</w:t>
      </w:r>
      <w:r>
        <w:rPr>
          <w:spacing w:val="-34"/>
          <w:w w:val="105"/>
          <w:sz w:val="18"/>
        </w:rPr>
        <w:t xml:space="preserve"> </w:t>
      </w:r>
      <w:r>
        <w:rPr>
          <w:w w:val="105"/>
          <w:sz w:val="18"/>
        </w:rPr>
        <w:t>títulos</w:t>
      </w:r>
      <w:r>
        <w:rPr>
          <w:spacing w:val="-7"/>
          <w:w w:val="105"/>
          <w:sz w:val="18"/>
        </w:rPr>
        <w:t xml:space="preserve"> </w:t>
      </w:r>
      <w:r>
        <w:rPr>
          <w:w w:val="105"/>
          <w:sz w:val="18"/>
        </w:rPr>
        <w:t>livres</w:t>
      </w:r>
      <w:r>
        <w:rPr>
          <w:w w:val="105"/>
          <w:sz w:val="18"/>
        </w:rPr>
        <w:tab/>
        <w:t>353</w:t>
      </w:r>
      <w:r>
        <w:rPr>
          <w:w w:val="105"/>
          <w:sz w:val="18"/>
        </w:rPr>
        <w:tab/>
        <w:t>441</w:t>
      </w:r>
    </w:p>
    <w:p w:rsidR="00036207" w:rsidRDefault="00254961">
      <w:pPr>
        <w:tabs>
          <w:tab w:val="left" w:pos="8825"/>
          <w:tab w:val="left" w:pos="9994"/>
        </w:tabs>
        <w:spacing w:before="45"/>
        <w:ind w:left="1179"/>
        <w:rPr>
          <w:sz w:val="18"/>
        </w:rPr>
      </w:pPr>
      <w:r>
        <w:rPr>
          <w:noProof/>
          <w:lang w:val="pt-BR" w:eastAsia="pt-BR"/>
        </w:rPr>
        <mc:AlternateContent>
          <mc:Choice Requires="wps">
            <w:drawing>
              <wp:anchor distT="0" distB="0" distL="114300" distR="114300" simplePos="0" relativeHeight="251673088" behindDoc="1" locked="0" layoutInCell="1" allowOverlap="1">
                <wp:simplePos x="0" y="0"/>
                <wp:positionH relativeFrom="page">
                  <wp:posOffset>722630</wp:posOffset>
                </wp:positionH>
                <wp:positionV relativeFrom="paragraph">
                  <wp:posOffset>172085</wp:posOffset>
                </wp:positionV>
                <wp:extent cx="6109970" cy="161290"/>
                <wp:effectExtent l="0" t="0" r="0" b="1270"/>
                <wp:wrapNone/>
                <wp:docPr id="46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3C2948" id="Rectangle 423" o:spid="_x0000_s1026" style="position:absolute;margin-left:56.9pt;margin-top:13.55pt;width:481.1pt;height:12.7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" fillcolor="#d9d9d9" stroked="f">
                <w10:wrap anchorx="page"/>
              </v:rect>
            </w:pict>
          </mc:Fallback>
        </mc:AlternateContent>
      </w:r>
      <w:r w:rsidR="00444EC6">
        <w:rPr>
          <w:w w:val="105"/>
          <w:sz w:val="18"/>
        </w:rPr>
        <w:t>Provisão para</w:t>
      </w:r>
      <w:r w:rsidR="00444EC6">
        <w:rPr>
          <w:spacing w:val="-16"/>
          <w:w w:val="105"/>
          <w:sz w:val="18"/>
        </w:rPr>
        <w:t xml:space="preserve"> </w:t>
      </w:r>
      <w:r w:rsidR="00444EC6">
        <w:rPr>
          <w:w w:val="105"/>
          <w:sz w:val="18"/>
        </w:rPr>
        <w:t>Outros</w:t>
      </w:r>
      <w:r w:rsidR="00444EC6">
        <w:rPr>
          <w:spacing w:val="-5"/>
          <w:w w:val="105"/>
          <w:sz w:val="18"/>
        </w:rPr>
        <w:t xml:space="preserve"> </w:t>
      </w:r>
      <w:r w:rsidR="00444EC6">
        <w:rPr>
          <w:w w:val="105"/>
          <w:sz w:val="18"/>
        </w:rPr>
        <w:t>Créditos</w:t>
      </w:r>
      <w:r w:rsidR="00444EC6">
        <w:rPr>
          <w:w w:val="105"/>
          <w:sz w:val="18"/>
        </w:rPr>
        <w:tab/>
        <w:t>-</w:t>
      </w:r>
      <w:r w:rsidR="00444EC6">
        <w:rPr>
          <w:w w:val="105"/>
          <w:sz w:val="18"/>
        </w:rPr>
        <w:tab/>
        <w:t>19</w:t>
      </w:r>
    </w:p>
    <w:p w:rsidR="00036207" w:rsidRDefault="00444EC6">
      <w:pPr>
        <w:tabs>
          <w:tab w:val="left" w:pos="8825"/>
          <w:tab w:val="left" w:pos="9931"/>
        </w:tabs>
        <w:spacing w:before="46"/>
        <w:ind w:left="1179"/>
        <w:rPr>
          <w:sz w:val="18"/>
        </w:rPr>
      </w:pPr>
      <w:r>
        <w:rPr>
          <w:w w:val="105"/>
          <w:sz w:val="18"/>
        </w:rPr>
        <w:t>Provisão</w:t>
      </w:r>
      <w:r>
        <w:rPr>
          <w:spacing w:val="-11"/>
          <w:w w:val="105"/>
          <w:sz w:val="18"/>
        </w:rPr>
        <w:t xml:space="preserve"> </w:t>
      </w:r>
      <w:r>
        <w:rPr>
          <w:w w:val="105"/>
          <w:sz w:val="18"/>
        </w:rPr>
        <w:t>para</w:t>
      </w:r>
      <w:r>
        <w:rPr>
          <w:spacing w:val="-8"/>
          <w:w w:val="105"/>
          <w:sz w:val="18"/>
        </w:rPr>
        <w:t xml:space="preserve"> </w:t>
      </w:r>
      <w:r>
        <w:rPr>
          <w:w w:val="105"/>
          <w:sz w:val="18"/>
        </w:rPr>
        <w:t>desvalorização</w:t>
      </w:r>
      <w:r>
        <w:rPr>
          <w:spacing w:val="-7"/>
          <w:w w:val="105"/>
          <w:sz w:val="18"/>
        </w:rPr>
        <w:t xml:space="preserve"> </w:t>
      </w:r>
      <w:r>
        <w:rPr>
          <w:w w:val="105"/>
          <w:sz w:val="18"/>
        </w:rPr>
        <w:t>de</w:t>
      </w:r>
      <w:r>
        <w:rPr>
          <w:spacing w:val="-7"/>
          <w:w w:val="105"/>
          <w:sz w:val="18"/>
        </w:rPr>
        <w:t xml:space="preserve"> </w:t>
      </w:r>
      <w:r>
        <w:rPr>
          <w:w w:val="105"/>
          <w:sz w:val="18"/>
        </w:rPr>
        <w:t>outros</w:t>
      </w:r>
      <w:r>
        <w:rPr>
          <w:spacing w:val="-8"/>
          <w:w w:val="105"/>
          <w:sz w:val="18"/>
        </w:rPr>
        <w:t xml:space="preserve"> </w:t>
      </w:r>
      <w:r>
        <w:rPr>
          <w:w w:val="105"/>
          <w:sz w:val="18"/>
        </w:rPr>
        <w:t>valores</w:t>
      </w:r>
      <w:r>
        <w:rPr>
          <w:spacing w:val="-7"/>
          <w:w w:val="105"/>
          <w:sz w:val="18"/>
        </w:rPr>
        <w:t xml:space="preserve"> </w:t>
      </w:r>
      <w:r>
        <w:rPr>
          <w:w w:val="105"/>
          <w:sz w:val="18"/>
        </w:rPr>
        <w:t>e</w:t>
      </w:r>
      <w:r>
        <w:rPr>
          <w:spacing w:val="-7"/>
          <w:w w:val="105"/>
          <w:sz w:val="18"/>
        </w:rPr>
        <w:t xml:space="preserve"> </w:t>
      </w:r>
      <w:r>
        <w:rPr>
          <w:w w:val="105"/>
          <w:sz w:val="18"/>
        </w:rPr>
        <w:t>bens</w:t>
      </w:r>
      <w:r>
        <w:rPr>
          <w:w w:val="105"/>
          <w:sz w:val="18"/>
        </w:rPr>
        <w:tab/>
        <w:t>-</w:t>
      </w:r>
      <w:r>
        <w:rPr>
          <w:w w:val="105"/>
          <w:sz w:val="18"/>
        </w:rPr>
        <w:tab/>
        <w:t>(39)</w:t>
      </w:r>
    </w:p>
    <w:p w:rsidR="00036207" w:rsidRDefault="00444EC6">
      <w:pPr>
        <w:tabs>
          <w:tab w:val="left" w:pos="8784"/>
          <w:tab w:val="left" w:pos="9891"/>
        </w:tabs>
        <w:spacing w:before="45"/>
        <w:ind w:left="1179"/>
        <w:rPr>
          <w:sz w:val="18"/>
        </w:rPr>
      </w:pPr>
      <w:r>
        <w:rPr>
          <w:w w:val="105"/>
          <w:sz w:val="18"/>
        </w:rPr>
        <w:t>Provisão para</w:t>
      </w:r>
      <w:r>
        <w:rPr>
          <w:spacing w:val="-20"/>
          <w:w w:val="105"/>
          <w:sz w:val="18"/>
        </w:rPr>
        <w:t xml:space="preserve"> </w:t>
      </w:r>
      <w:r>
        <w:rPr>
          <w:w w:val="105"/>
          <w:sz w:val="18"/>
        </w:rPr>
        <w:t>passivos</w:t>
      </w:r>
      <w:r>
        <w:rPr>
          <w:spacing w:val="-9"/>
          <w:w w:val="105"/>
          <w:sz w:val="18"/>
        </w:rPr>
        <w:t xml:space="preserve"> </w:t>
      </w:r>
      <w:r>
        <w:rPr>
          <w:w w:val="105"/>
          <w:sz w:val="18"/>
        </w:rPr>
        <w:t>contingentes</w:t>
      </w:r>
      <w:r>
        <w:rPr>
          <w:w w:val="105"/>
          <w:sz w:val="18"/>
        </w:rPr>
        <w:tab/>
        <w:t>1</w:t>
      </w:r>
      <w:r>
        <w:rPr>
          <w:w w:val="105"/>
          <w:sz w:val="18"/>
        </w:rPr>
        <w:tab/>
        <w:t>691</w:t>
      </w:r>
    </w:p>
    <w:p w:rsidR="00036207" w:rsidRDefault="00254961">
      <w:pPr>
        <w:pStyle w:val="Corpodetexto"/>
        <w:spacing w:before="2"/>
      </w:pPr>
      <w:r>
        <w:rPr>
          <w:noProof/>
          <w:lang w:val="pt-BR" w:eastAsia="pt-BR"/>
        </w:rPr>
        <mc:AlternateContent>
          <mc:Choice Requires="wpg">
            <w:drawing>
              <wp:anchor distT="0" distB="0" distL="0" distR="0" simplePos="0" relativeHeight="251609600" behindDoc="0" locked="0" layoutInCell="1" allowOverlap="1">
                <wp:simplePos x="0" y="0"/>
                <wp:positionH relativeFrom="page">
                  <wp:posOffset>722630</wp:posOffset>
                </wp:positionH>
                <wp:positionV relativeFrom="paragraph">
                  <wp:posOffset>172085</wp:posOffset>
                </wp:positionV>
                <wp:extent cx="6109970" cy="161925"/>
                <wp:effectExtent l="0" t="3810" r="0" b="0"/>
                <wp:wrapTopAndBottom/>
                <wp:docPr id="45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161925"/>
                          <a:chOff x="1138" y="271"/>
                          <a:chExt cx="9622" cy="255"/>
                        </a:xfrm>
                      </wpg:grpSpPr>
                      <wps:wsp>
                        <wps:cNvPr id="459" name="Rectangle 422"/>
                        <wps:cNvSpPr>
                          <a:spLocks noChangeArrowheads="1"/>
                        </wps:cNvSpPr>
                        <wps:spPr bwMode="auto">
                          <a:xfrm>
                            <a:off x="1137" y="271"/>
                            <a:ext cx="9622" cy="2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Text Box 421"/>
                        <wps:cNvSpPr txBox="1">
                          <a:spLocks noChangeArrowheads="1"/>
                        </wps:cNvSpPr>
                        <wps:spPr bwMode="auto">
                          <a:xfrm>
                            <a:off x="1418" y="298"/>
                            <a:ext cx="4622"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Lucro</w:t>
                              </w:r>
                              <w:r>
                                <w:rPr>
                                  <w:b/>
                                  <w:spacing w:val="-9"/>
                                  <w:w w:val="105"/>
                                  <w:sz w:val="18"/>
                                </w:rPr>
                                <w:t xml:space="preserve"> </w:t>
                              </w:r>
                              <w:r>
                                <w:rPr>
                                  <w:b/>
                                  <w:w w:val="105"/>
                                  <w:sz w:val="18"/>
                                </w:rPr>
                                <w:t>Ajustado</w:t>
                              </w:r>
                              <w:r>
                                <w:rPr>
                                  <w:b/>
                                  <w:spacing w:val="-8"/>
                                  <w:w w:val="105"/>
                                  <w:sz w:val="18"/>
                                </w:rPr>
                                <w:t xml:space="preserve"> </w:t>
                              </w:r>
                              <w:r>
                                <w:rPr>
                                  <w:b/>
                                  <w:w w:val="105"/>
                                  <w:sz w:val="18"/>
                                </w:rPr>
                                <w:t>antes</w:t>
                              </w:r>
                              <w:r>
                                <w:rPr>
                                  <w:b/>
                                  <w:spacing w:val="-8"/>
                                  <w:w w:val="105"/>
                                  <w:sz w:val="18"/>
                                </w:rPr>
                                <w:t xml:space="preserve"> </w:t>
                              </w:r>
                              <w:r>
                                <w:rPr>
                                  <w:b/>
                                  <w:w w:val="105"/>
                                  <w:sz w:val="18"/>
                                </w:rPr>
                                <w:t>dos</w:t>
                              </w:r>
                              <w:r>
                                <w:rPr>
                                  <w:b/>
                                  <w:spacing w:val="-8"/>
                                  <w:w w:val="105"/>
                                  <w:sz w:val="18"/>
                                </w:rPr>
                                <w:t xml:space="preserve"> </w:t>
                              </w:r>
                              <w:r>
                                <w:rPr>
                                  <w:b/>
                                  <w:w w:val="105"/>
                                  <w:sz w:val="18"/>
                                </w:rPr>
                                <w:t>Impostos</w:t>
                              </w:r>
                              <w:r>
                                <w:rPr>
                                  <w:b/>
                                  <w:spacing w:val="-8"/>
                                  <w:w w:val="105"/>
                                  <w:sz w:val="18"/>
                                </w:rPr>
                                <w:t xml:space="preserve"> </w:t>
                              </w:r>
                              <w:r>
                                <w:rPr>
                                  <w:b/>
                                  <w:w w:val="105"/>
                                  <w:sz w:val="18"/>
                                </w:rPr>
                                <w:t>e</w:t>
                              </w:r>
                              <w:r>
                                <w:rPr>
                                  <w:b/>
                                  <w:spacing w:val="-8"/>
                                  <w:w w:val="105"/>
                                  <w:sz w:val="18"/>
                                </w:rPr>
                                <w:t xml:space="preserve"> </w:t>
                              </w:r>
                              <w:r>
                                <w:rPr>
                                  <w:b/>
                                  <w:w w:val="105"/>
                                  <w:sz w:val="18"/>
                                </w:rPr>
                                <w:t>Participações</w:t>
                              </w:r>
                            </w:p>
                          </w:txbxContent>
                        </wps:txbx>
                        <wps:bodyPr rot="0" vert="horz" wrap="square" lIns="0" tIns="0" rIns="0" bIns="0" anchor="t" anchorCtr="0" upright="1">
                          <a:noAutofit/>
                        </wps:bodyPr>
                      </wps:wsp>
                      <wps:wsp>
                        <wps:cNvPr id="461" name="Text Box 420"/>
                        <wps:cNvSpPr txBox="1">
                          <a:spLocks noChangeArrowheads="1"/>
                        </wps:cNvSpPr>
                        <wps:spPr bwMode="auto">
                          <a:xfrm>
                            <a:off x="8779" y="298"/>
                            <a:ext cx="5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46.693</w:t>
                              </w:r>
                            </w:p>
                          </w:txbxContent>
                        </wps:txbx>
                        <wps:bodyPr rot="0" vert="horz" wrap="square" lIns="0" tIns="0" rIns="0" bIns="0" anchor="t" anchorCtr="0" upright="1">
                          <a:noAutofit/>
                        </wps:bodyPr>
                      </wps:wsp>
                      <wps:wsp>
                        <wps:cNvPr id="462" name="Text Box 419"/>
                        <wps:cNvSpPr txBox="1">
                          <a:spLocks noChangeArrowheads="1"/>
                        </wps:cNvSpPr>
                        <wps:spPr bwMode="auto">
                          <a:xfrm>
                            <a:off x="10092" y="298"/>
                            <a:ext cx="5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37.124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8" o:spid="_x0000_s1119" style="position:absolute;margin-left:56.9pt;margin-top:13.55pt;width:481.1pt;height:12.75pt;z-index:251609600;mso-wrap-distance-left:0;mso-wrap-distance-right:0;mso-position-horizontal-relative:page;mso-position-vertical-relative:text" coordorigin="1138,271" coordsize="96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">
                <v:rect id="Rectangle 422" o:spid="_x0000_s1120" style="position:absolute;left:1137;top:271;width:962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89UckA&#10;AADcAAAADwAAAGRycy9kb3ducmV2LnhtbESPUUsCQRSF3wP/w3CFXiJny6xcHWVdSoQg0ELw7bJz&#10;3V3aubPOTLr665sg6PFwzvkOZzrvTCOO5HxtWcHdIAFBXFhdc6ng8+P19hmED8gaG8uk4Ewe5rPe&#10;1RRTbU+8puMmlCJC2KeooAqhTaX0RUUG/cC2xNHbW2cwROlKqR2eItw08j5JHqXBmuNChS3lFRVf&#10;m2+j4H33tDxk7mLeti/7m2WWL4Y+Xyt13e+yCYhAXfgP/7VXWsHDaAy/Z+IR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89UckAAADcAAAADwAAAAAAAAAAAAAAAACYAgAA&#10;ZHJzL2Rvd25yZXYueG1sUEsFBgAAAAAEAAQA9QAAAI4DAAAAAA==&#10;" fillcolor="#d9d9d9" stroked="f"/>
                <v:shape id="Text Box 421" o:spid="_x0000_s1121" type="#_x0000_t202" style="position:absolute;left:1418;top:298;width:4622;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80428C" w:rsidRDefault="0080428C">
                        <w:pPr>
                          <w:rPr>
                            <w:b/>
                            <w:sz w:val="18"/>
                          </w:rPr>
                        </w:pPr>
                        <w:r>
                          <w:rPr>
                            <w:b/>
                            <w:w w:val="105"/>
                            <w:sz w:val="18"/>
                          </w:rPr>
                          <w:t>Lucro</w:t>
                        </w:r>
                        <w:r>
                          <w:rPr>
                            <w:b/>
                            <w:spacing w:val="-9"/>
                            <w:w w:val="105"/>
                            <w:sz w:val="18"/>
                          </w:rPr>
                          <w:t xml:space="preserve"> </w:t>
                        </w:r>
                        <w:r>
                          <w:rPr>
                            <w:b/>
                            <w:w w:val="105"/>
                            <w:sz w:val="18"/>
                          </w:rPr>
                          <w:t>Ajustado</w:t>
                        </w:r>
                        <w:r>
                          <w:rPr>
                            <w:b/>
                            <w:spacing w:val="-8"/>
                            <w:w w:val="105"/>
                            <w:sz w:val="18"/>
                          </w:rPr>
                          <w:t xml:space="preserve"> </w:t>
                        </w:r>
                        <w:r>
                          <w:rPr>
                            <w:b/>
                            <w:w w:val="105"/>
                            <w:sz w:val="18"/>
                          </w:rPr>
                          <w:t>antes</w:t>
                        </w:r>
                        <w:r>
                          <w:rPr>
                            <w:b/>
                            <w:spacing w:val="-8"/>
                            <w:w w:val="105"/>
                            <w:sz w:val="18"/>
                          </w:rPr>
                          <w:t xml:space="preserve"> </w:t>
                        </w:r>
                        <w:r>
                          <w:rPr>
                            <w:b/>
                            <w:w w:val="105"/>
                            <w:sz w:val="18"/>
                          </w:rPr>
                          <w:t>dos</w:t>
                        </w:r>
                        <w:r>
                          <w:rPr>
                            <w:b/>
                            <w:spacing w:val="-8"/>
                            <w:w w:val="105"/>
                            <w:sz w:val="18"/>
                          </w:rPr>
                          <w:t xml:space="preserve"> </w:t>
                        </w:r>
                        <w:r>
                          <w:rPr>
                            <w:b/>
                            <w:w w:val="105"/>
                            <w:sz w:val="18"/>
                          </w:rPr>
                          <w:t>Impostos</w:t>
                        </w:r>
                        <w:r>
                          <w:rPr>
                            <w:b/>
                            <w:spacing w:val="-8"/>
                            <w:w w:val="105"/>
                            <w:sz w:val="18"/>
                          </w:rPr>
                          <w:t xml:space="preserve"> </w:t>
                        </w:r>
                        <w:r>
                          <w:rPr>
                            <w:b/>
                            <w:w w:val="105"/>
                            <w:sz w:val="18"/>
                          </w:rPr>
                          <w:t>e</w:t>
                        </w:r>
                        <w:r>
                          <w:rPr>
                            <w:b/>
                            <w:spacing w:val="-8"/>
                            <w:w w:val="105"/>
                            <w:sz w:val="18"/>
                          </w:rPr>
                          <w:t xml:space="preserve"> </w:t>
                        </w:r>
                        <w:r>
                          <w:rPr>
                            <w:b/>
                            <w:w w:val="105"/>
                            <w:sz w:val="18"/>
                          </w:rPr>
                          <w:t>Participações</w:t>
                        </w:r>
                      </w:p>
                    </w:txbxContent>
                  </v:textbox>
                </v:shape>
                <v:shape id="Text Box 420" o:spid="_x0000_s1122" type="#_x0000_t202" style="position:absolute;left:8779;top:298;width:59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80428C" w:rsidRDefault="0080428C">
                        <w:pPr>
                          <w:rPr>
                            <w:b/>
                            <w:sz w:val="18"/>
                          </w:rPr>
                        </w:pPr>
                        <w:r>
                          <w:rPr>
                            <w:b/>
                            <w:w w:val="105"/>
                            <w:sz w:val="18"/>
                          </w:rPr>
                          <w:t>46.693</w:t>
                        </w:r>
                      </w:p>
                    </w:txbxContent>
                  </v:textbox>
                </v:shape>
                <v:shape id="Text Box 419" o:spid="_x0000_s1123" type="#_x0000_t202" style="position:absolute;left:10092;top:298;width:59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80428C" w:rsidRDefault="0080428C">
                        <w:pPr>
                          <w:rPr>
                            <w:b/>
                            <w:sz w:val="18"/>
                          </w:rPr>
                        </w:pPr>
                        <w:r>
                          <w:rPr>
                            <w:b/>
                            <w:w w:val="105"/>
                            <w:sz w:val="18"/>
                          </w:rPr>
                          <w:t>37.124</w:t>
                        </w:r>
                      </w:p>
                    </w:txbxContent>
                  </v:textbox>
                </v:shape>
                <w10:wrap type="topAndBottom" anchorx="page"/>
              </v:group>
            </w:pict>
          </mc:Fallback>
        </mc:AlternateContent>
      </w:r>
      <w:r>
        <w:rPr>
          <w:noProof/>
          <w:lang w:val="pt-BR" w:eastAsia="pt-BR"/>
        </w:rPr>
        <mc:AlternateContent>
          <mc:Choice Requires="wpg">
            <w:drawing>
              <wp:anchor distT="0" distB="0" distL="0" distR="0" simplePos="0" relativeHeight="251610624" behindDoc="0" locked="0" layoutInCell="1" allowOverlap="1">
                <wp:simplePos x="0" y="0"/>
                <wp:positionH relativeFrom="page">
                  <wp:posOffset>722630</wp:posOffset>
                </wp:positionH>
                <wp:positionV relativeFrom="paragraph">
                  <wp:posOffset>492125</wp:posOffset>
                </wp:positionV>
                <wp:extent cx="6109970" cy="161925"/>
                <wp:effectExtent l="0" t="0" r="0" b="0"/>
                <wp:wrapTopAndBottom/>
                <wp:docPr id="453"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161925"/>
                          <a:chOff x="1138" y="775"/>
                          <a:chExt cx="9622" cy="255"/>
                        </a:xfrm>
                      </wpg:grpSpPr>
                      <wps:wsp>
                        <wps:cNvPr id="454" name="Rectangle 417"/>
                        <wps:cNvSpPr>
                          <a:spLocks noChangeArrowheads="1"/>
                        </wps:cNvSpPr>
                        <wps:spPr bwMode="auto">
                          <a:xfrm>
                            <a:off x="1137" y="775"/>
                            <a:ext cx="9622" cy="2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Text Box 416"/>
                        <wps:cNvSpPr txBox="1">
                          <a:spLocks noChangeArrowheads="1"/>
                        </wps:cNvSpPr>
                        <wps:spPr bwMode="auto">
                          <a:xfrm>
                            <a:off x="1418" y="802"/>
                            <a:ext cx="20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Variação</w:t>
                              </w:r>
                              <w:r>
                                <w:rPr>
                                  <w:b/>
                                  <w:spacing w:val="-25"/>
                                  <w:w w:val="105"/>
                                  <w:sz w:val="18"/>
                                </w:rPr>
                                <w:t xml:space="preserve"> </w:t>
                              </w:r>
                              <w:r>
                                <w:rPr>
                                  <w:b/>
                                  <w:w w:val="105"/>
                                  <w:sz w:val="18"/>
                                </w:rPr>
                                <w:t>ativo/passivo</w:t>
                              </w:r>
                            </w:p>
                          </w:txbxContent>
                        </wps:txbx>
                        <wps:bodyPr rot="0" vert="horz" wrap="square" lIns="0" tIns="0" rIns="0" bIns="0" anchor="t" anchorCtr="0" upright="1">
                          <a:noAutofit/>
                        </wps:bodyPr>
                      </wps:wsp>
                      <wps:wsp>
                        <wps:cNvPr id="456" name="Text Box 415"/>
                        <wps:cNvSpPr txBox="1">
                          <a:spLocks noChangeArrowheads="1"/>
                        </wps:cNvSpPr>
                        <wps:spPr bwMode="auto">
                          <a:xfrm>
                            <a:off x="8716" y="802"/>
                            <a:ext cx="7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(98.705)</w:t>
                              </w:r>
                            </w:p>
                          </w:txbxContent>
                        </wps:txbx>
                        <wps:bodyPr rot="0" vert="horz" wrap="square" lIns="0" tIns="0" rIns="0" bIns="0" anchor="t" anchorCtr="0" upright="1">
                          <a:noAutofit/>
                        </wps:bodyPr>
                      </wps:wsp>
                      <wps:wsp>
                        <wps:cNvPr id="457" name="Text Box 414"/>
                        <wps:cNvSpPr txBox="1">
                          <a:spLocks noChangeArrowheads="1"/>
                        </wps:cNvSpPr>
                        <wps:spPr bwMode="auto">
                          <a:xfrm>
                            <a:off x="10029" y="802"/>
                            <a:ext cx="7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(15.669)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3" o:spid="_x0000_s1124" style="position:absolute;margin-left:56.9pt;margin-top:38.75pt;width:481.1pt;height:12.75pt;z-index:251610624;mso-wrap-distance-left:0;mso-wrap-distance-right:0;mso-position-horizontal-relative:page;mso-position-vertical-relative:text" coordorigin="1138,775" coordsize="96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">
                <v:rect id="Rectangle 417" o:spid="_x0000_s1125" style="position:absolute;left:1137;top:775;width:962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Sz8gA&#10;AADcAAAADwAAAGRycy9kb3ducmV2LnhtbESPQWvCQBSE70L/w/IKXqRuarWV6CppaEUQCtoieHtk&#10;n0lo9m26u9W0v75bEDwOM/MNM192phEncr62rOB+mIAgLqyuuVTw8f56NwXhA7LGxjIp+CEPy8VN&#10;b46ptmfe0mkXShEh7FNUUIXQplL6oiKDfmhb4ugdrTMYonSl1A7PEW4aOUqSR2mw5rhQYUt5RcXn&#10;7tsoeDs8rb4y92s2+5fjYJXlzw8+3yrVv+2yGYhAXbiGL+21VjCejOH/TD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zpLPyAAAANwAAAAPAAAAAAAAAAAAAAAAAJgCAABk&#10;cnMvZG93bnJldi54bWxQSwUGAAAAAAQABAD1AAAAjQMAAAAA&#10;" fillcolor="#d9d9d9" stroked="f"/>
                <v:shape id="Text Box 416" o:spid="_x0000_s1126" type="#_x0000_t202" style="position:absolute;left:1418;top:802;width:2026;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80428C" w:rsidRDefault="0080428C">
                        <w:pPr>
                          <w:rPr>
                            <w:b/>
                            <w:sz w:val="18"/>
                          </w:rPr>
                        </w:pPr>
                        <w:r>
                          <w:rPr>
                            <w:b/>
                            <w:w w:val="105"/>
                            <w:sz w:val="18"/>
                          </w:rPr>
                          <w:t>Variação</w:t>
                        </w:r>
                        <w:r>
                          <w:rPr>
                            <w:b/>
                            <w:spacing w:val="-25"/>
                            <w:w w:val="105"/>
                            <w:sz w:val="18"/>
                          </w:rPr>
                          <w:t xml:space="preserve"> </w:t>
                        </w:r>
                        <w:r>
                          <w:rPr>
                            <w:b/>
                            <w:w w:val="105"/>
                            <w:sz w:val="18"/>
                          </w:rPr>
                          <w:t>ativo/passivo</w:t>
                        </w:r>
                      </w:p>
                    </w:txbxContent>
                  </v:textbox>
                </v:shape>
                <v:shape id="Text Box 415" o:spid="_x0000_s1127" type="#_x0000_t202" style="position:absolute;left:8716;top:802;width:7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80428C" w:rsidRDefault="0080428C">
                        <w:pPr>
                          <w:rPr>
                            <w:b/>
                            <w:sz w:val="18"/>
                          </w:rPr>
                        </w:pPr>
                        <w:r>
                          <w:rPr>
                            <w:b/>
                            <w:w w:val="105"/>
                            <w:sz w:val="18"/>
                          </w:rPr>
                          <w:t>(98.705)</w:t>
                        </w:r>
                      </w:p>
                    </w:txbxContent>
                  </v:textbox>
                </v:shape>
                <v:shape id="Text Box 414" o:spid="_x0000_s1128" type="#_x0000_t202" style="position:absolute;left:10029;top:802;width:7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80428C" w:rsidRDefault="0080428C">
                        <w:pPr>
                          <w:rPr>
                            <w:b/>
                            <w:sz w:val="18"/>
                          </w:rPr>
                        </w:pPr>
                        <w:r>
                          <w:rPr>
                            <w:b/>
                            <w:w w:val="105"/>
                            <w:sz w:val="18"/>
                          </w:rPr>
                          <w:t>(15.669)</w:t>
                        </w:r>
                      </w:p>
                    </w:txbxContent>
                  </v:textbox>
                </v:shape>
                <w10:wrap type="topAndBottom" anchorx="page"/>
              </v:group>
            </w:pict>
          </mc:Fallback>
        </mc:AlternateContent>
      </w:r>
    </w:p>
    <w:p w:rsidR="00036207" w:rsidRDefault="00036207">
      <w:pPr>
        <w:pStyle w:val="Corpodetexto"/>
        <w:spacing w:before="9"/>
        <w:rPr>
          <w:sz w:val="15"/>
        </w:rPr>
      </w:pPr>
    </w:p>
    <w:p w:rsidR="00036207" w:rsidRDefault="00444EC6">
      <w:pPr>
        <w:tabs>
          <w:tab w:val="left" w:pos="8256"/>
          <w:tab w:val="left" w:pos="9569"/>
        </w:tabs>
        <w:ind w:left="1179"/>
        <w:jc w:val="both"/>
        <w:rPr>
          <w:sz w:val="18"/>
        </w:rPr>
      </w:pPr>
      <w:r>
        <w:rPr>
          <w:w w:val="105"/>
          <w:sz w:val="18"/>
        </w:rPr>
        <w:t>(Aumento)/redução</w:t>
      </w:r>
      <w:r>
        <w:rPr>
          <w:spacing w:val="-11"/>
          <w:w w:val="105"/>
          <w:sz w:val="18"/>
        </w:rPr>
        <w:t xml:space="preserve"> </w:t>
      </w:r>
      <w:r>
        <w:rPr>
          <w:w w:val="105"/>
          <w:sz w:val="18"/>
        </w:rPr>
        <w:t>em</w:t>
      </w:r>
      <w:r>
        <w:rPr>
          <w:spacing w:val="-7"/>
          <w:w w:val="105"/>
          <w:sz w:val="18"/>
        </w:rPr>
        <w:t xml:space="preserve"> </w:t>
      </w:r>
      <w:r w:rsidR="009F1840">
        <w:rPr>
          <w:w w:val="105"/>
          <w:sz w:val="18"/>
        </w:rPr>
        <w:t>TVM</w:t>
      </w:r>
      <w:r w:rsidR="009F1840">
        <w:rPr>
          <w:w w:val="105"/>
          <w:sz w:val="18"/>
        </w:rPr>
        <w:tab/>
        <w:t>(39.320)</w:t>
      </w:r>
      <w:r w:rsidR="009F1840">
        <w:rPr>
          <w:w w:val="105"/>
          <w:sz w:val="18"/>
        </w:rPr>
        <w:tab/>
        <w:t>(20.</w:t>
      </w:r>
      <w:r>
        <w:rPr>
          <w:w w:val="105"/>
          <w:sz w:val="18"/>
        </w:rPr>
        <w:t>773)</w:t>
      </w:r>
    </w:p>
    <w:p w:rsidR="00036207" w:rsidRDefault="00254961">
      <w:pPr>
        <w:tabs>
          <w:tab w:val="left" w:pos="8319"/>
          <w:tab w:val="left" w:pos="9569"/>
        </w:tabs>
        <w:spacing w:before="45"/>
        <w:ind w:left="1179"/>
        <w:jc w:val="both"/>
        <w:rPr>
          <w:sz w:val="18"/>
        </w:rPr>
      </w:pPr>
      <w:r>
        <w:rPr>
          <w:noProof/>
          <w:lang w:val="pt-BR" w:eastAsia="pt-BR"/>
        </w:rPr>
        <mc:AlternateContent>
          <mc:Choice Requires="wps">
            <w:drawing>
              <wp:anchor distT="0" distB="0" distL="114300" distR="114300" simplePos="0" relativeHeight="251674112" behindDoc="1" locked="0" layoutInCell="1" allowOverlap="1">
                <wp:simplePos x="0" y="0"/>
                <wp:positionH relativeFrom="page">
                  <wp:posOffset>722630</wp:posOffset>
                </wp:positionH>
                <wp:positionV relativeFrom="paragraph">
                  <wp:posOffset>12065</wp:posOffset>
                </wp:positionV>
                <wp:extent cx="6109970" cy="161290"/>
                <wp:effectExtent l="0" t="3810" r="0" b="0"/>
                <wp:wrapNone/>
                <wp:docPr id="452"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CE2C3" id="Rectangle 412" o:spid="_x0000_s1026" style="position:absolute;margin-left:56.9pt;margin-top:.95pt;width:481.1pt;height:12.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" fillcolor="#d9d9d9" stroked="f">
                <w10:wrap anchorx="page"/>
              </v:rect>
            </w:pict>
          </mc:Fallback>
        </mc:AlternateContent>
      </w:r>
      <w:r w:rsidR="00444EC6">
        <w:rPr>
          <w:w w:val="105"/>
          <w:sz w:val="18"/>
        </w:rPr>
        <w:t>(Aumento)/redução operações</w:t>
      </w:r>
      <w:r w:rsidR="00444EC6">
        <w:rPr>
          <w:spacing w:val="-22"/>
          <w:w w:val="105"/>
          <w:sz w:val="18"/>
        </w:rPr>
        <w:t xml:space="preserve"> </w:t>
      </w:r>
      <w:r w:rsidR="00444EC6">
        <w:rPr>
          <w:w w:val="105"/>
          <w:sz w:val="18"/>
        </w:rPr>
        <w:t>de</w:t>
      </w:r>
      <w:r w:rsidR="00444EC6">
        <w:rPr>
          <w:spacing w:val="-9"/>
          <w:w w:val="105"/>
          <w:sz w:val="18"/>
        </w:rPr>
        <w:t xml:space="preserve"> </w:t>
      </w:r>
      <w:r w:rsidR="009F1840">
        <w:rPr>
          <w:w w:val="105"/>
          <w:sz w:val="18"/>
        </w:rPr>
        <w:t>crédito</w:t>
      </w:r>
      <w:r w:rsidR="009F1840">
        <w:rPr>
          <w:w w:val="105"/>
          <w:sz w:val="18"/>
        </w:rPr>
        <w:tab/>
        <w:t>13.100</w:t>
      </w:r>
      <w:r w:rsidR="009F1840">
        <w:rPr>
          <w:w w:val="105"/>
          <w:sz w:val="18"/>
        </w:rPr>
        <w:tab/>
        <w:t>(41.</w:t>
      </w:r>
      <w:r w:rsidR="00444EC6">
        <w:rPr>
          <w:w w:val="105"/>
          <w:sz w:val="18"/>
        </w:rPr>
        <w:t>408)</w:t>
      </w:r>
    </w:p>
    <w:p w:rsidR="00036207" w:rsidRDefault="00254961">
      <w:pPr>
        <w:tabs>
          <w:tab w:val="left" w:pos="8256"/>
          <w:tab w:val="left" w:pos="8515"/>
          <w:tab w:val="left" w:pos="8825"/>
          <w:tab w:val="left" w:pos="9672"/>
          <w:tab w:val="left" w:pos="10097"/>
        </w:tabs>
        <w:spacing w:before="45" w:line="292" w:lineRule="auto"/>
        <w:ind w:left="1179" w:right="701"/>
        <w:jc w:val="both"/>
        <w:rPr>
          <w:sz w:val="18"/>
        </w:rPr>
      </w:pPr>
      <w:r>
        <w:rPr>
          <w:noProof/>
          <w:lang w:val="pt-BR" w:eastAsia="pt-BR"/>
        </w:rPr>
        <mc:AlternateContent>
          <mc:Choice Requires="wps">
            <w:drawing>
              <wp:anchor distT="0" distB="0" distL="114300" distR="114300" simplePos="0" relativeHeight="251675136" behindDoc="1" locked="0" layoutInCell="1" allowOverlap="1">
                <wp:simplePos x="0" y="0"/>
                <wp:positionH relativeFrom="page">
                  <wp:posOffset>722630</wp:posOffset>
                </wp:positionH>
                <wp:positionV relativeFrom="paragraph">
                  <wp:posOffset>172085</wp:posOffset>
                </wp:positionV>
                <wp:extent cx="6109970" cy="161290"/>
                <wp:effectExtent l="0" t="0" r="0" b="635"/>
                <wp:wrapNone/>
                <wp:docPr id="451"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AC198" id="Rectangle 411" o:spid="_x0000_s1026" style="position:absolute;margin-left:56.9pt;margin-top:13.55pt;width:481.1pt;height:1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" fillcolor="#d9d9d9" stroked="f">
                <w10:wrap anchorx="page"/>
              </v:rect>
            </w:pict>
          </mc:Fallback>
        </mc:AlternateContent>
      </w:r>
      <w:r>
        <w:rPr>
          <w:noProof/>
          <w:lang w:val="pt-BR" w:eastAsia="pt-BR"/>
        </w:rPr>
        <mc:AlternateContent>
          <mc:Choice Requires="wps">
            <w:drawing>
              <wp:anchor distT="0" distB="0" distL="114300" distR="114300" simplePos="0" relativeHeight="251676160" behindDoc="1" locked="0" layoutInCell="1" allowOverlap="1">
                <wp:simplePos x="0" y="0"/>
                <wp:positionH relativeFrom="page">
                  <wp:posOffset>722630</wp:posOffset>
                </wp:positionH>
                <wp:positionV relativeFrom="paragraph">
                  <wp:posOffset>492125</wp:posOffset>
                </wp:positionV>
                <wp:extent cx="6109970" cy="161290"/>
                <wp:effectExtent l="0" t="0" r="0" b="4445"/>
                <wp:wrapNone/>
                <wp:docPr id="45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09099" id="Rectangle 410" o:spid="_x0000_s1026" style="position:absolute;margin-left:56.9pt;margin-top:38.75pt;width:481.1pt;height:12.7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" fillcolor="#d9d9d9" stroked="f">
                <w10:wrap anchorx="page"/>
              </v:rect>
            </w:pict>
          </mc:Fallback>
        </mc:AlternateContent>
      </w:r>
      <w:r w:rsidR="00444EC6">
        <w:rPr>
          <w:w w:val="105"/>
          <w:sz w:val="18"/>
        </w:rPr>
        <w:t>(Aumento)/redução</w:t>
      </w:r>
      <w:r w:rsidR="00444EC6">
        <w:rPr>
          <w:spacing w:val="-13"/>
          <w:w w:val="105"/>
          <w:sz w:val="18"/>
        </w:rPr>
        <w:t xml:space="preserve"> </w:t>
      </w:r>
      <w:r w:rsidR="00444EC6">
        <w:rPr>
          <w:w w:val="105"/>
          <w:sz w:val="18"/>
        </w:rPr>
        <w:t>outros</w:t>
      </w:r>
      <w:r w:rsidR="00444EC6">
        <w:rPr>
          <w:spacing w:val="-9"/>
          <w:w w:val="105"/>
          <w:sz w:val="18"/>
        </w:rPr>
        <w:t xml:space="preserve"> </w:t>
      </w:r>
      <w:r w:rsidR="009F1840">
        <w:rPr>
          <w:w w:val="105"/>
          <w:sz w:val="18"/>
        </w:rPr>
        <w:t>créditos</w:t>
      </w:r>
      <w:r w:rsidR="009F1840">
        <w:rPr>
          <w:w w:val="105"/>
          <w:sz w:val="18"/>
        </w:rPr>
        <w:tab/>
        <w:t>(56.</w:t>
      </w:r>
      <w:r w:rsidR="00444EC6">
        <w:rPr>
          <w:w w:val="105"/>
          <w:sz w:val="18"/>
        </w:rPr>
        <w:t>435)</w:t>
      </w:r>
      <w:r w:rsidR="00444EC6">
        <w:rPr>
          <w:w w:val="105"/>
          <w:sz w:val="18"/>
        </w:rPr>
        <w:tab/>
      </w:r>
      <w:r w:rsidR="009F1840">
        <w:rPr>
          <w:sz w:val="18"/>
        </w:rPr>
        <w:t>(7.</w:t>
      </w:r>
      <w:r w:rsidR="00444EC6">
        <w:rPr>
          <w:sz w:val="18"/>
        </w:rPr>
        <w:t xml:space="preserve">506) </w:t>
      </w:r>
      <w:r w:rsidR="00444EC6">
        <w:rPr>
          <w:w w:val="105"/>
          <w:sz w:val="18"/>
        </w:rPr>
        <w:t>(Aumento)/redução outros valores</w:t>
      </w:r>
      <w:r w:rsidR="00444EC6">
        <w:rPr>
          <w:spacing w:val="-26"/>
          <w:w w:val="105"/>
          <w:sz w:val="18"/>
        </w:rPr>
        <w:t xml:space="preserve"> </w:t>
      </w:r>
      <w:r w:rsidR="00444EC6">
        <w:rPr>
          <w:w w:val="105"/>
          <w:sz w:val="18"/>
        </w:rPr>
        <w:t>e</w:t>
      </w:r>
      <w:r w:rsidR="00444EC6">
        <w:rPr>
          <w:spacing w:val="-7"/>
          <w:w w:val="105"/>
          <w:sz w:val="18"/>
        </w:rPr>
        <w:t xml:space="preserve"> </w:t>
      </w:r>
      <w:r w:rsidR="00444EC6">
        <w:rPr>
          <w:w w:val="105"/>
          <w:sz w:val="18"/>
        </w:rPr>
        <w:t>bens</w:t>
      </w:r>
      <w:r w:rsidR="00444EC6">
        <w:rPr>
          <w:w w:val="105"/>
          <w:sz w:val="18"/>
        </w:rPr>
        <w:tab/>
      </w:r>
      <w:r w:rsidR="00444EC6">
        <w:rPr>
          <w:w w:val="105"/>
          <w:sz w:val="18"/>
        </w:rPr>
        <w:tab/>
        <w:t>(641)</w:t>
      </w:r>
      <w:r w:rsidR="00444EC6">
        <w:rPr>
          <w:w w:val="105"/>
          <w:sz w:val="18"/>
        </w:rPr>
        <w:tab/>
      </w:r>
      <w:r w:rsidR="009F1840">
        <w:rPr>
          <w:sz w:val="18"/>
        </w:rPr>
        <w:t>(1.</w:t>
      </w:r>
      <w:r w:rsidR="00444EC6">
        <w:rPr>
          <w:sz w:val="18"/>
        </w:rPr>
        <w:t xml:space="preserve">359) </w:t>
      </w:r>
      <w:r w:rsidR="00444EC6">
        <w:rPr>
          <w:w w:val="105"/>
          <w:sz w:val="18"/>
        </w:rPr>
        <w:t>Aumento</w:t>
      </w:r>
      <w:proofErr w:type="gramStart"/>
      <w:r w:rsidR="00444EC6">
        <w:rPr>
          <w:w w:val="105"/>
          <w:sz w:val="18"/>
        </w:rPr>
        <w:t>/(</w:t>
      </w:r>
      <w:proofErr w:type="gramEnd"/>
      <w:r w:rsidR="00444EC6">
        <w:rPr>
          <w:w w:val="105"/>
          <w:sz w:val="18"/>
        </w:rPr>
        <w:t>redução)</w:t>
      </w:r>
      <w:r w:rsidR="00444EC6">
        <w:rPr>
          <w:spacing w:val="-12"/>
          <w:w w:val="105"/>
          <w:sz w:val="18"/>
        </w:rPr>
        <w:t xml:space="preserve"> </w:t>
      </w:r>
      <w:r w:rsidR="00444EC6">
        <w:rPr>
          <w:w w:val="105"/>
          <w:sz w:val="18"/>
        </w:rPr>
        <w:t>depósitos</w:t>
      </w:r>
      <w:r w:rsidR="00444EC6">
        <w:rPr>
          <w:w w:val="105"/>
          <w:sz w:val="18"/>
        </w:rPr>
        <w:tab/>
      </w:r>
      <w:r w:rsidR="00444EC6">
        <w:rPr>
          <w:w w:val="105"/>
          <w:sz w:val="18"/>
        </w:rPr>
        <w:tab/>
      </w:r>
      <w:r w:rsidR="00444EC6">
        <w:rPr>
          <w:w w:val="105"/>
          <w:sz w:val="18"/>
        </w:rPr>
        <w:tab/>
        <w:t>-</w:t>
      </w:r>
      <w:r w:rsidR="00444EC6">
        <w:rPr>
          <w:w w:val="105"/>
          <w:sz w:val="18"/>
        </w:rPr>
        <w:tab/>
      </w:r>
      <w:r w:rsidR="00444EC6">
        <w:rPr>
          <w:w w:val="105"/>
          <w:sz w:val="18"/>
        </w:rPr>
        <w:tab/>
        <w:t>1</w:t>
      </w:r>
    </w:p>
    <w:p w:rsidR="00036207" w:rsidRDefault="00444EC6">
      <w:pPr>
        <w:tabs>
          <w:tab w:val="left" w:pos="8256"/>
          <w:tab w:val="left" w:pos="9631"/>
        </w:tabs>
        <w:spacing w:line="205" w:lineRule="exact"/>
        <w:ind w:left="1179"/>
        <w:jc w:val="both"/>
        <w:rPr>
          <w:sz w:val="18"/>
        </w:rPr>
      </w:pPr>
      <w:r>
        <w:rPr>
          <w:w w:val="105"/>
          <w:sz w:val="18"/>
        </w:rPr>
        <w:t>Aumento</w:t>
      </w:r>
      <w:proofErr w:type="gramStart"/>
      <w:r>
        <w:rPr>
          <w:w w:val="105"/>
          <w:sz w:val="18"/>
        </w:rPr>
        <w:t>/(</w:t>
      </w:r>
      <w:proofErr w:type="gramEnd"/>
      <w:r>
        <w:rPr>
          <w:w w:val="105"/>
          <w:sz w:val="18"/>
        </w:rPr>
        <w:t>redução) obrigações por empréstimos</w:t>
      </w:r>
      <w:r>
        <w:rPr>
          <w:spacing w:val="-39"/>
          <w:w w:val="105"/>
          <w:sz w:val="18"/>
        </w:rPr>
        <w:t xml:space="preserve"> </w:t>
      </w:r>
      <w:r>
        <w:rPr>
          <w:w w:val="105"/>
          <w:sz w:val="18"/>
        </w:rPr>
        <w:t>e</w:t>
      </w:r>
      <w:r>
        <w:rPr>
          <w:spacing w:val="-9"/>
          <w:w w:val="105"/>
          <w:sz w:val="18"/>
        </w:rPr>
        <w:t xml:space="preserve"> </w:t>
      </w:r>
      <w:r w:rsidR="009F1840">
        <w:rPr>
          <w:w w:val="105"/>
          <w:sz w:val="18"/>
        </w:rPr>
        <w:t>repasses</w:t>
      </w:r>
      <w:r w:rsidR="009F1840">
        <w:rPr>
          <w:w w:val="105"/>
          <w:sz w:val="18"/>
        </w:rPr>
        <w:tab/>
        <w:t>(18.189)</w:t>
      </w:r>
      <w:r w:rsidR="009F1840">
        <w:rPr>
          <w:w w:val="105"/>
          <w:sz w:val="18"/>
        </w:rPr>
        <w:tab/>
        <w:t>34.</w:t>
      </w:r>
      <w:r>
        <w:rPr>
          <w:w w:val="105"/>
          <w:sz w:val="18"/>
        </w:rPr>
        <w:t>801</w:t>
      </w:r>
    </w:p>
    <w:p w:rsidR="00036207" w:rsidRDefault="00254961">
      <w:pPr>
        <w:tabs>
          <w:tab w:val="left" w:pos="8422"/>
          <w:tab w:val="left" w:pos="9631"/>
        </w:tabs>
        <w:spacing w:before="45"/>
        <w:ind w:left="1179"/>
        <w:jc w:val="both"/>
        <w:rPr>
          <w:sz w:val="18"/>
        </w:rPr>
      </w:pPr>
      <w:r>
        <w:rPr>
          <w:noProof/>
          <w:lang w:val="pt-BR" w:eastAsia="pt-BR"/>
        </w:rPr>
        <mc:AlternateContent>
          <mc:Choice Requires="wps">
            <w:drawing>
              <wp:anchor distT="0" distB="0" distL="114300" distR="114300" simplePos="0" relativeHeight="251677184" behindDoc="1" locked="0" layoutInCell="1" allowOverlap="1">
                <wp:simplePos x="0" y="0"/>
                <wp:positionH relativeFrom="page">
                  <wp:posOffset>722630</wp:posOffset>
                </wp:positionH>
                <wp:positionV relativeFrom="paragraph">
                  <wp:posOffset>172085</wp:posOffset>
                </wp:positionV>
                <wp:extent cx="6109970" cy="161290"/>
                <wp:effectExtent l="0" t="0" r="0" b="635"/>
                <wp:wrapNone/>
                <wp:docPr id="449"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C831D" id="Rectangle 409" o:spid="_x0000_s1026" style="position:absolute;margin-left:56.9pt;margin-top:13.55pt;width:481.1pt;height:12.7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" fillcolor="#d9d9d9" stroked="f">
                <w10:wrap anchorx="page"/>
              </v:rect>
            </w:pict>
          </mc:Fallback>
        </mc:AlternateContent>
      </w:r>
      <w:r w:rsidR="00444EC6">
        <w:rPr>
          <w:w w:val="105"/>
          <w:sz w:val="18"/>
        </w:rPr>
        <w:t>Aumento</w:t>
      </w:r>
      <w:proofErr w:type="gramStart"/>
      <w:r w:rsidR="00444EC6">
        <w:rPr>
          <w:w w:val="105"/>
          <w:sz w:val="18"/>
        </w:rPr>
        <w:t>/(</w:t>
      </w:r>
      <w:proofErr w:type="gramEnd"/>
      <w:r w:rsidR="00444EC6">
        <w:rPr>
          <w:w w:val="105"/>
          <w:sz w:val="18"/>
        </w:rPr>
        <w:t>redução)</w:t>
      </w:r>
      <w:r w:rsidR="00444EC6">
        <w:rPr>
          <w:spacing w:val="-12"/>
          <w:w w:val="105"/>
          <w:sz w:val="18"/>
        </w:rPr>
        <w:t xml:space="preserve"> </w:t>
      </w:r>
      <w:r w:rsidR="00444EC6">
        <w:rPr>
          <w:w w:val="105"/>
          <w:sz w:val="18"/>
        </w:rPr>
        <w:t>outras</w:t>
      </w:r>
      <w:r w:rsidR="00444EC6">
        <w:rPr>
          <w:spacing w:val="-11"/>
          <w:w w:val="105"/>
          <w:sz w:val="18"/>
        </w:rPr>
        <w:t xml:space="preserve"> </w:t>
      </w:r>
      <w:r w:rsidR="009F1840">
        <w:rPr>
          <w:w w:val="105"/>
          <w:sz w:val="18"/>
        </w:rPr>
        <w:t>obrigações</w:t>
      </w:r>
      <w:r w:rsidR="009F1840">
        <w:rPr>
          <w:w w:val="105"/>
          <w:sz w:val="18"/>
        </w:rPr>
        <w:tab/>
        <w:t>6.895</w:t>
      </w:r>
      <w:r w:rsidR="009F1840">
        <w:rPr>
          <w:w w:val="105"/>
          <w:sz w:val="18"/>
        </w:rPr>
        <w:tab/>
        <w:t>25.</w:t>
      </w:r>
      <w:r w:rsidR="00444EC6">
        <w:rPr>
          <w:w w:val="105"/>
          <w:sz w:val="18"/>
        </w:rPr>
        <w:t>368</w:t>
      </w:r>
    </w:p>
    <w:p w:rsidR="00036207" w:rsidRDefault="00444EC6">
      <w:pPr>
        <w:tabs>
          <w:tab w:val="left" w:pos="8359"/>
          <w:tab w:val="left" w:pos="9672"/>
        </w:tabs>
        <w:spacing w:before="45"/>
        <w:ind w:left="1179"/>
        <w:jc w:val="both"/>
        <w:rPr>
          <w:sz w:val="18"/>
        </w:rPr>
      </w:pPr>
      <w:r>
        <w:rPr>
          <w:w w:val="105"/>
          <w:sz w:val="18"/>
        </w:rPr>
        <w:t>Imposto de Renda e Contribuição</w:t>
      </w:r>
      <w:r>
        <w:rPr>
          <w:spacing w:val="-37"/>
          <w:w w:val="105"/>
          <w:sz w:val="18"/>
        </w:rPr>
        <w:t xml:space="preserve"> </w:t>
      </w:r>
      <w:r>
        <w:rPr>
          <w:w w:val="105"/>
          <w:sz w:val="18"/>
        </w:rPr>
        <w:t>Social</w:t>
      </w:r>
      <w:r>
        <w:rPr>
          <w:spacing w:val="-7"/>
          <w:w w:val="105"/>
          <w:sz w:val="18"/>
        </w:rPr>
        <w:t xml:space="preserve"> </w:t>
      </w:r>
      <w:r w:rsidR="009F1840">
        <w:rPr>
          <w:w w:val="105"/>
          <w:sz w:val="18"/>
        </w:rPr>
        <w:t>Pagos</w:t>
      </w:r>
      <w:r w:rsidR="009F1840">
        <w:rPr>
          <w:w w:val="105"/>
          <w:sz w:val="18"/>
        </w:rPr>
        <w:tab/>
        <w:t>(4.115)</w:t>
      </w:r>
      <w:r w:rsidR="009F1840">
        <w:rPr>
          <w:w w:val="105"/>
          <w:sz w:val="18"/>
        </w:rPr>
        <w:tab/>
        <w:t>(4.</w:t>
      </w:r>
      <w:r>
        <w:rPr>
          <w:w w:val="105"/>
          <w:sz w:val="18"/>
        </w:rPr>
        <w:t>793)</w:t>
      </w:r>
    </w:p>
    <w:p w:rsidR="00036207" w:rsidRDefault="00254961">
      <w:pPr>
        <w:pStyle w:val="Corpodetexto"/>
        <w:spacing w:before="2"/>
      </w:pPr>
      <w:r>
        <w:rPr>
          <w:noProof/>
          <w:lang w:val="pt-BR" w:eastAsia="pt-BR"/>
        </w:rPr>
        <mc:AlternateContent>
          <mc:Choice Requires="wpg">
            <w:drawing>
              <wp:anchor distT="0" distB="0" distL="0" distR="0" simplePos="0" relativeHeight="251611648" behindDoc="0" locked="0" layoutInCell="1" allowOverlap="1">
                <wp:simplePos x="0" y="0"/>
                <wp:positionH relativeFrom="page">
                  <wp:posOffset>722630</wp:posOffset>
                </wp:positionH>
                <wp:positionV relativeFrom="paragraph">
                  <wp:posOffset>172720</wp:posOffset>
                </wp:positionV>
                <wp:extent cx="6109970" cy="161925"/>
                <wp:effectExtent l="0" t="0" r="0" b="3175"/>
                <wp:wrapTopAndBottom/>
                <wp:docPr id="44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161925"/>
                          <a:chOff x="1138" y="272"/>
                          <a:chExt cx="9622" cy="255"/>
                        </a:xfrm>
                      </wpg:grpSpPr>
                      <wps:wsp>
                        <wps:cNvPr id="445" name="Rectangle 408"/>
                        <wps:cNvSpPr>
                          <a:spLocks noChangeArrowheads="1"/>
                        </wps:cNvSpPr>
                        <wps:spPr bwMode="auto">
                          <a:xfrm>
                            <a:off x="1137" y="271"/>
                            <a:ext cx="9622" cy="25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Text Box 407"/>
                        <wps:cNvSpPr txBox="1">
                          <a:spLocks noChangeArrowheads="1"/>
                        </wps:cNvSpPr>
                        <wps:spPr bwMode="auto">
                          <a:xfrm>
                            <a:off x="1418" y="298"/>
                            <a:ext cx="62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Caixa</w:t>
                              </w:r>
                              <w:r>
                                <w:rPr>
                                  <w:b/>
                                  <w:spacing w:val="-11"/>
                                  <w:w w:val="105"/>
                                  <w:sz w:val="18"/>
                                </w:rPr>
                                <w:t xml:space="preserve"> </w:t>
                              </w:r>
                              <w:r>
                                <w:rPr>
                                  <w:b/>
                                  <w:w w:val="105"/>
                                  <w:sz w:val="18"/>
                                </w:rPr>
                                <w:t>líquido</w:t>
                              </w:r>
                              <w:r>
                                <w:rPr>
                                  <w:b/>
                                  <w:spacing w:val="-5"/>
                                  <w:w w:val="105"/>
                                  <w:sz w:val="18"/>
                                </w:rPr>
                                <w:t xml:space="preserve"> </w:t>
                              </w:r>
                              <w:r>
                                <w:rPr>
                                  <w:b/>
                                  <w:w w:val="105"/>
                                  <w:sz w:val="18"/>
                                </w:rPr>
                                <w:t>(aplicado</w:t>
                              </w:r>
                              <w:r>
                                <w:rPr>
                                  <w:b/>
                                  <w:spacing w:val="-6"/>
                                  <w:w w:val="105"/>
                                  <w:sz w:val="18"/>
                                </w:rPr>
                                <w:t xml:space="preserve"> </w:t>
                              </w:r>
                              <w:r>
                                <w:rPr>
                                  <w:b/>
                                  <w:w w:val="105"/>
                                  <w:sz w:val="18"/>
                                </w:rPr>
                                <w:t>nas)</w:t>
                              </w:r>
                              <w:r>
                                <w:rPr>
                                  <w:b/>
                                  <w:spacing w:val="-8"/>
                                  <w:w w:val="105"/>
                                  <w:sz w:val="18"/>
                                </w:rPr>
                                <w:t xml:space="preserve"> </w:t>
                              </w:r>
                              <w:r>
                                <w:rPr>
                                  <w:b/>
                                  <w:w w:val="105"/>
                                  <w:sz w:val="18"/>
                                </w:rPr>
                                <w:t>/</w:t>
                              </w:r>
                              <w:r>
                                <w:rPr>
                                  <w:b/>
                                  <w:spacing w:val="-7"/>
                                  <w:w w:val="105"/>
                                  <w:sz w:val="18"/>
                                </w:rPr>
                                <w:t xml:space="preserve"> </w:t>
                              </w:r>
                              <w:r>
                                <w:rPr>
                                  <w:b/>
                                  <w:w w:val="105"/>
                                  <w:sz w:val="18"/>
                                </w:rPr>
                                <w:t>proveniente</w:t>
                              </w:r>
                              <w:r>
                                <w:rPr>
                                  <w:b/>
                                  <w:spacing w:val="-8"/>
                                  <w:w w:val="105"/>
                                  <w:sz w:val="18"/>
                                </w:rPr>
                                <w:t xml:space="preserve"> </w:t>
                              </w:r>
                              <w:r>
                                <w:rPr>
                                  <w:b/>
                                  <w:w w:val="105"/>
                                  <w:sz w:val="18"/>
                                </w:rPr>
                                <w:t>das</w:t>
                              </w:r>
                              <w:r>
                                <w:rPr>
                                  <w:b/>
                                  <w:spacing w:val="-8"/>
                                  <w:w w:val="105"/>
                                  <w:sz w:val="18"/>
                                </w:rPr>
                                <w:t xml:space="preserve"> </w:t>
                              </w:r>
                              <w:r>
                                <w:rPr>
                                  <w:b/>
                                  <w:w w:val="105"/>
                                  <w:sz w:val="18"/>
                                </w:rPr>
                                <w:t>atividades</w:t>
                              </w:r>
                              <w:r>
                                <w:rPr>
                                  <w:b/>
                                  <w:spacing w:val="-8"/>
                                  <w:w w:val="105"/>
                                  <w:sz w:val="18"/>
                                </w:rPr>
                                <w:t xml:space="preserve"> </w:t>
                              </w:r>
                              <w:r>
                                <w:rPr>
                                  <w:b/>
                                  <w:w w:val="105"/>
                                  <w:sz w:val="18"/>
                                </w:rPr>
                                <w:t>operacionais</w:t>
                              </w:r>
                            </w:p>
                          </w:txbxContent>
                        </wps:txbx>
                        <wps:bodyPr rot="0" vert="horz" wrap="square" lIns="0" tIns="0" rIns="0" bIns="0" anchor="t" anchorCtr="0" upright="1">
                          <a:noAutofit/>
                        </wps:bodyPr>
                      </wps:wsp>
                      <wps:wsp>
                        <wps:cNvPr id="447" name="Text Box 406"/>
                        <wps:cNvSpPr txBox="1">
                          <a:spLocks noChangeArrowheads="1"/>
                        </wps:cNvSpPr>
                        <wps:spPr bwMode="auto">
                          <a:xfrm>
                            <a:off x="8716" y="298"/>
                            <a:ext cx="71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(52.012)</w:t>
                              </w:r>
                            </w:p>
                          </w:txbxContent>
                        </wps:txbx>
                        <wps:bodyPr rot="0" vert="horz" wrap="square" lIns="0" tIns="0" rIns="0" bIns="0" anchor="t" anchorCtr="0" upright="1">
                          <a:noAutofit/>
                        </wps:bodyPr>
                      </wps:wsp>
                      <wps:wsp>
                        <wps:cNvPr id="448" name="Text Box 405"/>
                        <wps:cNvSpPr txBox="1">
                          <a:spLocks noChangeArrowheads="1"/>
                        </wps:cNvSpPr>
                        <wps:spPr bwMode="auto">
                          <a:xfrm>
                            <a:off x="10092" y="298"/>
                            <a:ext cx="59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rPr>
                                  <w:b/>
                                  <w:sz w:val="18"/>
                                </w:rPr>
                              </w:pPr>
                              <w:r>
                                <w:rPr>
                                  <w:b/>
                                  <w:w w:val="105"/>
                                  <w:sz w:val="18"/>
                                </w:rPr>
                                <w:t>21.455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129" style="position:absolute;margin-left:56.9pt;margin-top:13.6pt;width:481.1pt;height:12.75pt;z-index:251611648;mso-wrap-distance-left:0;mso-wrap-distance-right:0;mso-position-horizontal-relative:page;mso-position-vertical-relative:text" coordorigin="1138,272" coordsize="962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">
                <v:rect id="Rectangle 408" o:spid="_x0000_s1130" style="position:absolute;left:1137;top:271;width:962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hicgA&#10;AADcAAAADwAAAGRycy9kb3ducmV2LnhtbESPQWvCQBSE70L/w/IKXqRuarWV6CppaEUQCtoieHtk&#10;n0lo9m26u9W0v75bEDwOM/MNM192phEncr62rOB+mIAgLqyuuVTw8f56NwXhA7LGxjIp+CEPy8VN&#10;b46ptmfe0mkXShEh7FNUUIXQplL6oiKDfmhb4ugdrTMYonSl1A7PEW4aOUqSR2mw5rhQYUt5RcXn&#10;7tsoeDs8rb4y92s2+5fjYJXlzw8+3yrVv+2yGYhAXbiGL+21VjAeT+D/TD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6GJyAAAANwAAAAPAAAAAAAAAAAAAAAAAJgCAABk&#10;cnMvZG93bnJldi54bWxQSwUGAAAAAAQABAD1AAAAjQMAAAAA&#10;" fillcolor="#d9d9d9" stroked="f"/>
                <v:shape id="Text Box 407" o:spid="_x0000_s1131" type="#_x0000_t202" style="position:absolute;left:1418;top:298;width:62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2R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3ZExQAAANwAAAAPAAAAAAAAAAAAAAAAAJgCAABkcnMv&#10;ZG93bnJldi54bWxQSwUGAAAAAAQABAD1AAAAigMAAAAA&#10;" filled="f" stroked="f">
                  <v:textbox inset="0,0,0,0">
                    <w:txbxContent>
                      <w:p w:rsidR="0080428C" w:rsidRDefault="0080428C">
                        <w:pPr>
                          <w:rPr>
                            <w:b/>
                            <w:sz w:val="18"/>
                          </w:rPr>
                        </w:pPr>
                        <w:r>
                          <w:rPr>
                            <w:b/>
                            <w:w w:val="105"/>
                            <w:sz w:val="18"/>
                          </w:rPr>
                          <w:t>Caixa</w:t>
                        </w:r>
                        <w:r>
                          <w:rPr>
                            <w:b/>
                            <w:spacing w:val="-11"/>
                            <w:w w:val="105"/>
                            <w:sz w:val="18"/>
                          </w:rPr>
                          <w:t xml:space="preserve"> </w:t>
                        </w:r>
                        <w:r>
                          <w:rPr>
                            <w:b/>
                            <w:w w:val="105"/>
                            <w:sz w:val="18"/>
                          </w:rPr>
                          <w:t>líquido</w:t>
                        </w:r>
                        <w:r>
                          <w:rPr>
                            <w:b/>
                            <w:spacing w:val="-5"/>
                            <w:w w:val="105"/>
                            <w:sz w:val="18"/>
                          </w:rPr>
                          <w:t xml:space="preserve"> </w:t>
                        </w:r>
                        <w:r>
                          <w:rPr>
                            <w:b/>
                            <w:w w:val="105"/>
                            <w:sz w:val="18"/>
                          </w:rPr>
                          <w:t>(aplicado</w:t>
                        </w:r>
                        <w:r>
                          <w:rPr>
                            <w:b/>
                            <w:spacing w:val="-6"/>
                            <w:w w:val="105"/>
                            <w:sz w:val="18"/>
                          </w:rPr>
                          <w:t xml:space="preserve"> </w:t>
                        </w:r>
                        <w:r>
                          <w:rPr>
                            <w:b/>
                            <w:w w:val="105"/>
                            <w:sz w:val="18"/>
                          </w:rPr>
                          <w:t>nas)</w:t>
                        </w:r>
                        <w:r>
                          <w:rPr>
                            <w:b/>
                            <w:spacing w:val="-8"/>
                            <w:w w:val="105"/>
                            <w:sz w:val="18"/>
                          </w:rPr>
                          <w:t xml:space="preserve"> </w:t>
                        </w:r>
                        <w:r>
                          <w:rPr>
                            <w:b/>
                            <w:w w:val="105"/>
                            <w:sz w:val="18"/>
                          </w:rPr>
                          <w:t>/</w:t>
                        </w:r>
                        <w:r>
                          <w:rPr>
                            <w:b/>
                            <w:spacing w:val="-7"/>
                            <w:w w:val="105"/>
                            <w:sz w:val="18"/>
                          </w:rPr>
                          <w:t xml:space="preserve"> </w:t>
                        </w:r>
                        <w:r>
                          <w:rPr>
                            <w:b/>
                            <w:w w:val="105"/>
                            <w:sz w:val="18"/>
                          </w:rPr>
                          <w:t>proveniente</w:t>
                        </w:r>
                        <w:r>
                          <w:rPr>
                            <w:b/>
                            <w:spacing w:val="-8"/>
                            <w:w w:val="105"/>
                            <w:sz w:val="18"/>
                          </w:rPr>
                          <w:t xml:space="preserve"> </w:t>
                        </w:r>
                        <w:r>
                          <w:rPr>
                            <w:b/>
                            <w:w w:val="105"/>
                            <w:sz w:val="18"/>
                          </w:rPr>
                          <w:t>das</w:t>
                        </w:r>
                        <w:r>
                          <w:rPr>
                            <w:b/>
                            <w:spacing w:val="-8"/>
                            <w:w w:val="105"/>
                            <w:sz w:val="18"/>
                          </w:rPr>
                          <w:t xml:space="preserve"> </w:t>
                        </w:r>
                        <w:r>
                          <w:rPr>
                            <w:b/>
                            <w:w w:val="105"/>
                            <w:sz w:val="18"/>
                          </w:rPr>
                          <w:t>atividades</w:t>
                        </w:r>
                        <w:r>
                          <w:rPr>
                            <w:b/>
                            <w:spacing w:val="-8"/>
                            <w:w w:val="105"/>
                            <w:sz w:val="18"/>
                          </w:rPr>
                          <w:t xml:space="preserve"> </w:t>
                        </w:r>
                        <w:r>
                          <w:rPr>
                            <w:b/>
                            <w:w w:val="105"/>
                            <w:sz w:val="18"/>
                          </w:rPr>
                          <w:t>operacionais</w:t>
                        </w:r>
                      </w:p>
                    </w:txbxContent>
                  </v:textbox>
                </v:shape>
                <v:shape id="Text Box 406" o:spid="_x0000_s1132" type="#_x0000_t202" style="position:absolute;left:8716;top:298;width:71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T38UA&#10;AADcAAAADwAAAGRycy9kb3ducmV2LnhtbESPQWvCQBSE7wX/w/KE3upGEbXRVUQsFARpTA89vmaf&#10;yWL2bcxuNf57tyB4HGbmG2ax6mwtLtR641jBcJCAIC6cNlwq+M4/3mYgfEDWWDsmBTfysFr2XhaY&#10;anfljC6HUIoIYZ+igiqEJpXSFxVZ9APXEEfv6FqLIcq2lLrFa4TbWo6SZCItGo4LFTa0qag4Hf6s&#10;gvUPZ1tz3v9+ZcfM5Pl7wrvJSanXfreegwjUhWf40f7UCsbjK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9PfxQAAANwAAAAPAAAAAAAAAAAAAAAAAJgCAABkcnMv&#10;ZG93bnJldi54bWxQSwUGAAAAAAQABAD1AAAAigMAAAAA&#10;" filled="f" stroked="f">
                  <v:textbox inset="0,0,0,0">
                    <w:txbxContent>
                      <w:p w:rsidR="0080428C" w:rsidRDefault="0080428C">
                        <w:pPr>
                          <w:rPr>
                            <w:b/>
                            <w:sz w:val="18"/>
                          </w:rPr>
                        </w:pPr>
                        <w:r>
                          <w:rPr>
                            <w:b/>
                            <w:w w:val="105"/>
                            <w:sz w:val="18"/>
                          </w:rPr>
                          <w:t>(52.012)</w:t>
                        </w:r>
                      </w:p>
                    </w:txbxContent>
                  </v:textbox>
                </v:shape>
                <v:shape id="Text Box 405" o:spid="_x0000_s1133" type="#_x0000_t202" style="position:absolute;left:10092;top:298;width:59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80428C" w:rsidRDefault="0080428C">
                        <w:pPr>
                          <w:rPr>
                            <w:b/>
                            <w:sz w:val="18"/>
                          </w:rPr>
                        </w:pPr>
                        <w:r>
                          <w:rPr>
                            <w:b/>
                            <w:w w:val="105"/>
                            <w:sz w:val="18"/>
                          </w:rPr>
                          <w:t>21.455</w:t>
                        </w:r>
                      </w:p>
                    </w:txbxContent>
                  </v:textbox>
                </v:shape>
                <w10:wrap type="topAndBottom" anchorx="page"/>
              </v:group>
            </w:pict>
          </mc:Fallback>
        </mc:AlternateContent>
      </w:r>
    </w:p>
    <w:p w:rsidR="00036207" w:rsidRDefault="00036207">
      <w:pPr>
        <w:pStyle w:val="Corpodetexto"/>
        <w:spacing w:before="9"/>
        <w:rPr>
          <w:sz w:val="12"/>
        </w:rPr>
      </w:pPr>
    </w:p>
    <w:p w:rsidR="00036207" w:rsidRDefault="00444EC6">
      <w:pPr>
        <w:tabs>
          <w:tab w:val="left" w:pos="10299"/>
        </w:tabs>
        <w:spacing w:before="101"/>
        <w:ind w:left="677"/>
        <w:rPr>
          <w:b/>
          <w:sz w:val="18"/>
        </w:rPr>
      </w:pPr>
      <w:r>
        <w:rPr>
          <w:b/>
          <w:w w:val="104"/>
          <w:sz w:val="18"/>
          <w:shd w:val="clear" w:color="auto" w:fill="D9D9D9"/>
        </w:rPr>
        <w:t xml:space="preserve"> </w:t>
      </w:r>
      <w:r>
        <w:rPr>
          <w:b/>
          <w:spacing w:val="-14"/>
          <w:sz w:val="18"/>
          <w:shd w:val="clear" w:color="auto" w:fill="D9D9D9"/>
        </w:rPr>
        <w:t xml:space="preserve"> </w:t>
      </w:r>
      <w:r>
        <w:rPr>
          <w:b/>
          <w:w w:val="105"/>
          <w:sz w:val="18"/>
          <w:shd w:val="clear" w:color="auto" w:fill="D9D9D9"/>
        </w:rPr>
        <w:t>Fluxo</w:t>
      </w:r>
      <w:r>
        <w:rPr>
          <w:b/>
          <w:spacing w:val="-7"/>
          <w:w w:val="105"/>
          <w:sz w:val="18"/>
          <w:shd w:val="clear" w:color="auto" w:fill="D9D9D9"/>
        </w:rPr>
        <w:t xml:space="preserve"> </w:t>
      </w:r>
      <w:r>
        <w:rPr>
          <w:b/>
          <w:w w:val="105"/>
          <w:sz w:val="18"/>
          <w:shd w:val="clear" w:color="auto" w:fill="D9D9D9"/>
        </w:rPr>
        <w:t>de</w:t>
      </w:r>
      <w:r>
        <w:rPr>
          <w:b/>
          <w:spacing w:val="-8"/>
          <w:w w:val="105"/>
          <w:sz w:val="18"/>
          <w:shd w:val="clear" w:color="auto" w:fill="D9D9D9"/>
        </w:rPr>
        <w:t xml:space="preserve"> </w:t>
      </w:r>
      <w:r>
        <w:rPr>
          <w:b/>
          <w:w w:val="105"/>
          <w:sz w:val="18"/>
          <w:shd w:val="clear" w:color="auto" w:fill="D9D9D9"/>
        </w:rPr>
        <w:t>caixa</w:t>
      </w:r>
      <w:r>
        <w:rPr>
          <w:b/>
          <w:spacing w:val="-9"/>
          <w:w w:val="105"/>
          <w:sz w:val="18"/>
          <w:shd w:val="clear" w:color="auto" w:fill="D9D9D9"/>
        </w:rPr>
        <w:t xml:space="preserve"> </w:t>
      </w:r>
      <w:r>
        <w:rPr>
          <w:b/>
          <w:w w:val="105"/>
          <w:sz w:val="18"/>
          <w:shd w:val="clear" w:color="auto" w:fill="D9D9D9"/>
        </w:rPr>
        <w:t>das</w:t>
      </w:r>
      <w:r>
        <w:rPr>
          <w:b/>
          <w:spacing w:val="-9"/>
          <w:w w:val="105"/>
          <w:sz w:val="18"/>
          <w:shd w:val="clear" w:color="auto" w:fill="D9D9D9"/>
        </w:rPr>
        <w:t xml:space="preserve"> </w:t>
      </w:r>
      <w:r>
        <w:rPr>
          <w:b/>
          <w:w w:val="105"/>
          <w:sz w:val="18"/>
          <w:shd w:val="clear" w:color="auto" w:fill="D9D9D9"/>
        </w:rPr>
        <w:t>atividades</w:t>
      </w:r>
      <w:r>
        <w:rPr>
          <w:b/>
          <w:spacing w:val="-8"/>
          <w:w w:val="105"/>
          <w:sz w:val="18"/>
          <w:shd w:val="clear" w:color="auto" w:fill="D9D9D9"/>
        </w:rPr>
        <w:t xml:space="preserve"> </w:t>
      </w:r>
      <w:r>
        <w:rPr>
          <w:b/>
          <w:w w:val="105"/>
          <w:sz w:val="18"/>
          <w:shd w:val="clear" w:color="auto" w:fill="D9D9D9"/>
        </w:rPr>
        <w:t>de</w:t>
      </w:r>
      <w:r>
        <w:rPr>
          <w:b/>
          <w:spacing w:val="-9"/>
          <w:w w:val="105"/>
          <w:sz w:val="18"/>
          <w:shd w:val="clear" w:color="auto" w:fill="D9D9D9"/>
        </w:rPr>
        <w:t xml:space="preserve"> </w:t>
      </w:r>
      <w:r>
        <w:rPr>
          <w:b/>
          <w:w w:val="105"/>
          <w:sz w:val="18"/>
          <w:shd w:val="clear" w:color="auto" w:fill="D9D9D9"/>
        </w:rPr>
        <w:t>investimentos</w:t>
      </w:r>
      <w:r>
        <w:rPr>
          <w:b/>
          <w:sz w:val="18"/>
          <w:shd w:val="clear" w:color="auto" w:fill="D9D9D9"/>
        </w:rPr>
        <w:tab/>
      </w:r>
    </w:p>
    <w:p w:rsidR="00036207" w:rsidRDefault="00254961">
      <w:pPr>
        <w:tabs>
          <w:tab w:val="left" w:pos="8619"/>
          <w:tab w:val="left" w:pos="9931"/>
        </w:tabs>
        <w:spacing w:before="43"/>
        <w:ind w:left="1179"/>
        <w:rPr>
          <w:sz w:val="18"/>
        </w:rPr>
      </w:pPr>
      <w:r>
        <w:rPr>
          <w:noProof/>
          <w:lang w:val="pt-BR" w:eastAsia="pt-BR"/>
        </w:rPr>
        <mc:AlternateContent>
          <mc:Choice Requires="wps">
            <w:drawing>
              <wp:anchor distT="0" distB="0" distL="114300" distR="114300" simplePos="0" relativeHeight="251678208" behindDoc="1" locked="0" layoutInCell="1" allowOverlap="1">
                <wp:simplePos x="0" y="0"/>
                <wp:positionH relativeFrom="page">
                  <wp:posOffset>722630</wp:posOffset>
                </wp:positionH>
                <wp:positionV relativeFrom="paragraph">
                  <wp:posOffset>170815</wp:posOffset>
                </wp:positionV>
                <wp:extent cx="6109970" cy="161290"/>
                <wp:effectExtent l="0" t="0" r="0" b="1270"/>
                <wp:wrapNone/>
                <wp:docPr id="443"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9970" cy="1612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A2630" id="Rectangle 403" o:spid="_x0000_s1026" style="position:absolute;margin-left:56.9pt;margin-top:13.45pt;width:481.1pt;height:12.7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" fillcolor="#d9d9d9" stroked="f">
                <w10:wrap anchorx="page"/>
              </v:rect>
            </w:pict>
          </mc:Fallback>
        </mc:AlternateContent>
      </w:r>
      <w:r w:rsidR="00444EC6">
        <w:rPr>
          <w:w w:val="105"/>
          <w:sz w:val="18"/>
        </w:rPr>
        <w:t>Aquisição de imobilizado</w:t>
      </w:r>
      <w:r w:rsidR="00444EC6">
        <w:rPr>
          <w:spacing w:val="-25"/>
          <w:w w:val="105"/>
          <w:sz w:val="18"/>
        </w:rPr>
        <w:t xml:space="preserve"> </w:t>
      </w:r>
      <w:r w:rsidR="00444EC6">
        <w:rPr>
          <w:w w:val="105"/>
          <w:sz w:val="18"/>
        </w:rPr>
        <w:t>de</w:t>
      </w:r>
      <w:r w:rsidR="00444EC6">
        <w:rPr>
          <w:spacing w:val="-7"/>
          <w:w w:val="105"/>
          <w:sz w:val="18"/>
        </w:rPr>
        <w:t xml:space="preserve"> </w:t>
      </w:r>
      <w:proofErr w:type="gramStart"/>
      <w:r w:rsidR="00444EC6">
        <w:rPr>
          <w:w w:val="105"/>
          <w:sz w:val="18"/>
        </w:rPr>
        <w:t>uso</w:t>
      </w:r>
      <w:proofErr w:type="gramEnd"/>
      <w:r w:rsidR="00444EC6">
        <w:rPr>
          <w:w w:val="105"/>
          <w:sz w:val="18"/>
        </w:rPr>
        <w:tab/>
        <w:t>(79)</w:t>
      </w:r>
      <w:r w:rsidR="00444EC6">
        <w:rPr>
          <w:w w:val="105"/>
          <w:sz w:val="18"/>
        </w:rPr>
        <w:tab/>
        <w:t>(11)</w:t>
      </w:r>
    </w:p>
    <w:p w:rsidR="00036207" w:rsidRDefault="00444EC6">
      <w:pPr>
        <w:tabs>
          <w:tab w:val="left" w:pos="8515"/>
          <w:tab w:val="left" w:pos="10035"/>
        </w:tabs>
        <w:spacing w:before="45"/>
        <w:ind w:left="1179"/>
        <w:rPr>
          <w:sz w:val="18"/>
        </w:rPr>
      </w:pPr>
      <w:r>
        <w:rPr>
          <w:w w:val="105"/>
          <w:sz w:val="18"/>
        </w:rPr>
        <w:t>Aplicações</w:t>
      </w:r>
      <w:r>
        <w:rPr>
          <w:spacing w:val="-8"/>
          <w:w w:val="105"/>
          <w:sz w:val="18"/>
        </w:rPr>
        <w:t xml:space="preserve"> </w:t>
      </w:r>
      <w:r>
        <w:rPr>
          <w:w w:val="105"/>
          <w:sz w:val="18"/>
        </w:rPr>
        <w:t>no</w:t>
      </w:r>
      <w:r>
        <w:rPr>
          <w:spacing w:val="-9"/>
          <w:w w:val="105"/>
          <w:sz w:val="18"/>
        </w:rPr>
        <w:t xml:space="preserve"> </w:t>
      </w:r>
      <w:r>
        <w:rPr>
          <w:w w:val="105"/>
          <w:sz w:val="18"/>
        </w:rPr>
        <w:t>intangível</w:t>
      </w:r>
      <w:r>
        <w:rPr>
          <w:w w:val="105"/>
          <w:sz w:val="18"/>
        </w:rPr>
        <w:tab/>
        <w:t>(300)</w:t>
      </w:r>
      <w:r>
        <w:rPr>
          <w:w w:val="105"/>
          <w:sz w:val="18"/>
        </w:rPr>
        <w:tab/>
        <w:t>(2)</w:t>
      </w:r>
    </w:p>
    <w:p w:rsidR="00036207" w:rsidRDefault="00254961">
      <w:pPr>
        <w:pStyle w:val="Corpodetexto"/>
        <w:spacing w:before="6"/>
        <w:rPr>
          <w:sz w:val="21"/>
        </w:rPr>
      </w:pPr>
      <w:r>
        <w:rPr>
          <w:noProof/>
          <w:lang w:val="pt-BR" w:eastAsia="pt-BR"/>
        </w:rPr>
        <mc:AlternateContent>
          <mc:Choice Requires="wps">
            <w:drawing>
              <wp:anchor distT="0" distB="0" distL="0" distR="0" simplePos="0" relativeHeight="251612672" behindDoc="0" locked="0" layoutInCell="1" allowOverlap="1">
                <wp:simplePos x="0" y="0"/>
                <wp:positionH relativeFrom="page">
                  <wp:posOffset>722630</wp:posOffset>
                </wp:positionH>
                <wp:positionV relativeFrom="paragraph">
                  <wp:posOffset>172720</wp:posOffset>
                </wp:positionV>
                <wp:extent cx="6109970" cy="161925"/>
                <wp:effectExtent l="0" t="0" r="0" b="3810"/>
                <wp:wrapTopAndBottom/>
                <wp:docPr id="44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970" cy="1619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7838"/>
                                <w:tab w:val="left" w:pos="9254"/>
                              </w:tabs>
                              <w:spacing w:before="28"/>
                              <w:ind w:left="280"/>
                              <w:rPr>
                                <w:b/>
                                <w:sz w:val="18"/>
                              </w:rPr>
                            </w:pPr>
                            <w:r>
                              <w:rPr>
                                <w:b/>
                                <w:w w:val="105"/>
                                <w:sz w:val="18"/>
                              </w:rPr>
                              <w:t>Caixa líquido aplicado nas atividades</w:t>
                            </w:r>
                            <w:r>
                              <w:rPr>
                                <w:b/>
                                <w:spacing w:val="-32"/>
                                <w:w w:val="105"/>
                                <w:sz w:val="18"/>
                              </w:rPr>
                              <w:t xml:space="preserve"> </w:t>
                            </w:r>
                            <w:r>
                              <w:rPr>
                                <w:b/>
                                <w:w w:val="105"/>
                                <w:sz w:val="18"/>
                              </w:rPr>
                              <w:t>de</w:t>
                            </w:r>
                            <w:r>
                              <w:rPr>
                                <w:b/>
                                <w:spacing w:val="-7"/>
                                <w:w w:val="105"/>
                                <w:sz w:val="18"/>
                              </w:rPr>
                              <w:t xml:space="preserve"> </w:t>
                            </w:r>
                            <w:r>
                              <w:rPr>
                                <w:b/>
                                <w:w w:val="105"/>
                                <w:sz w:val="18"/>
                              </w:rPr>
                              <w:t>investimentos</w:t>
                            </w:r>
                            <w:r>
                              <w:rPr>
                                <w:b/>
                                <w:w w:val="105"/>
                                <w:sz w:val="18"/>
                              </w:rPr>
                              <w:tab/>
                              <w:t>(379)</w:t>
                            </w:r>
                            <w:r>
                              <w:rPr>
                                <w:b/>
                                <w:w w:val="105"/>
                                <w:sz w:val="18"/>
                              </w:rPr>
                              <w:tab/>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34" type="#_x0000_t202" style="position:absolute;margin-left:56.9pt;margin-top:13.6pt;width:481.1pt;height:12.7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" fillcolor="#d9d9d9" stroked="f">
                <v:textbox inset="0,0,0,0">
                  <w:txbxContent>
                    <w:p w:rsidR="0080428C" w:rsidRDefault="0080428C">
                      <w:pPr>
                        <w:tabs>
                          <w:tab w:val="left" w:pos="7838"/>
                          <w:tab w:val="left" w:pos="9254"/>
                        </w:tabs>
                        <w:spacing w:before="28"/>
                        <w:ind w:left="280"/>
                        <w:rPr>
                          <w:b/>
                          <w:sz w:val="18"/>
                        </w:rPr>
                      </w:pPr>
                      <w:r>
                        <w:rPr>
                          <w:b/>
                          <w:w w:val="105"/>
                          <w:sz w:val="18"/>
                        </w:rPr>
                        <w:t>Caixa líquido aplicado nas atividades</w:t>
                      </w:r>
                      <w:r>
                        <w:rPr>
                          <w:b/>
                          <w:spacing w:val="-32"/>
                          <w:w w:val="105"/>
                          <w:sz w:val="18"/>
                        </w:rPr>
                        <w:t xml:space="preserve"> </w:t>
                      </w:r>
                      <w:r>
                        <w:rPr>
                          <w:b/>
                          <w:w w:val="105"/>
                          <w:sz w:val="18"/>
                        </w:rPr>
                        <w:t>de</w:t>
                      </w:r>
                      <w:r>
                        <w:rPr>
                          <w:b/>
                          <w:spacing w:val="-7"/>
                          <w:w w:val="105"/>
                          <w:sz w:val="18"/>
                        </w:rPr>
                        <w:t xml:space="preserve"> </w:t>
                      </w:r>
                      <w:r>
                        <w:rPr>
                          <w:b/>
                          <w:w w:val="105"/>
                          <w:sz w:val="18"/>
                        </w:rPr>
                        <w:t>investimentos</w:t>
                      </w:r>
                      <w:r>
                        <w:rPr>
                          <w:b/>
                          <w:w w:val="105"/>
                          <w:sz w:val="18"/>
                        </w:rPr>
                        <w:tab/>
                        <w:t>(379)</w:t>
                      </w:r>
                      <w:r>
                        <w:rPr>
                          <w:b/>
                          <w:w w:val="105"/>
                          <w:sz w:val="18"/>
                        </w:rPr>
                        <w:tab/>
                        <w:t>(13)</w:t>
                      </w:r>
                    </w:p>
                  </w:txbxContent>
                </v:textbox>
                <w10:wrap type="topAndBottom" anchorx="page"/>
              </v:shape>
            </w:pict>
          </mc:Fallback>
        </mc:AlternateContent>
      </w:r>
    </w:p>
    <w:p w:rsidR="00036207" w:rsidRDefault="00036207">
      <w:pPr>
        <w:pStyle w:val="Corpodetexto"/>
        <w:rPr>
          <w:sz w:val="14"/>
        </w:rPr>
      </w:pPr>
    </w:p>
    <w:p w:rsidR="00036207" w:rsidRDefault="00444EC6">
      <w:pPr>
        <w:tabs>
          <w:tab w:val="left" w:pos="10299"/>
        </w:tabs>
        <w:spacing w:before="101" w:after="43"/>
        <w:ind w:left="677"/>
        <w:rPr>
          <w:b/>
          <w:sz w:val="18"/>
        </w:rPr>
      </w:pPr>
      <w:r>
        <w:rPr>
          <w:b/>
          <w:w w:val="104"/>
          <w:sz w:val="18"/>
          <w:shd w:val="clear" w:color="auto" w:fill="D9D9D9"/>
        </w:rPr>
        <w:t xml:space="preserve"> </w:t>
      </w:r>
      <w:r>
        <w:rPr>
          <w:b/>
          <w:spacing w:val="-14"/>
          <w:sz w:val="18"/>
          <w:shd w:val="clear" w:color="auto" w:fill="D9D9D9"/>
        </w:rPr>
        <w:t xml:space="preserve"> </w:t>
      </w:r>
      <w:r>
        <w:rPr>
          <w:b/>
          <w:w w:val="105"/>
          <w:sz w:val="18"/>
          <w:shd w:val="clear" w:color="auto" w:fill="D9D9D9"/>
        </w:rPr>
        <w:t>Fluxo</w:t>
      </w:r>
      <w:r>
        <w:rPr>
          <w:b/>
          <w:spacing w:val="-6"/>
          <w:w w:val="105"/>
          <w:sz w:val="18"/>
          <w:shd w:val="clear" w:color="auto" w:fill="D9D9D9"/>
        </w:rPr>
        <w:t xml:space="preserve"> </w:t>
      </w:r>
      <w:r>
        <w:rPr>
          <w:b/>
          <w:w w:val="105"/>
          <w:sz w:val="18"/>
          <w:shd w:val="clear" w:color="auto" w:fill="D9D9D9"/>
        </w:rPr>
        <w:t>de</w:t>
      </w:r>
      <w:r>
        <w:rPr>
          <w:b/>
          <w:spacing w:val="-8"/>
          <w:w w:val="105"/>
          <w:sz w:val="18"/>
          <w:shd w:val="clear" w:color="auto" w:fill="D9D9D9"/>
        </w:rPr>
        <w:t xml:space="preserve"> </w:t>
      </w:r>
      <w:r>
        <w:rPr>
          <w:b/>
          <w:w w:val="105"/>
          <w:sz w:val="18"/>
          <w:shd w:val="clear" w:color="auto" w:fill="D9D9D9"/>
        </w:rPr>
        <w:t>caixa</w:t>
      </w:r>
      <w:r>
        <w:rPr>
          <w:b/>
          <w:spacing w:val="-9"/>
          <w:w w:val="105"/>
          <w:sz w:val="18"/>
          <w:shd w:val="clear" w:color="auto" w:fill="D9D9D9"/>
        </w:rPr>
        <w:t xml:space="preserve"> </w:t>
      </w:r>
      <w:r>
        <w:rPr>
          <w:b/>
          <w:w w:val="105"/>
          <w:sz w:val="18"/>
          <w:shd w:val="clear" w:color="auto" w:fill="D9D9D9"/>
        </w:rPr>
        <w:t>das</w:t>
      </w:r>
      <w:r>
        <w:rPr>
          <w:b/>
          <w:spacing w:val="-8"/>
          <w:w w:val="105"/>
          <w:sz w:val="18"/>
          <w:shd w:val="clear" w:color="auto" w:fill="D9D9D9"/>
        </w:rPr>
        <w:t xml:space="preserve"> </w:t>
      </w:r>
      <w:r>
        <w:rPr>
          <w:b/>
          <w:w w:val="105"/>
          <w:sz w:val="18"/>
          <w:shd w:val="clear" w:color="auto" w:fill="D9D9D9"/>
        </w:rPr>
        <w:t>atividades</w:t>
      </w:r>
      <w:r>
        <w:rPr>
          <w:b/>
          <w:spacing w:val="-8"/>
          <w:w w:val="105"/>
          <w:sz w:val="18"/>
          <w:shd w:val="clear" w:color="auto" w:fill="D9D9D9"/>
        </w:rPr>
        <w:t xml:space="preserve"> </w:t>
      </w:r>
      <w:r>
        <w:rPr>
          <w:b/>
          <w:w w:val="105"/>
          <w:sz w:val="18"/>
          <w:shd w:val="clear" w:color="auto" w:fill="D9D9D9"/>
        </w:rPr>
        <w:t>de</w:t>
      </w:r>
      <w:r>
        <w:rPr>
          <w:b/>
          <w:spacing w:val="-8"/>
          <w:w w:val="105"/>
          <w:sz w:val="18"/>
          <w:shd w:val="clear" w:color="auto" w:fill="D9D9D9"/>
        </w:rPr>
        <w:t xml:space="preserve"> </w:t>
      </w:r>
      <w:r>
        <w:rPr>
          <w:b/>
          <w:w w:val="105"/>
          <w:sz w:val="18"/>
          <w:shd w:val="clear" w:color="auto" w:fill="D9D9D9"/>
        </w:rPr>
        <w:t>financiamentos</w:t>
      </w:r>
      <w:r>
        <w:rPr>
          <w:b/>
          <w:sz w:val="18"/>
          <w:shd w:val="clear" w:color="auto" w:fill="D9D9D9"/>
        </w:rPr>
        <w:tab/>
      </w:r>
    </w:p>
    <w:tbl>
      <w:tblPr>
        <w:tblStyle w:val="TableNormal"/>
        <w:tblW w:w="0" w:type="auto"/>
        <w:tblInd w:w="672" w:type="dxa"/>
        <w:tblLayout w:type="fixed"/>
        <w:tblLook w:val="01E0" w:firstRow="1" w:lastRow="1" w:firstColumn="1" w:lastColumn="1" w:noHBand="0" w:noVBand="0"/>
      </w:tblPr>
      <w:tblGrid>
        <w:gridCol w:w="6176"/>
        <w:gridCol w:w="1076"/>
        <w:gridCol w:w="1369"/>
        <w:gridCol w:w="1009"/>
      </w:tblGrid>
      <w:tr w:rsidR="00036207">
        <w:trPr>
          <w:trHeight w:val="227"/>
        </w:trPr>
        <w:tc>
          <w:tcPr>
            <w:tcW w:w="6176" w:type="dxa"/>
          </w:tcPr>
          <w:p w:rsidR="00036207" w:rsidRDefault="00444EC6">
            <w:pPr>
              <w:pStyle w:val="TableParagraph"/>
              <w:spacing w:line="206" w:lineRule="exact"/>
              <w:ind w:left="285"/>
              <w:jc w:val="left"/>
              <w:rPr>
                <w:sz w:val="18"/>
              </w:rPr>
            </w:pPr>
            <w:r>
              <w:rPr>
                <w:w w:val="105"/>
                <w:sz w:val="18"/>
              </w:rPr>
              <w:t>Dividendos pagos exercício anterior</w:t>
            </w:r>
          </w:p>
        </w:tc>
        <w:tc>
          <w:tcPr>
            <w:tcW w:w="1076" w:type="dxa"/>
          </w:tcPr>
          <w:p w:rsidR="00036207" w:rsidRDefault="00036207">
            <w:pPr>
              <w:pStyle w:val="TableParagraph"/>
              <w:jc w:val="left"/>
              <w:rPr>
                <w:rFonts w:ascii="Times New Roman"/>
                <w:sz w:val="16"/>
              </w:rPr>
            </w:pPr>
          </w:p>
        </w:tc>
        <w:tc>
          <w:tcPr>
            <w:tcW w:w="1369" w:type="dxa"/>
          </w:tcPr>
          <w:p w:rsidR="00036207" w:rsidRDefault="00444EC6">
            <w:pPr>
              <w:pStyle w:val="TableParagraph"/>
              <w:spacing w:line="206" w:lineRule="exact"/>
              <w:ind w:right="403"/>
              <w:rPr>
                <w:sz w:val="18"/>
              </w:rPr>
            </w:pPr>
            <w:r>
              <w:rPr>
                <w:w w:val="103"/>
                <w:sz w:val="18"/>
              </w:rPr>
              <w:t>-</w:t>
            </w:r>
          </w:p>
        </w:tc>
        <w:tc>
          <w:tcPr>
            <w:tcW w:w="1009" w:type="dxa"/>
          </w:tcPr>
          <w:p w:rsidR="00036207" w:rsidRDefault="009F1840">
            <w:pPr>
              <w:pStyle w:val="TableParagraph"/>
              <w:spacing w:line="206" w:lineRule="exact"/>
              <w:ind w:right="37"/>
              <w:rPr>
                <w:sz w:val="18"/>
              </w:rPr>
            </w:pPr>
            <w:r>
              <w:rPr>
                <w:sz w:val="18"/>
              </w:rPr>
              <w:t>(1.</w:t>
            </w:r>
            <w:r w:rsidR="00444EC6">
              <w:rPr>
                <w:sz w:val="18"/>
              </w:rPr>
              <w:t>279)</w:t>
            </w:r>
          </w:p>
        </w:tc>
      </w:tr>
      <w:tr w:rsidR="00036207">
        <w:trPr>
          <w:trHeight w:val="254"/>
        </w:trPr>
        <w:tc>
          <w:tcPr>
            <w:tcW w:w="6176" w:type="dxa"/>
            <w:shd w:val="clear" w:color="auto" w:fill="D9D9D9"/>
          </w:tcPr>
          <w:p w:rsidR="00036207" w:rsidRDefault="00444EC6">
            <w:pPr>
              <w:pStyle w:val="TableParagraph"/>
              <w:spacing w:before="25"/>
              <w:ind w:left="285"/>
              <w:jc w:val="left"/>
              <w:rPr>
                <w:sz w:val="18"/>
              </w:rPr>
            </w:pPr>
            <w:r>
              <w:rPr>
                <w:w w:val="105"/>
                <w:sz w:val="18"/>
              </w:rPr>
              <w:t>Juros sobre o capital próprio pagos exercício anterior</w:t>
            </w:r>
          </w:p>
        </w:tc>
        <w:tc>
          <w:tcPr>
            <w:tcW w:w="1076" w:type="dxa"/>
            <w:shd w:val="clear" w:color="auto" w:fill="D9D9D9"/>
          </w:tcPr>
          <w:p w:rsidR="00036207" w:rsidRDefault="00036207">
            <w:pPr>
              <w:pStyle w:val="TableParagraph"/>
              <w:jc w:val="left"/>
              <w:rPr>
                <w:rFonts w:ascii="Times New Roman"/>
                <w:sz w:val="18"/>
              </w:rPr>
            </w:pPr>
          </w:p>
        </w:tc>
        <w:tc>
          <w:tcPr>
            <w:tcW w:w="1369" w:type="dxa"/>
            <w:shd w:val="clear" w:color="auto" w:fill="D9D9D9"/>
          </w:tcPr>
          <w:p w:rsidR="00036207" w:rsidRDefault="009F1840">
            <w:pPr>
              <w:pStyle w:val="TableParagraph"/>
              <w:spacing w:before="25"/>
              <w:ind w:right="340"/>
              <w:rPr>
                <w:sz w:val="18"/>
              </w:rPr>
            </w:pPr>
            <w:r>
              <w:rPr>
                <w:sz w:val="18"/>
              </w:rPr>
              <w:t>(28.</w:t>
            </w:r>
            <w:r w:rsidR="00444EC6">
              <w:rPr>
                <w:sz w:val="18"/>
              </w:rPr>
              <w:t>005)</w:t>
            </w:r>
          </w:p>
        </w:tc>
        <w:tc>
          <w:tcPr>
            <w:tcW w:w="1009" w:type="dxa"/>
            <w:shd w:val="clear" w:color="auto" w:fill="D9D9D9"/>
          </w:tcPr>
          <w:p w:rsidR="00036207" w:rsidRDefault="009F1840">
            <w:pPr>
              <w:pStyle w:val="TableParagraph"/>
              <w:spacing w:before="25"/>
              <w:ind w:right="37"/>
              <w:rPr>
                <w:sz w:val="18"/>
              </w:rPr>
            </w:pPr>
            <w:r>
              <w:rPr>
                <w:sz w:val="18"/>
              </w:rPr>
              <w:t>(3.</w:t>
            </w:r>
            <w:r w:rsidR="00444EC6">
              <w:rPr>
                <w:sz w:val="18"/>
              </w:rPr>
              <w:t>033)</w:t>
            </w:r>
          </w:p>
        </w:tc>
      </w:tr>
      <w:tr w:rsidR="00036207">
        <w:trPr>
          <w:trHeight w:val="249"/>
        </w:trPr>
        <w:tc>
          <w:tcPr>
            <w:tcW w:w="6176" w:type="dxa"/>
          </w:tcPr>
          <w:p w:rsidR="00036207" w:rsidRDefault="00444EC6">
            <w:pPr>
              <w:pStyle w:val="TableParagraph"/>
              <w:spacing w:before="23" w:line="206" w:lineRule="exact"/>
              <w:ind w:left="285"/>
              <w:jc w:val="left"/>
              <w:rPr>
                <w:sz w:val="18"/>
              </w:rPr>
            </w:pPr>
            <w:r>
              <w:rPr>
                <w:w w:val="105"/>
                <w:sz w:val="18"/>
              </w:rPr>
              <w:t>Aumento de capital</w:t>
            </w:r>
          </w:p>
        </w:tc>
        <w:tc>
          <w:tcPr>
            <w:tcW w:w="1076" w:type="dxa"/>
          </w:tcPr>
          <w:p w:rsidR="00036207" w:rsidRDefault="00036207">
            <w:pPr>
              <w:pStyle w:val="TableParagraph"/>
              <w:jc w:val="left"/>
              <w:rPr>
                <w:rFonts w:ascii="Times New Roman"/>
                <w:sz w:val="18"/>
              </w:rPr>
            </w:pPr>
          </w:p>
        </w:tc>
        <w:tc>
          <w:tcPr>
            <w:tcW w:w="1369" w:type="dxa"/>
          </w:tcPr>
          <w:p w:rsidR="00036207" w:rsidRDefault="009F1840">
            <w:pPr>
              <w:pStyle w:val="TableParagraph"/>
              <w:spacing w:before="23" w:line="206" w:lineRule="exact"/>
              <w:ind w:left="394"/>
              <w:jc w:val="left"/>
              <w:rPr>
                <w:sz w:val="18"/>
              </w:rPr>
            </w:pPr>
            <w:r>
              <w:rPr>
                <w:w w:val="105"/>
                <w:sz w:val="18"/>
              </w:rPr>
              <w:t>25.</w:t>
            </w:r>
            <w:r w:rsidR="00444EC6">
              <w:rPr>
                <w:w w:val="105"/>
                <w:sz w:val="18"/>
              </w:rPr>
              <w:t>952</w:t>
            </w:r>
          </w:p>
        </w:tc>
        <w:tc>
          <w:tcPr>
            <w:tcW w:w="1009" w:type="dxa"/>
          </w:tcPr>
          <w:p w:rsidR="00036207" w:rsidRDefault="00444EC6">
            <w:pPr>
              <w:pStyle w:val="TableParagraph"/>
              <w:spacing w:before="23" w:line="206" w:lineRule="exact"/>
              <w:ind w:right="100"/>
              <w:rPr>
                <w:sz w:val="18"/>
              </w:rPr>
            </w:pPr>
            <w:r>
              <w:rPr>
                <w:w w:val="103"/>
                <w:sz w:val="18"/>
              </w:rPr>
              <w:t>-</w:t>
            </w:r>
          </w:p>
        </w:tc>
      </w:tr>
      <w:tr w:rsidR="00036207">
        <w:trPr>
          <w:trHeight w:val="254"/>
        </w:trPr>
        <w:tc>
          <w:tcPr>
            <w:tcW w:w="6176" w:type="dxa"/>
            <w:shd w:val="clear" w:color="auto" w:fill="D9D9D9"/>
          </w:tcPr>
          <w:p w:rsidR="00036207" w:rsidRDefault="00036207">
            <w:pPr>
              <w:pStyle w:val="TableParagraph"/>
              <w:jc w:val="left"/>
              <w:rPr>
                <w:rFonts w:ascii="Times New Roman"/>
                <w:sz w:val="18"/>
              </w:rPr>
            </w:pPr>
          </w:p>
        </w:tc>
        <w:tc>
          <w:tcPr>
            <w:tcW w:w="1076" w:type="dxa"/>
            <w:shd w:val="clear" w:color="auto" w:fill="D9D9D9"/>
          </w:tcPr>
          <w:p w:rsidR="00036207" w:rsidRDefault="00036207">
            <w:pPr>
              <w:pStyle w:val="TableParagraph"/>
              <w:jc w:val="left"/>
              <w:rPr>
                <w:rFonts w:ascii="Times New Roman"/>
                <w:sz w:val="18"/>
              </w:rPr>
            </w:pPr>
          </w:p>
        </w:tc>
        <w:tc>
          <w:tcPr>
            <w:tcW w:w="1369" w:type="dxa"/>
            <w:shd w:val="clear" w:color="auto" w:fill="D9D9D9"/>
          </w:tcPr>
          <w:p w:rsidR="00036207" w:rsidRDefault="00036207">
            <w:pPr>
              <w:pStyle w:val="TableParagraph"/>
              <w:jc w:val="left"/>
              <w:rPr>
                <w:rFonts w:ascii="Times New Roman"/>
                <w:sz w:val="18"/>
              </w:rPr>
            </w:pPr>
          </w:p>
        </w:tc>
        <w:tc>
          <w:tcPr>
            <w:tcW w:w="1009" w:type="dxa"/>
            <w:shd w:val="clear" w:color="auto" w:fill="D9D9D9"/>
          </w:tcPr>
          <w:p w:rsidR="00036207" w:rsidRDefault="00036207">
            <w:pPr>
              <w:pStyle w:val="TableParagraph"/>
              <w:jc w:val="left"/>
              <w:rPr>
                <w:rFonts w:ascii="Times New Roman"/>
                <w:sz w:val="18"/>
              </w:rPr>
            </w:pPr>
          </w:p>
        </w:tc>
      </w:tr>
      <w:tr w:rsidR="00036207">
        <w:trPr>
          <w:trHeight w:val="249"/>
        </w:trPr>
        <w:tc>
          <w:tcPr>
            <w:tcW w:w="6176" w:type="dxa"/>
          </w:tcPr>
          <w:p w:rsidR="00036207" w:rsidRDefault="00444EC6">
            <w:pPr>
              <w:pStyle w:val="TableParagraph"/>
              <w:spacing w:before="25" w:line="204" w:lineRule="exact"/>
              <w:ind w:left="285"/>
              <w:jc w:val="left"/>
              <w:rPr>
                <w:b/>
                <w:sz w:val="18"/>
              </w:rPr>
            </w:pPr>
            <w:r>
              <w:rPr>
                <w:b/>
                <w:w w:val="105"/>
                <w:sz w:val="18"/>
              </w:rPr>
              <w:t>Caixa líquido aplicado nas atividades de financiamentos</w:t>
            </w:r>
          </w:p>
        </w:tc>
        <w:tc>
          <w:tcPr>
            <w:tcW w:w="1076" w:type="dxa"/>
          </w:tcPr>
          <w:p w:rsidR="00036207" w:rsidRDefault="00036207">
            <w:pPr>
              <w:pStyle w:val="TableParagraph"/>
              <w:jc w:val="left"/>
              <w:rPr>
                <w:rFonts w:ascii="Times New Roman"/>
                <w:sz w:val="18"/>
              </w:rPr>
            </w:pPr>
          </w:p>
        </w:tc>
        <w:tc>
          <w:tcPr>
            <w:tcW w:w="1369" w:type="dxa"/>
          </w:tcPr>
          <w:p w:rsidR="00036207" w:rsidRDefault="009F1840">
            <w:pPr>
              <w:pStyle w:val="TableParagraph"/>
              <w:spacing w:before="25" w:line="204" w:lineRule="exact"/>
              <w:ind w:right="341"/>
              <w:rPr>
                <w:b/>
                <w:sz w:val="18"/>
              </w:rPr>
            </w:pPr>
            <w:r>
              <w:rPr>
                <w:b/>
                <w:sz w:val="18"/>
              </w:rPr>
              <w:t>(2.</w:t>
            </w:r>
            <w:r w:rsidR="00444EC6">
              <w:rPr>
                <w:b/>
                <w:sz w:val="18"/>
              </w:rPr>
              <w:t>053)</w:t>
            </w:r>
          </w:p>
        </w:tc>
        <w:tc>
          <w:tcPr>
            <w:tcW w:w="1009" w:type="dxa"/>
          </w:tcPr>
          <w:p w:rsidR="00036207" w:rsidRDefault="009F1840">
            <w:pPr>
              <w:pStyle w:val="TableParagraph"/>
              <w:spacing w:before="25" w:line="204" w:lineRule="exact"/>
              <w:ind w:right="37"/>
              <w:rPr>
                <w:b/>
                <w:sz w:val="18"/>
              </w:rPr>
            </w:pPr>
            <w:r>
              <w:rPr>
                <w:b/>
                <w:sz w:val="18"/>
              </w:rPr>
              <w:t>(4.</w:t>
            </w:r>
            <w:r w:rsidR="00444EC6">
              <w:rPr>
                <w:b/>
                <w:sz w:val="18"/>
              </w:rPr>
              <w:t>312)</w:t>
            </w:r>
          </w:p>
        </w:tc>
      </w:tr>
      <w:tr w:rsidR="00036207">
        <w:trPr>
          <w:trHeight w:val="254"/>
        </w:trPr>
        <w:tc>
          <w:tcPr>
            <w:tcW w:w="6176" w:type="dxa"/>
            <w:shd w:val="clear" w:color="auto" w:fill="D9D9D9"/>
          </w:tcPr>
          <w:p w:rsidR="00036207" w:rsidRDefault="00036207">
            <w:pPr>
              <w:pStyle w:val="TableParagraph"/>
              <w:jc w:val="left"/>
              <w:rPr>
                <w:rFonts w:ascii="Times New Roman"/>
                <w:sz w:val="18"/>
              </w:rPr>
            </w:pPr>
          </w:p>
        </w:tc>
        <w:tc>
          <w:tcPr>
            <w:tcW w:w="1076" w:type="dxa"/>
            <w:shd w:val="clear" w:color="auto" w:fill="D9D9D9"/>
          </w:tcPr>
          <w:p w:rsidR="00036207" w:rsidRDefault="00036207">
            <w:pPr>
              <w:pStyle w:val="TableParagraph"/>
              <w:jc w:val="left"/>
              <w:rPr>
                <w:rFonts w:ascii="Times New Roman"/>
                <w:sz w:val="18"/>
              </w:rPr>
            </w:pPr>
          </w:p>
        </w:tc>
        <w:tc>
          <w:tcPr>
            <w:tcW w:w="1369" w:type="dxa"/>
            <w:shd w:val="clear" w:color="auto" w:fill="D9D9D9"/>
          </w:tcPr>
          <w:p w:rsidR="00036207" w:rsidRDefault="00036207">
            <w:pPr>
              <w:pStyle w:val="TableParagraph"/>
              <w:jc w:val="left"/>
              <w:rPr>
                <w:rFonts w:ascii="Times New Roman"/>
                <w:sz w:val="18"/>
              </w:rPr>
            </w:pPr>
          </w:p>
        </w:tc>
        <w:tc>
          <w:tcPr>
            <w:tcW w:w="1009" w:type="dxa"/>
            <w:shd w:val="clear" w:color="auto" w:fill="D9D9D9"/>
          </w:tcPr>
          <w:p w:rsidR="00036207" w:rsidRDefault="00036207">
            <w:pPr>
              <w:pStyle w:val="TableParagraph"/>
              <w:jc w:val="left"/>
              <w:rPr>
                <w:rFonts w:ascii="Times New Roman"/>
                <w:sz w:val="18"/>
              </w:rPr>
            </w:pPr>
          </w:p>
        </w:tc>
      </w:tr>
      <w:tr w:rsidR="00036207">
        <w:trPr>
          <w:trHeight w:val="227"/>
        </w:trPr>
        <w:tc>
          <w:tcPr>
            <w:tcW w:w="6176" w:type="dxa"/>
            <w:tcBorders>
              <w:bottom w:val="single" w:sz="18" w:space="0" w:color="808080"/>
            </w:tcBorders>
          </w:tcPr>
          <w:p w:rsidR="00036207" w:rsidRDefault="00444EC6">
            <w:pPr>
              <w:pStyle w:val="TableParagraph"/>
              <w:spacing w:before="25" w:line="182" w:lineRule="exact"/>
              <w:ind w:left="93"/>
              <w:jc w:val="left"/>
              <w:rPr>
                <w:b/>
                <w:sz w:val="18"/>
              </w:rPr>
            </w:pPr>
            <w:r>
              <w:rPr>
                <w:b/>
                <w:w w:val="105"/>
                <w:sz w:val="18"/>
              </w:rPr>
              <w:t>(Redução) / aumento líquido de caixa e equivalentes de caixa</w:t>
            </w:r>
          </w:p>
        </w:tc>
        <w:tc>
          <w:tcPr>
            <w:tcW w:w="1076" w:type="dxa"/>
            <w:tcBorders>
              <w:bottom w:val="single" w:sz="18" w:space="0" w:color="808080"/>
            </w:tcBorders>
          </w:tcPr>
          <w:p w:rsidR="00036207" w:rsidRDefault="00036207">
            <w:pPr>
              <w:pStyle w:val="TableParagraph"/>
              <w:jc w:val="left"/>
              <w:rPr>
                <w:rFonts w:ascii="Times New Roman"/>
                <w:sz w:val="16"/>
              </w:rPr>
            </w:pPr>
          </w:p>
        </w:tc>
        <w:tc>
          <w:tcPr>
            <w:tcW w:w="1369" w:type="dxa"/>
            <w:tcBorders>
              <w:bottom w:val="single" w:sz="18" w:space="0" w:color="808080"/>
            </w:tcBorders>
          </w:tcPr>
          <w:p w:rsidR="00036207" w:rsidRDefault="009F1840">
            <w:pPr>
              <w:pStyle w:val="TableParagraph"/>
              <w:spacing w:before="25" w:line="182" w:lineRule="exact"/>
              <w:ind w:right="340"/>
              <w:rPr>
                <w:b/>
                <w:sz w:val="18"/>
              </w:rPr>
            </w:pPr>
            <w:r>
              <w:rPr>
                <w:b/>
                <w:sz w:val="18"/>
              </w:rPr>
              <w:t>(54.</w:t>
            </w:r>
            <w:r w:rsidR="00444EC6">
              <w:rPr>
                <w:b/>
                <w:sz w:val="18"/>
              </w:rPr>
              <w:t>444)</w:t>
            </w:r>
          </w:p>
        </w:tc>
        <w:tc>
          <w:tcPr>
            <w:tcW w:w="1009" w:type="dxa"/>
            <w:tcBorders>
              <w:bottom w:val="single" w:sz="18" w:space="0" w:color="808080"/>
            </w:tcBorders>
          </w:tcPr>
          <w:p w:rsidR="00036207" w:rsidRDefault="009F1840">
            <w:pPr>
              <w:pStyle w:val="TableParagraph"/>
              <w:spacing w:before="25" w:line="182" w:lineRule="exact"/>
              <w:ind w:left="338"/>
              <w:jc w:val="left"/>
              <w:rPr>
                <w:b/>
                <w:sz w:val="18"/>
              </w:rPr>
            </w:pPr>
            <w:r>
              <w:rPr>
                <w:b/>
                <w:w w:val="105"/>
                <w:sz w:val="18"/>
              </w:rPr>
              <w:t>17.</w:t>
            </w:r>
            <w:r w:rsidR="00444EC6">
              <w:rPr>
                <w:b/>
                <w:w w:val="105"/>
                <w:sz w:val="18"/>
              </w:rPr>
              <w:t>130</w:t>
            </w:r>
          </w:p>
        </w:tc>
      </w:tr>
      <w:tr w:rsidR="00036207">
        <w:trPr>
          <w:trHeight w:val="231"/>
        </w:trPr>
        <w:tc>
          <w:tcPr>
            <w:tcW w:w="6176" w:type="dxa"/>
            <w:tcBorders>
              <w:top w:val="single" w:sz="18" w:space="0" w:color="808080"/>
            </w:tcBorders>
            <w:shd w:val="clear" w:color="auto" w:fill="D9D9D9"/>
          </w:tcPr>
          <w:p w:rsidR="00036207" w:rsidRDefault="00036207">
            <w:pPr>
              <w:pStyle w:val="TableParagraph"/>
              <w:jc w:val="left"/>
              <w:rPr>
                <w:rFonts w:ascii="Times New Roman"/>
                <w:sz w:val="16"/>
              </w:rPr>
            </w:pPr>
          </w:p>
        </w:tc>
        <w:tc>
          <w:tcPr>
            <w:tcW w:w="1076" w:type="dxa"/>
            <w:tcBorders>
              <w:top w:val="single" w:sz="18" w:space="0" w:color="808080"/>
            </w:tcBorders>
            <w:shd w:val="clear" w:color="auto" w:fill="D9D9D9"/>
          </w:tcPr>
          <w:p w:rsidR="00036207" w:rsidRDefault="00036207">
            <w:pPr>
              <w:pStyle w:val="TableParagraph"/>
              <w:jc w:val="left"/>
              <w:rPr>
                <w:rFonts w:ascii="Times New Roman"/>
                <w:sz w:val="16"/>
              </w:rPr>
            </w:pPr>
          </w:p>
        </w:tc>
        <w:tc>
          <w:tcPr>
            <w:tcW w:w="1369" w:type="dxa"/>
            <w:tcBorders>
              <w:top w:val="single" w:sz="18" w:space="0" w:color="808080"/>
            </w:tcBorders>
            <w:shd w:val="clear" w:color="auto" w:fill="D9D9D9"/>
          </w:tcPr>
          <w:p w:rsidR="00036207" w:rsidRDefault="00036207">
            <w:pPr>
              <w:pStyle w:val="TableParagraph"/>
              <w:jc w:val="left"/>
              <w:rPr>
                <w:rFonts w:ascii="Times New Roman"/>
                <w:sz w:val="16"/>
              </w:rPr>
            </w:pPr>
          </w:p>
        </w:tc>
        <w:tc>
          <w:tcPr>
            <w:tcW w:w="1009" w:type="dxa"/>
            <w:tcBorders>
              <w:top w:val="single" w:sz="18" w:space="0" w:color="808080"/>
            </w:tcBorders>
            <w:shd w:val="clear" w:color="auto" w:fill="D9D9D9"/>
          </w:tcPr>
          <w:p w:rsidR="00036207" w:rsidRDefault="00036207">
            <w:pPr>
              <w:pStyle w:val="TableParagraph"/>
              <w:jc w:val="left"/>
              <w:rPr>
                <w:rFonts w:ascii="Times New Roman"/>
                <w:sz w:val="16"/>
              </w:rPr>
            </w:pPr>
          </w:p>
        </w:tc>
      </w:tr>
      <w:tr w:rsidR="00036207">
        <w:trPr>
          <w:trHeight w:val="249"/>
        </w:trPr>
        <w:tc>
          <w:tcPr>
            <w:tcW w:w="6176" w:type="dxa"/>
          </w:tcPr>
          <w:p w:rsidR="00036207" w:rsidRDefault="00444EC6">
            <w:pPr>
              <w:pStyle w:val="TableParagraph"/>
              <w:spacing w:before="25" w:line="204" w:lineRule="exact"/>
              <w:ind w:left="93"/>
              <w:jc w:val="left"/>
              <w:rPr>
                <w:b/>
                <w:sz w:val="18"/>
              </w:rPr>
            </w:pPr>
            <w:r>
              <w:rPr>
                <w:b/>
                <w:w w:val="105"/>
                <w:sz w:val="18"/>
              </w:rPr>
              <w:t>Modificação na posição de caixa e equivalentes de caixa</w:t>
            </w:r>
          </w:p>
        </w:tc>
        <w:tc>
          <w:tcPr>
            <w:tcW w:w="1076" w:type="dxa"/>
          </w:tcPr>
          <w:p w:rsidR="00036207" w:rsidRDefault="00036207">
            <w:pPr>
              <w:pStyle w:val="TableParagraph"/>
              <w:jc w:val="left"/>
              <w:rPr>
                <w:rFonts w:ascii="Times New Roman"/>
                <w:sz w:val="18"/>
              </w:rPr>
            </w:pPr>
          </w:p>
        </w:tc>
        <w:tc>
          <w:tcPr>
            <w:tcW w:w="1369" w:type="dxa"/>
          </w:tcPr>
          <w:p w:rsidR="00036207" w:rsidRDefault="00036207">
            <w:pPr>
              <w:pStyle w:val="TableParagraph"/>
              <w:jc w:val="left"/>
              <w:rPr>
                <w:rFonts w:ascii="Times New Roman"/>
                <w:sz w:val="18"/>
              </w:rPr>
            </w:pPr>
          </w:p>
        </w:tc>
        <w:tc>
          <w:tcPr>
            <w:tcW w:w="1009" w:type="dxa"/>
          </w:tcPr>
          <w:p w:rsidR="00036207" w:rsidRDefault="00036207">
            <w:pPr>
              <w:pStyle w:val="TableParagraph"/>
              <w:jc w:val="left"/>
              <w:rPr>
                <w:rFonts w:ascii="Times New Roman"/>
                <w:sz w:val="18"/>
              </w:rPr>
            </w:pPr>
          </w:p>
        </w:tc>
      </w:tr>
      <w:tr w:rsidR="00036207">
        <w:trPr>
          <w:trHeight w:val="254"/>
        </w:trPr>
        <w:tc>
          <w:tcPr>
            <w:tcW w:w="6176" w:type="dxa"/>
            <w:shd w:val="clear" w:color="auto" w:fill="D9D9D9"/>
          </w:tcPr>
          <w:p w:rsidR="00036207" w:rsidRDefault="00444EC6">
            <w:pPr>
              <w:pStyle w:val="TableParagraph"/>
              <w:spacing w:before="25"/>
              <w:ind w:left="285"/>
              <w:jc w:val="left"/>
              <w:rPr>
                <w:sz w:val="18"/>
              </w:rPr>
            </w:pPr>
            <w:r>
              <w:rPr>
                <w:w w:val="105"/>
                <w:sz w:val="18"/>
              </w:rPr>
              <w:t>Caixa e equivalentes de caixa no início do período</w:t>
            </w:r>
          </w:p>
        </w:tc>
        <w:tc>
          <w:tcPr>
            <w:tcW w:w="1076" w:type="dxa"/>
            <w:shd w:val="clear" w:color="auto" w:fill="D9D9D9"/>
          </w:tcPr>
          <w:p w:rsidR="00036207" w:rsidRDefault="00036207">
            <w:pPr>
              <w:pStyle w:val="TableParagraph"/>
              <w:jc w:val="left"/>
              <w:rPr>
                <w:rFonts w:ascii="Times New Roman"/>
                <w:sz w:val="18"/>
              </w:rPr>
            </w:pPr>
          </w:p>
        </w:tc>
        <w:tc>
          <w:tcPr>
            <w:tcW w:w="1369" w:type="dxa"/>
            <w:shd w:val="clear" w:color="auto" w:fill="D9D9D9"/>
          </w:tcPr>
          <w:p w:rsidR="00036207" w:rsidRDefault="009F1840">
            <w:pPr>
              <w:pStyle w:val="TableParagraph"/>
              <w:spacing w:before="25"/>
              <w:ind w:left="394"/>
              <w:jc w:val="left"/>
              <w:rPr>
                <w:sz w:val="18"/>
              </w:rPr>
            </w:pPr>
            <w:r>
              <w:rPr>
                <w:w w:val="105"/>
                <w:sz w:val="18"/>
              </w:rPr>
              <w:t>77.</w:t>
            </w:r>
            <w:r w:rsidR="00444EC6">
              <w:rPr>
                <w:w w:val="105"/>
                <w:sz w:val="18"/>
              </w:rPr>
              <w:t>128</w:t>
            </w:r>
          </w:p>
        </w:tc>
        <w:tc>
          <w:tcPr>
            <w:tcW w:w="1009" w:type="dxa"/>
            <w:shd w:val="clear" w:color="auto" w:fill="D9D9D9"/>
          </w:tcPr>
          <w:p w:rsidR="00036207" w:rsidRDefault="009F1840">
            <w:pPr>
              <w:pStyle w:val="TableParagraph"/>
              <w:spacing w:before="25"/>
              <w:ind w:left="338"/>
              <w:jc w:val="left"/>
              <w:rPr>
                <w:sz w:val="18"/>
              </w:rPr>
            </w:pPr>
            <w:r>
              <w:rPr>
                <w:w w:val="105"/>
                <w:sz w:val="18"/>
              </w:rPr>
              <w:t>62.</w:t>
            </w:r>
            <w:r w:rsidR="00444EC6">
              <w:rPr>
                <w:w w:val="105"/>
                <w:sz w:val="18"/>
              </w:rPr>
              <w:t>790</w:t>
            </w:r>
          </w:p>
        </w:tc>
      </w:tr>
      <w:tr w:rsidR="00036207">
        <w:trPr>
          <w:trHeight w:val="249"/>
        </w:trPr>
        <w:tc>
          <w:tcPr>
            <w:tcW w:w="6176" w:type="dxa"/>
          </w:tcPr>
          <w:p w:rsidR="00036207" w:rsidRDefault="00444EC6">
            <w:pPr>
              <w:pStyle w:val="TableParagraph"/>
              <w:spacing w:before="23" w:line="206" w:lineRule="exact"/>
              <w:ind w:left="285"/>
              <w:jc w:val="left"/>
              <w:rPr>
                <w:sz w:val="18"/>
              </w:rPr>
            </w:pPr>
            <w:r>
              <w:rPr>
                <w:w w:val="105"/>
                <w:sz w:val="18"/>
              </w:rPr>
              <w:t>Caixa e equivalentes de caixa no final do período</w:t>
            </w:r>
          </w:p>
        </w:tc>
        <w:tc>
          <w:tcPr>
            <w:tcW w:w="1076" w:type="dxa"/>
          </w:tcPr>
          <w:p w:rsidR="00036207" w:rsidRDefault="00444EC6">
            <w:pPr>
              <w:pStyle w:val="TableParagraph"/>
              <w:spacing w:before="25" w:line="204" w:lineRule="exact"/>
              <w:ind w:left="637"/>
              <w:jc w:val="left"/>
              <w:rPr>
                <w:b/>
                <w:sz w:val="18"/>
              </w:rPr>
            </w:pPr>
            <w:r>
              <w:rPr>
                <w:b/>
                <w:w w:val="103"/>
                <w:sz w:val="18"/>
              </w:rPr>
              <w:t>4</w:t>
            </w:r>
          </w:p>
        </w:tc>
        <w:tc>
          <w:tcPr>
            <w:tcW w:w="1369" w:type="dxa"/>
          </w:tcPr>
          <w:p w:rsidR="00036207" w:rsidRDefault="009F1840">
            <w:pPr>
              <w:pStyle w:val="TableParagraph"/>
              <w:spacing w:before="23" w:line="206" w:lineRule="exact"/>
              <w:ind w:left="394"/>
              <w:jc w:val="left"/>
              <w:rPr>
                <w:sz w:val="18"/>
              </w:rPr>
            </w:pPr>
            <w:r>
              <w:rPr>
                <w:w w:val="105"/>
                <w:sz w:val="18"/>
              </w:rPr>
              <w:t>22.</w:t>
            </w:r>
            <w:r w:rsidR="00444EC6">
              <w:rPr>
                <w:w w:val="105"/>
                <w:sz w:val="18"/>
              </w:rPr>
              <w:t>674</w:t>
            </w:r>
          </w:p>
        </w:tc>
        <w:tc>
          <w:tcPr>
            <w:tcW w:w="1009" w:type="dxa"/>
          </w:tcPr>
          <w:p w:rsidR="00036207" w:rsidRDefault="009F1840">
            <w:pPr>
              <w:pStyle w:val="TableParagraph"/>
              <w:spacing w:before="23" w:line="206" w:lineRule="exact"/>
              <w:ind w:left="338"/>
              <w:jc w:val="left"/>
              <w:rPr>
                <w:sz w:val="18"/>
              </w:rPr>
            </w:pPr>
            <w:r>
              <w:rPr>
                <w:w w:val="105"/>
                <w:sz w:val="18"/>
              </w:rPr>
              <w:t>79.</w:t>
            </w:r>
            <w:r w:rsidR="00444EC6">
              <w:rPr>
                <w:w w:val="105"/>
                <w:sz w:val="18"/>
              </w:rPr>
              <w:t>920</w:t>
            </w:r>
          </w:p>
        </w:tc>
      </w:tr>
      <w:tr w:rsidR="00036207">
        <w:trPr>
          <w:trHeight w:val="254"/>
        </w:trPr>
        <w:tc>
          <w:tcPr>
            <w:tcW w:w="6176" w:type="dxa"/>
            <w:shd w:val="clear" w:color="auto" w:fill="D9D9D9"/>
          </w:tcPr>
          <w:p w:rsidR="00036207" w:rsidRDefault="00036207">
            <w:pPr>
              <w:pStyle w:val="TableParagraph"/>
              <w:jc w:val="left"/>
              <w:rPr>
                <w:rFonts w:ascii="Times New Roman"/>
                <w:sz w:val="18"/>
              </w:rPr>
            </w:pPr>
          </w:p>
        </w:tc>
        <w:tc>
          <w:tcPr>
            <w:tcW w:w="1076" w:type="dxa"/>
            <w:shd w:val="clear" w:color="auto" w:fill="D9D9D9"/>
          </w:tcPr>
          <w:p w:rsidR="00036207" w:rsidRDefault="00036207">
            <w:pPr>
              <w:pStyle w:val="TableParagraph"/>
              <w:jc w:val="left"/>
              <w:rPr>
                <w:rFonts w:ascii="Times New Roman"/>
                <w:sz w:val="18"/>
              </w:rPr>
            </w:pPr>
          </w:p>
        </w:tc>
        <w:tc>
          <w:tcPr>
            <w:tcW w:w="1369" w:type="dxa"/>
            <w:shd w:val="clear" w:color="auto" w:fill="D9D9D9"/>
          </w:tcPr>
          <w:p w:rsidR="00036207" w:rsidRDefault="00036207">
            <w:pPr>
              <w:pStyle w:val="TableParagraph"/>
              <w:jc w:val="left"/>
              <w:rPr>
                <w:rFonts w:ascii="Times New Roman"/>
                <w:sz w:val="18"/>
              </w:rPr>
            </w:pPr>
          </w:p>
        </w:tc>
        <w:tc>
          <w:tcPr>
            <w:tcW w:w="1009" w:type="dxa"/>
            <w:shd w:val="clear" w:color="auto" w:fill="D9D9D9"/>
          </w:tcPr>
          <w:p w:rsidR="00036207" w:rsidRDefault="00036207">
            <w:pPr>
              <w:pStyle w:val="TableParagraph"/>
              <w:jc w:val="left"/>
              <w:rPr>
                <w:rFonts w:ascii="Times New Roman"/>
                <w:sz w:val="18"/>
              </w:rPr>
            </w:pPr>
          </w:p>
        </w:tc>
      </w:tr>
      <w:tr w:rsidR="00036207">
        <w:trPr>
          <w:trHeight w:val="227"/>
        </w:trPr>
        <w:tc>
          <w:tcPr>
            <w:tcW w:w="6176" w:type="dxa"/>
            <w:tcBorders>
              <w:bottom w:val="single" w:sz="18" w:space="0" w:color="808080"/>
            </w:tcBorders>
          </w:tcPr>
          <w:p w:rsidR="00036207" w:rsidRDefault="00444EC6">
            <w:pPr>
              <w:pStyle w:val="TableParagraph"/>
              <w:spacing w:before="25" w:line="182" w:lineRule="exact"/>
              <w:ind w:left="93"/>
              <w:jc w:val="left"/>
              <w:rPr>
                <w:b/>
                <w:sz w:val="18"/>
              </w:rPr>
            </w:pPr>
            <w:r>
              <w:rPr>
                <w:b/>
                <w:w w:val="105"/>
                <w:sz w:val="18"/>
              </w:rPr>
              <w:t>(Redução) / aumento líquido de caixa e equivalentes de caixa</w:t>
            </w:r>
          </w:p>
        </w:tc>
        <w:tc>
          <w:tcPr>
            <w:tcW w:w="1076" w:type="dxa"/>
            <w:tcBorders>
              <w:bottom w:val="single" w:sz="18" w:space="0" w:color="808080"/>
            </w:tcBorders>
          </w:tcPr>
          <w:p w:rsidR="00036207" w:rsidRDefault="00036207">
            <w:pPr>
              <w:pStyle w:val="TableParagraph"/>
              <w:jc w:val="left"/>
              <w:rPr>
                <w:rFonts w:ascii="Times New Roman"/>
                <w:sz w:val="16"/>
              </w:rPr>
            </w:pPr>
          </w:p>
        </w:tc>
        <w:tc>
          <w:tcPr>
            <w:tcW w:w="1369" w:type="dxa"/>
            <w:tcBorders>
              <w:bottom w:val="single" w:sz="18" w:space="0" w:color="808080"/>
            </w:tcBorders>
          </w:tcPr>
          <w:p w:rsidR="00036207" w:rsidRDefault="009F1840">
            <w:pPr>
              <w:pStyle w:val="TableParagraph"/>
              <w:spacing w:before="25" w:line="182" w:lineRule="exact"/>
              <w:ind w:right="340"/>
              <w:rPr>
                <w:b/>
                <w:sz w:val="18"/>
              </w:rPr>
            </w:pPr>
            <w:r>
              <w:rPr>
                <w:b/>
                <w:sz w:val="18"/>
              </w:rPr>
              <w:t>(54.</w:t>
            </w:r>
            <w:r w:rsidR="00444EC6">
              <w:rPr>
                <w:b/>
                <w:sz w:val="18"/>
              </w:rPr>
              <w:t>454)</w:t>
            </w:r>
          </w:p>
        </w:tc>
        <w:tc>
          <w:tcPr>
            <w:tcW w:w="1009" w:type="dxa"/>
            <w:tcBorders>
              <w:bottom w:val="single" w:sz="18" w:space="0" w:color="808080"/>
            </w:tcBorders>
          </w:tcPr>
          <w:p w:rsidR="00036207" w:rsidRDefault="009F1840">
            <w:pPr>
              <w:pStyle w:val="TableParagraph"/>
              <w:spacing w:before="25" w:line="182" w:lineRule="exact"/>
              <w:ind w:left="338"/>
              <w:jc w:val="left"/>
              <w:rPr>
                <w:b/>
                <w:sz w:val="18"/>
              </w:rPr>
            </w:pPr>
            <w:r>
              <w:rPr>
                <w:b/>
                <w:w w:val="105"/>
                <w:sz w:val="18"/>
              </w:rPr>
              <w:t>17.</w:t>
            </w:r>
            <w:r w:rsidR="00444EC6">
              <w:rPr>
                <w:b/>
                <w:w w:val="105"/>
                <w:sz w:val="18"/>
              </w:rPr>
              <w:t>130</w:t>
            </w:r>
          </w:p>
        </w:tc>
      </w:tr>
      <w:tr w:rsidR="00036207">
        <w:trPr>
          <w:trHeight w:val="200"/>
        </w:trPr>
        <w:tc>
          <w:tcPr>
            <w:tcW w:w="6176" w:type="dxa"/>
            <w:tcBorders>
              <w:top w:val="single" w:sz="18" w:space="0" w:color="808080"/>
            </w:tcBorders>
          </w:tcPr>
          <w:p w:rsidR="00036207" w:rsidRDefault="00444EC6">
            <w:pPr>
              <w:pStyle w:val="TableParagraph"/>
              <w:spacing w:before="5" w:line="175" w:lineRule="exact"/>
              <w:ind w:left="28"/>
              <w:jc w:val="left"/>
              <w:rPr>
                <w:sz w:val="17"/>
              </w:rPr>
            </w:pPr>
            <w:r>
              <w:rPr>
                <w:sz w:val="17"/>
              </w:rPr>
              <w:t>As notas explicativas são parte integrante das demonstrações contábeis.</w:t>
            </w:r>
          </w:p>
        </w:tc>
        <w:tc>
          <w:tcPr>
            <w:tcW w:w="1076" w:type="dxa"/>
            <w:tcBorders>
              <w:top w:val="single" w:sz="18" w:space="0" w:color="808080"/>
            </w:tcBorders>
          </w:tcPr>
          <w:p w:rsidR="00036207" w:rsidRDefault="00036207">
            <w:pPr>
              <w:pStyle w:val="TableParagraph"/>
              <w:jc w:val="left"/>
              <w:rPr>
                <w:rFonts w:ascii="Times New Roman"/>
                <w:sz w:val="12"/>
              </w:rPr>
            </w:pPr>
          </w:p>
        </w:tc>
        <w:tc>
          <w:tcPr>
            <w:tcW w:w="1369" w:type="dxa"/>
            <w:tcBorders>
              <w:top w:val="single" w:sz="18" w:space="0" w:color="808080"/>
            </w:tcBorders>
          </w:tcPr>
          <w:p w:rsidR="00036207" w:rsidRDefault="00036207">
            <w:pPr>
              <w:pStyle w:val="TableParagraph"/>
              <w:jc w:val="left"/>
              <w:rPr>
                <w:rFonts w:ascii="Times New Roman"/>
                <w:sz w:val="12"/>
              </w:rPr>
            </w:pPr>
          </w:p>
        </w:tc>
        <w:tc>
          <w:tcPr>
            <w:tcW w:w="1009" w:type="dxa"/>
            <w:tcBorders>
              <w:top w:val="single" w:sz="18" w:space="0" w:color="808080"/>
            </w:tcBorders>
          </w:tcPr>
          <w:p w:rsidR="00036207" w:rsidRDefault="00036207">
            <w:pPr>
              <w:pStyle w:val="TableParagraph"/>
              <w:jc w:val="left"/>
              <w:rPr>
                <w:rFonts w:ascii="Times New Roman"/>
                <w:sz w:val="12"/>
              </w:rPr>
            </w:pPr>
          </w:p>
        </w:tc>
      </w:tr>
    </w:tbl>
    <w:p w:rsidR="00036207" w:rsidRDefault="00036207">
      <w:pPr>
        <w:rPr>
          <w:rFonts w:ascii="Times New Roman"/>
          <w:sz w:val="12"/>
        </w:rPr>
        <w:sectPr w:rsidR="00036207">
          <w:type w:val="continuous"/>
          <w:pgSz w:w="11910" w:h="16840"/>
          <w:pgMar w:top="1600" w:right="480" w:bottom="280" w:left="460" w:header="720" w:footer="720" w:gutter="0"/>
          <w:cols w:space="720"/>
        </w:sectPr>
      </w:pPr>
    </w:p>
    <w:p w:rsidR="00036207" w:rsidRDefault="00036207">
      <w:pPr>
        <w:pStyle w:val="Corpodetexto"/>
        <w:rPr>
          <w:b/>
        </w:rPr>
      </w:pPr>
    </w:p>
    <w:p w:rsidR="00036207" w:rsidRDefault="00036207">
      <w:pPr>
        <w:pStyle w:val="Corpodetexto"/>
        <w:rPr>
          <w:b/>
          <w:sz w:val="28"/>
        </w:rPr>
      </w:pPr>
    </w:p>
    <w:p w:rsidR="00036207" w:rsidRDefault="00254961">
      <w:pPr>
        <w:spacing w:before="97"/>
        <w:ind w:left="351"/>
        <w:rPr>
          <w:i/>
          <w:sz w:val="18"/>
        </w:rPr>
      </w:pPr>
      <w:r>
        <w:rPr>
          <w:noProof/>
          <w:lang w:val="pt-BR" w:eastAsia="pt-BR"/>
        </w:rPr>
        <mc:AlternateContent>
          <mc:Choice Requires="wps">
            <w:drawing>
              <wp:anchor distT="0" distB="0" distL="0" distR="0" simplePos="0" relativeHeight="251613696" behindDoc="0" locked="0" layoutInCell="1" allowOverlap="1">
                <wp:simplePos x="0" y="0"/>
                <wp:positionH relativeFrom="page">
                  <wp:posOffset>878205</wp:posOffset>
                </wp:positionH>
                <wp:positionV relativeFrom="paragraph">
                  <wp:posOffset>226695</wp:posOffset>
                </wp:positionV>
                <wp:extent cx="5805170" cy="0"/>
                <wp:effectExtent l="11430" t="12065" r="12700" b="6985"/>
                <wp:wrapTopAndBottom/>
                <wp:docPr id="441" name="Lin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5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1B8B8" id="Line 401" o:spid="_x0000_s1026"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15pt,17.85pt" to="526.2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XuBIAIAAEU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" strokeweight=".48pt">
                <w10:wrap type="topAndBottom" anchorx="page"/>
              </v:line>
            </w:pict>
          </mc:Fallback>
        </mc:AlternateContent>
      </w:r>
      <w:r w:rsidR="00444EC6">
        <w:rPr>
          <w:i/>
          <w:sz w:val="18"/>
        </w:rPr>
        <w:t>(Em milhares de Reais)</w:t>
      </w:r>
    </w:p>
    <w:p w:rsidR="00036207" w:rsidRDefault="00036207">
      <w:pPr>
        <w:pStyle w:val="Corpodetexto"/>
        <w:spacing w:before="11"/>
        <w:rPr>
          <w:i/>
          <w:sz w:val="12"/>
        </w:rPr>
      </w:pPr>
    </w:p>
    <w:p w:rsidR="00036207" w:rsidRDefault="00444EC6">
      <w:pPr>
        <w:pStyle w:val="Ttulo5"/>
        <w:numPr>
          <w:ilvl w:val="0"/>
          <w:numId w:val="1"/>
        </w:numPr>
        <w:tabs>
          <w:tab w:val="left" w:pos="520"/>
        </w:tabs>
        <w:spacing w:before="95"/>
        <w:jc w:val="both"/>
      </w:pPr>
      <w:r>
        <w:t>- Contexto</w:t>
      </w:r>
      <w:r>
        <w:rPr>
          <w:spacing w:val="-36"/>
        </w:rPr>
        <w:t xml:space="preserve"> </w:t>
      </w:r>
      <w:r>
        <w:t>operacional</w:t>
      </w:r>
    </w:p>
    <w:p w:rsidR="00036207" w:rsidRDefault="00036207">
      <w:pPr>
        <w:pStyle w:val="Corpodetexto"/>
        <w:spacing w:before="10"/>
        <w:rPr>
          <w:b/>
          <w:sz w:val="25"/>
        </w:rPr>
      </w:pPr>
    </w:p>
    <w:p w:rsidR="00036207" w:rsidRDefault="00444EC6">
      <w:pPr>
        <w:pStyle w:val="Corpodetexto"/>
        <w:spacing w:line="276" w:lineRule="auto"/>
        <w:ind w:left="351" w:right="863"/>
        <w:jc w:val="both"/>
      </w:pPr>
      <w:r>
        <w:t>A Desenvolve SP - Agência de Fomento do Estado de São Paulo S.A. (“Desenvolve SP” ou “Instituição”) é uma instituição financeira de capital fechado, constituída sob a forma de sociedade anônima de economia mista, pela Lei Estadual nº 10.853/2001 e regulamentada pelo Decreto nº 52.142/2007, sendo parte integrante da administração indireta do Estado de São Paulo.</w:t>
      </w:r>
    </w:p>
    <w:p w:rsidR="00036207" w:rsidRDefault="00036207">
      <w:pPr>
        <w:pStyle w:val="Corpodetexto"/>
        <w:spacing w:before="10"/>
        <w:rPr>
          <w:sz w:val="22"/>
        </w:rPr>
      </w:pPr>
    </w:p>
    <w:p w:rsidR="00036207" w:rsidRDefault="00444EC6">
      <w:pPr>
        <w:pStyle w:val="Corpodetexto"/>
        <w:spacing w:line="276" w:lineRule="auto"/>
        <w:ind w:left="351" w:right="869"/>
        <w:jc w:val="both"/>
      </w:pPr>
      <w:r>
        <w:t xml:space="preserve">As operações são regulamentadas pela Resolução CMN nº 2.828, de 30 de março de 2001, e alterações. </w:t>
      </w:r>
      <w:proofErr w:type="gramStart"/>
      <w:r>
        <w:t>A</w:t>
      </w:r>
      <w:proofErr w:type="gramEnd"/>
      <w:r>
        <w:t xml:space="preserve"> Instituição iniciou suas atividades operacionais em 11 de março de 2009, após autorização de funcionamento do Banco Central do Brasil, obtida em 11 de fevereiro de 2009.</w:t>
      </w:r>
    </w:p>
    <w:p w:rsidR="00036207" w:rsidRDefault="00036207">
      <w:pPr>
        <w:pStyle w:val="Corpodetexto"/>
        <w:spacing w:before="3"/>
        <w:rPr>
          <w:sz w:val="23"/>
        </w:rPr>
      </w:pPr>
    </w:p>
    <w:p w:rsidR="00036207" w:rsidRDefault="00444EC6">
      <w:pPr>
        <w:pStyle w:val="Corpodetexto"/>
        <w:spacing w:line="276" w:lineRule="auto"/>
        <w:ind w:left="351" w:right="867"/>
        <w:jc w:val="both"/>
      </w:pPr>
      <w:r>
        <w:t>Sua missão é promover o desenvolvimento sustentável da economia paulista por meio de soluções financeiras, podendo praticar operações através de recursos próprios e repasses de recursos captados no País e no exterior originários de:</w:t>
      </w:r>
    </w:p>
    <w:p w:rsidR="00036207" w:rsidRDefault="00036207">
      <w:pPr>
        <w:pStyle w:val="Corpodetexto"/>
        <w:spacing w:before="10"/>
        <w:rPr>
          <w:sz w:val="22"/>
        </w:rPr>
      </w:pPr>
    </w:p>
    <w:p w:rsidR="00036207" w:rsidRDefault="00444EC6">
      <w:pPr>
        <w:pStyle w:val="PargrafodaLista"/>
        <w:numPr>
          <w:ilvl w:val="0"/>
          <w:numId w:val="12"/>
        </w:numPr>
        <w:tabs>
          <w:tab w:val="left" w:pos="635"/>
        </w:tabs>
        <w:ind w:hanging="283"/>
        <w:jc w:val="both"/>
        <w:rPr>
          <w:sz w:val="20"/>
        </w:rPr>
      </w:pPr>
      <w:r>
        <w:rPr>
          <w:sz w:val="20"/>
        </w:rPr>
        <w:t>Fundos</w:t>
      </w:r>
      <w:r>
        <w:rPr>
          <w:spacing w:val="-6"/>
          <w:sz w:val="20"/>
        </w:rPr>
        <w:t xml:space="preserve"> </w:t>
      </w:r>
      <w:r>
        <w:rPr>
          <w:sz w:val="20"/>
        </w:rPr>
        <w:t>governamentais;</w:t>
      </w:r>
    </w:p>
    <w:p w:rsidR="00036207" w:rsidRDefault="00444EC6">
      <w:pPr>
        <w:pStyle w:val="PargrafodaLista"/>
        <w:numPr>
          <w:ilvl w:val="0"/>
          <w:numId w:val="12"/>
        </w:numPr>
        <w:tabs>
          <w:tab w:val="left" w:pos="635"/>
        </w:tabs>
        <w:spacing w:before="34"/>
        <w:ind w:hanging="283"/>
        <w:jc w:val="both"/>
        <w:rPr>
          <w:sz w:val="20"/>
        </w:rPr>
      </w:pPr>
      <w:r>
        <w:rPr>
          <w:sz w:val="20"/>
        </w:rPr>
        <w:t>Orçamento estadual;</w:t>
      </w:r>
    </w:p>
    <w:p w:rsidR="00036207" w:rsidRDefault="00444EC6">
      <w:pPr>
        <w:pStyle w:val="PargrafodaLista"/>
        <w:numPr>
          <w:ilvl w:val="0"/>
          <w:numId w:val="12"/>
        </w:numPr>
        <w:tabs>
          <w:tab w:val="left" w:pos="635"/>
        </w:tabs>
        <w:spacing w:before="34"/>
        <w:ind w:hanging="283"/>
        <w:jc w:val="both"/>
        <w:rPr>
          <w:sz w:val="20"/>
        </w:rPr>
      </w:pPr>
      <w:r>
        <w:rPr>
          <w:sz w:val="20"/>
        </w:rPr>
        <w:t xml:space="preserve">Organismos e Instituições Nacionais e Internacionais </w:t>
      </w:r>
      <w:r>
        <w:rPr>
          <w:spacing w:val="-3"/>
          <w:sz w:val="20"/>
        </w:rPr>
        <w:t>de</w:t>
      </w:r>
      <w:r>
        <w:rPr>
          <w:spacing w:val="-21"/>
          <w:sz w:val="20"/>
        </w:rPr>
        <w:t xml:space="preserve"> </w:t>
      </w:r>
      <w:r>
        <w:rPr>
          <w:sz w:val="20"/>
        </w:rPr>
        <w:t>Desenvolvimento.</w:t>
      </w:r>
    </w:p>
    <w:p w:rsidR="00036207" w:rsidRDefault="00036207">
      <w:pPr>
        <w:pStyle w:val="Corpodetexto"/>
        <w:spacing w:before="11"/>
        <w:rPr>
          <w:sz w:val="25"/>
        </w:rPr>
      </w:pPr>
    </w:p>
    <w:p w:rsidR="00036207" w:rsidRDefault="00444EC6">
      <w:pPr>
        <w:pStyle w:val="Corpodetexto"/>
        <w:spacing w:line="278" w:lineRule="auto"/>
        <w:ind w:left="351" w:right="868"/>
        <w:jc w:val="both"/>
      </w:pPr>
      <w:r>
        <w:t xml:space="preserve">Também faz parte do objeto social, a prestação de garantias, a prestação de serviços de consultoria e de agente financeiro, </w:t>
      </w:r>
      <w:r>
        <w:rPr>
          <w:spacing w:val="-3"/>
        </w:rPr>
        <w:t xml:space="preserve">bem </w:t>
      </w:r>
      <w:r>
        <w:t xml:space="preserve">como a administração de fundos de desenvolvimento, observado o disposto no art. </w:t>
      </w:r>
      <w:proofErr w:type="gramStart"/>
      <w:r>
        <w:t>35</w:t>
      </w:r>
      <w:proofErr w:type="gramEnd"/>
      <w:r>
        <w:t xml:space="preserve"> da Lei Complementar Federal nº </w:t>
      </w:r>
      <w:r>
        <w:rPr>
          <w:spacing w:val="-3"/>
        </w:rPr>
        <w:t xml:space="preserve">101, </w:t>
      </w:r>
      <w:r>
        <w:t>de 4 de maio de</w:t>
      </w:r>
      <w:r>
        <w:rPr>
          <w:spacing w:val="-7"/>
        </w:rPr>
        <w:t xml:space="preserve"> </w:t>
      </w:r>
      <w:r>
        <w:t>2000.</w:t>
      </w:r>
    </w:p>
    <w:p w:rsidR="00036207" w:rsidRDefault="00036207">
      <w:pPr>
        <w:pStyle w:val="Corpodetexto"/>
        <w:rPr>
          <w:sz w:val="22"/>
        </w:rPr>
      </w:pPr>
    </w:p>
    <w:p w:rsidR="00036207" w:rsidRDefault="00036207">
      <w:pPr>
        <w:pStyle w:val="Corpodetexto"/>
        <w:spacing w:before="7"/>
        <w:rPr>
          <w:sz w:val="23"/>
        </w:rPr>
      </w:pPr>
    </w:p>
    <w:p w:rsidR="00036207" w:rsidRDefault="00444EC6">
      <w:pPr>
        <w:pStyle w:val="Ttulo5"/>
        <w:numPr>
          <w:ilvl w:val="0"/>
          <w:numId w:val="1"/>
        </w:numPr>
        <w:tabs>
          <w:tab w:val="left" w:pos="520"/>
        </w:tabs>
        <w:jc w:val="both"/>
      </w:pPr>
      <w:r>
        <w:t>- Base de elaboração e apresentação das demonstrações</w:t>
      </w:r>
      <w:r>
        <w:rPr>
          <w:spacing w:val="-34"/>
        </w:rPr>
        <w:t xml:space="preserve"> </w:t>
      </w:r>
      <w:r>
        <w:t>contábeis</w:t>
      </w:r>
    </w:p>
    <w:p w:rsidR="00036207" w:rsidRDefault="00036207">
      <w:pPr>
        <w:pStyle w:val="Corpodetexto"/>
        <w:spacing w:before="11"/>
        <w:rPr>
          <w:b/>
          <w:sz w:val="25"/>
        </w:rPr>
      </w:pPr>
    </w:p>
    <w:p w:rsidR="00036207" w:rsidRDefault="00444EC6">
      <w:pPr>
        <w:pStyle w:val="Corpodetexto"/>
        <w:spacing w:line="276" w:lineRule="auto"/>
        <w:ind w:left="351" w:right="865"/>
        <w:jc w:val="both"/>
      </w:pPr>
      <w:r>
        <w:t>As demonstrações contábeis foram elaboradas de acordo com as práticas contábeis adotadas no Brasil, aplicáveis às instituições autorizadas a funcionar pelo Banco Central do Brasil (BACEN), com observância às disposições contidas na Lei das Sociedades por Ações, associadas às normas consubstanciadas no Plano Contábil das Instituições do Sistema Financeiro (COSIF) e normatizações do Conselho Monetário Nacional (“CMN”).</w:t>
      </w:r>
    </w:p>
    <w:p w:rsidR="00036207" w:rsidRDefault="00036207">
      <w:pPr>
        <w:pStyle w:val="Corpodetexto"/>
        <w:spacing w:before="2"/>
        <w:rPr>
          <w:sz w:val="23"/>
        </w:rPr>
      </w:pPr>
    </w:p>
    <w:p w:rsidR="00036207" w:rsidRDefault="00444EC6">
      <w:pPr>
        <w:pStyle w:val="Corpodetexto"/>
        <w:spacing w:line="276" w:lineRule="auto"/>
        <w:ind w:left="351" w:right="869"/>
        <w:jc w:val="both"/>
      </w:pPr>
      <w:r>
        <w:t xml:space="preserve">Em aderência ao processo de convergência às </w:t>
      </w:r>
      <w:proofErr w:type="gramStart"/>
      <w:r>
        <w:t>normas</w:t>
      </w:r>
      <w:proofErr w:type="gramEnd"/>
      <w:r>
        <w:t xml:space="preserve"> internacionais de contabilidade, foram adotados pronunciamentos, orientações e interpretações emitidas pelo Comitê de Pronunciamentos Contábeis (CPC), homologados pelo CMN e pelo BACEN, quais sejam:</w:t>
      </w:r>
    </w:p>
    <w:p w:rsidR="00036207" w:rsidRDefault="00036207">
      <w:pPr>
        <w:pStyle w:val="Corpodetexto"/>
      </w:pPr>
    </w:p>
    <w:p w:rsidR="00036207" w:rsidRDefault="005560C3" w:rsidP="005560C3">
      <w:pPr>
        <w:pStyle w:val="Corpodetexto"/>
        <w:spacing w:before="9"/>
        <w:rPr>
          <w:sz w:val="23"/>
        </w:rPr>
      </w:pPr>
      <w:r>
        <w:rPr>
          <w:sz w:val="23"/>
        </w:rPr>
        <w:t xml:space="preserve">      </w:t>
      </w:r>
      <w:r>
        <w:rPr>
          <w:noProof/>
          <w:lang w:val="pt-BR" w:eastAsia="pt-BR"/>
        </w:rPr>
        <w:drawing>
          <wp:inline distT="0" distB="0" distL="0" distR="0" wp14:anchorId="0298BF3B" wp14:editId="4F273D14">
            <wp:extent cx="5832000" cy="1394362"/>
            <wp:effectExtent l="0" t="0" r="0" b="0"/>
            <wp:docPr id="601" name="Imagem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32000" cy="1394362"/>
                    </a:xfrm>
                    <a:prstGeom prst="rect">
                      <a:avLst/>
                    </a:prstGeom>
                  </pic:spPr>
                </pic:pic>
              </a:graphicData>
            </a:graphic>
          </wp:inline>
        </w:drawing>
      </w:r>
    </w:p>
    <w:p w:rsidR="005560C3" w:rsidRDefault="005560C3">
      <w:pPr>
        <w:pStyle w:val="Corpodetexto"/>
        <w:spacing w:before="9"/>
        <w:rPr>
          <w:sz w:val="23"/>
        </w:rPr>
      </w:pPr>
    </w:p>
    <w:tbl>
      <w:tblPr>
        <w:tblStyle w:val="TableNormal"/>
        <w:tblW w:w="0" w:type="auto"/>
        <w:tblInd w:w="351" w:type="dxa"/>
        <w:tblLayout w:type="fixed"/>
        <w:tblLook w:val="01E0" w:firstRow="1" w:lastRow="1" w:firstColumn="1" w:lastColumn="1" w:noHBand="0" w:noVBand="0"/>
      </w:tblPr>
      <w:tblGrid>
        <w:gridCol w:w="1606"/>
        <w:gridCol w:w="3760"/>
        <w:gridCol w:w="1565"/>
        <w:gridCol w:w="921"/>
        <w:gridCol w:w="1252"/>
      </w:tblGrid>
      <w:tr w:rsidR="00036207">
        <w:trPr>
          <w:trHeight w:val="681"/>
        </w:trPr>
        <w:tc>
          <w:tcPr>
            <w:tcW w:w="5366" w:type="dxa"/>
            <w:gridSpan w:val="2"/>
            <w:tcBorders>
              <w:top w:val="single" w:sz="4" w:space="0" w:color="000000"/>
              <w:bottom w:val="single" w:sz="4" w:space="0" w:color="000000"/>
            </w:tcBorders>
            <w:shd w:val="clear" w:color="auto" w:fill="A6A6A6"/>
          </w:tcPr>
          <w:p w:rsidR="00036207" w:rsidRDefault="00036207">
            <w:pPr>
              <w:pStyle w:val="TableParagraph"/>
              <w:spacing w:before="8"/>
              <w:jc w:val="left"/>
              <w:rPr>
                <w:sz w:val="20"/>
              </w:rPr>
            </w:pPr>
          </w:p>
          <w:p w:rsidR="00036207" w:rsidRDefault="00444EC6">
            <w:pPr>
              <w:pStyle w:val="TableParagraph"/>
              <w:spacing w:before="1"/>
              <w:ind w:left="2405"/>
              <w:jc w:val="left"/>
              <w:rPr>
                <w:b/>
                <w:sz w:val="18"/>
              </w:rPr>
            </w:pPr>
            <w:r>
              <w:rPr>
                <w:b/>
                <w:sz w:val="18"/>
              </w:rPr>
              <w:t>Pronunciamento Técnico</w:t>
            </w:r>
          </w:p>
        </w:tc>
        <w:tc>
          <w:tcPr>
            <w:tcW w:w="1565" w:type="dxa"/>
            <w:tcBorders>
              <w:top w:val="single" w:sz="4" w:space="0" w:color="000000"/>
              <w:bottom w:val="single" w:sz="4" w:space="0" w:color="000000"/>
            </w:tcBorders>
            <w:shd w:val="clear" w:color="auto" w:fill="A6A6A6"/>
          </w:tcPr>
          <w:p w:rsidR="00036207" w:rsidRDefault="00444EC6">
            <w:pPr>
              <w:pStyle w:val="TableParagraph"/>
              <w:spacing w:before="157"/>
              <w:ind w:left="458" w:firstLine="139"/>
              <w:jc w:val="left"/>
              <w:rPr>
                <w:b/>
                <w:sz w:val="16"/>
              </w:rPr>
            </w:pPr>
            <w:r>
              <w:rPr>
                <w:b/>
                <w:sz w:val="16"/>
              </w:rPr>
              <w:t xml:space="preserve">Data da </w:t>
            </w:r>
            <w:r>
              <w:rPr>
                <w:b/>
                <w:w w:val="95"/>
                <w:sz w:val="16"/>
              </w:rPr>
              <w:t>Divulgação</w:t>
            </w:r>
          </w:p>
        </w:tc>
        <w:tc>
          <w:tcPr>
            <w:tcW w:w="921" w:type="dxa"/>
            <w:tcBorders>
              <w:top w:val="single" w:sz="4" w:space="0" w:color="000000"/>
              <w:bottom w:val="single" w:sz="4" w:space="0" w:color="000000"/>
            </w:tcBorders>
            <w:shd w:val="clear" w:color="auto" w:fill="A6A6A6"/>
          </w:tcPr>
          <w:p w:rsidR="00036207" w:rsidRDefault="00036207">
            <w:pPr>
              <w:pStyle w:val="TableParagraph"/>
              <w:spacing w:before="6"/>
              <w:jc w:val="left"/>
              <w:rPr>
                <w:sz w:val="21"/>
              </w:rPr>
            </w:pPr>
          </w:p>
          <w:p w:rsidR="00036207" w:rsidRDefault="00444EC6">
            <w:pPr>
              <w:pStyle w:val="TableParagraph"/>
              <w:ind w:left="238" w:right="249"/>
              <w:jc w:val="center"/>
              <w:rPr>
                <w:b/>
                <w:sz w:val="16"/>
              </w:rPr>
            </w:pPr>
            <w:r>
              <w:rPr>
                <w:b/>
                <w:sz w:val="16"/>
              </w:rPr>
              <w:t>IASB</w:t>
            </w:r>
          </w:p>
        </w:tc>
        <w:tc>
          <w:tcPr>
            <w:tcW w:w="1252" w:type="dxa"/>
            <w:tcBorders>
              <w:top w:val="single" w:sz="4" w:space="0" w:color="000000"/>
              <w:bottom w:val="single" w:sz="4" w:space="0" w:color="000000"/>
            </w:tcBorders>
            <w:shd w:val="clear" w:color="auto" w:fill="A6A6A6"/>
          </w:tcPr>
          <w:p w:rsidR="00036207" w:rsidRDefault="00444EC6">
            <w:pPr>
              <w:pStyle w:val="TableParagraph"/>
              <w:spacing w:before="65" w:line="183" w:lineRule="exact"/>
              <w:ind w:left="388"/>
              <w:jc w:val="left"/>
              <w:rPr>
                <w:b/>
                <w:sz w:val="16"/>
              </w:rPr>
            </w:pPr>
            <w:r>
              <w:rPr>
                <w:b/>
                <w:sz w:val="16"/>
              </w:rPr>
              <w:t>BACEN</w:t>
            </w:r>
          </w:p>
          <w:p w:rsidR="00036207" w:rsidRDefault="00444EC6">
            <w:pPr>
              <w:pStyle w:val="TableParagraph"/>
              <w:ind w:left="272" w:right="171"/>
              <w:jc w:val="center"/>
              <w:rPr>
                <w:b/>
                <w:sz w:val="16"/>
              </w:rPr>
            </w:pPr>
            <w:r>
              <w:rPr>
                <w:b/>
                <w:w w:val="95"/>
                <w:sz w:val="16"/>
              </w:rPr>
              <w:t xml:space="preserve">Resolução </w:t>
            </w:r>
            <w:r>
              <w:rPr>
                <w:b/>
                <w:sz w:val="16"/>
              </w:rPr>
              <w:t>CMN</w:t>
            </w:r>
          </w:p>
        </w:tc>
      </w:tr>
      <w:tr w:rsidR="00036207">
        <w:trPr>
          <w:trHeight w:val="417"/>
        </w:trPr>
        <w:tc>
          <w:tcPr>
            <w:tcW w:w="1606" w:type="dxa"/>
            <w:tcBorders>
              <w:top w:val="single" w:sz="4" w:space="0" w:color="000000"/>
            </w:tcBorders>
            <w:shd w:val="clear" w:color="auto" w:fill="D9D9D9"/>
          </w:tcPr>
          <w:p w:rsidR="00036207" w:rsidRDefault="00444EC6">
            <w:pPr>
              <w:pStyle w:val="TableParagraph"/>
              <w:spacing w:before="104"/>
              <w:ind w:left="120"/>
              <w:jc w:val="left"/>
              <w:rPr>
                <w:sz w:val="18"/>
              </w:rPr>
            </w:pPr>
            <w:r>
              <w:rPr>
                <w:sz w:val="18"/>
              </w:rPr>
              <w:t>CPC 03 (R2)</w:t>
            </w:r>
          </w:p>
        </w:tc>
        <w:tc>
          <w:tcPr>
            <w:tcW w:w="3760" w:type="dxa"/>
            <w:tcBorders>
              <w:top w:val="single" w:sz="4" w:space="0" w:color="000000"/>
            </w:tcBorders>
            <w:shd w:val="clear" w:color="auto" w:fill="D9D9D9"/>
          </w:tcPr>
          <w:p w:rsidR="00036207" w:rsidRDefault="00444EC6">
            <w:pPr>
              <w:pStyle w:val="TableParagraph"/>
              <w:spacing w:before="104"/>
              <w:ind w:left="449"/>
              <w:jc w:val="left"/>
              <w:rPr>
                <w:sz w:val="18"/>
              </w:rPr>
            </w:pPr>
            <w:r>
              <w:rPr>
                <w:sz w:val="18"/>
              </w:rPr>
              <w:t>Demonstração dos Fluxos de Caixa</w:t>
            </w:r>
          </w:p>
        </w:tc>
        <w:tc>
          <w:tcPr>
            <w:tcW w:w="1565" w:type="dxa"/>
            <w:tcBorders>
              <w:top w:val="single" w:sz="4" w:space="0" w:color="000000"/>
            </w:tcBorders>
            <w:shd w:val="clear" w:color="auto" w:fill="D9D9D9"/>
          </w:tcPr>
          <w:p w:rsidR="00036207" w:rsidRDefault="00444EC6">
            <w:pPr>
              <w:pStyle w:val="TableParagraph"/>
              <w:spacing w:before="113"/>
              <w:ind w:left="617"/>
              <w:jc w:val="left"/>
              <w:rPr>
                <w:sz w:val="16"/>
              </w:rPr>
            </w:pPr>
            <w:r>
              <w:rPr>
                <w:sz w:val="16"/>
              </w:rPr>
              <w:t>7/10/10</w:t>
            </w:r>
          </w:p>
        </w:tc>
        <w:tc>
          <w:tcPr>
            <w:tcW w:w="921" w:type="dxa"/>
            <w:tcBorders>
              <w:top w:val="single" w:sz="4" w:space="0" w:color="000000"/>
            </w:tcBorders>
            <w:shd w:val="clear" w:color="auto" w:fill="D9D9D9"/>
          </w:tcPr>
          <w:p w:rsidR="00036207" w:rsidRDefault="00444EC6">
            <w:pPr>
              <w:pStyle w:val="TableParagraph"/>
              <w:spacing w:before="113"/>
              <w:ind w:left="238" w:right="251"/>
              <w:jc w:val="center"/>
              <w:rPr>
                <w:sz w:val="16"/>
              </w:rPr>
            </w:pPr>
            <w:r>
              <w:rPr>
                <w:sz w:val="16"/>
              </w:rPr>
              <w:t>IAS 7</w:t>
            </w:r>
          </w:p>
        </w:tc>
        <w:tc>
          <w:tcPr>
            <w:tcW w:w="1252" w:type="dxa"/>
            <w:tcBorders>
              <w:top w:val="single" w:sz="4" w:space="0" w:color="000000"/>
            </w:tcBorders>
            <w:shd w:val="clear" w:color="auto" w:fill="D9D9D9"/>
          </w:tcPr>
          <w:p w:rsidR="00036207" w:rsidRDefault="00444EC6">
            <w:pPr>
              <w:pStyle w:val="TableParagraph"/>
              <w:spacing w:before="113"/>
              <w:ind w:left="364"/>
              <w:jc w:val="left"/>
              <w:rPr>
                <w:sz w:val="16"/>
              </w:rPr>
            </w:pPr>
            <w:r>
              <w:rPr>
                <w:sz w:val="16"/>
              </w:rPr>
              <w:t>3.604/08</w:t>
            </w:r>
          </w:p>
        </w:tc>
      </w:tr>
    </w:tbl>
    <w:p w:rsidR="00036207" w:rsidRDefault="00036207">
      <w:pPr>
        <w:pStyle w:val="Corpodetexto"/>
        <w:rPr>
          <w:sz w:val="9"/>
        </w:rPr>
      </w:pPr>
    </w:p>
    <w:tbl>
      <w:tblPr>
        <w:tblStyle w:val="TableNormal"/>
        <w:tblW w:w="0" w:type="auto"/>
        <w:tblInd w:w="351" w:type="dxa"/>
        <w:tblLayout w:type="fixed"/>
        <w:tblLook w:val="01E0" w:firstRow="1" w:lastRow="1" w:firstColumn="1" w:lastColumn="1" w:noHBand="0" w:noVBand="0"/>
      </w:tblPr>
      <w:tblGrid>
        <w:gridCol w:w="1543"/>
        <w:gridCol w:w="3945"/>
        <w:gridCol w:w="1359"/>
        <w:gridCol w:w="1075"/>
        <w:gridCol w:w="1180"/>
      </w:tblGrid>
      <w:tr w:rsidR="00036207">
        <w:trPr>
          <w:trHeight w:val="309"/>
        </w:trPr>
        <w:tc>
          <w:tcPr>
            <w:tcW w:w="1543" w:type="dxa"/>
          </w:tcPr>
          <w:p w:rsidR="00036207" w:rsidRDefault="00444EC6">
            <w:pPr>
              <w:pStyle w:val="TableParagraph"/>
              <w:spacing w:line="203" w:lineRule="exact"/>
              <w:ind w:left="103" w:right="368"/>
              <w:jc w:val="center"/>
              <w:rPr>
                <w:sz w:val="18"/>
              </w:rPr>
            </w:pPr>
            <w:r>
              <w:rPr>
                <w:sz w:val="18"/>
              </w:rPr>
              <w:t>CPC 04 (R1)</w:t>
            </w:r>
          </w:p>
        </w:tc>
        <w:tc>
          <w:tcPr>
            <w:tcW w:w="3945" w:type="dxa"/>
          </w:tcPr>
          <w:p w:rsidR="00036207" w:rsidRDefault="00444EC6">
            <w:pPr>
              <w:pStyle w:val="TableParagraph"/>
              <w:spacing w:line="203" w:lineRule="exact"/>
              <w:ind w:left="367" w:right="432"/>
              <w:jc w:val="center"/>
              <w:rPr>
                <w:sz w:val="18"/>
              </w:rPr>
            </w:pPr>
            <w:r>
              <w:rPr>
                <w:sz w:val="18"/>
              </w:rPr>
              <w:t>Ativo Intangível</w:t>
            </w:r>
          </w:p>
        </w:tc>
        <w:tc>
          <w:tcPr>
            <w:tcW w:w="1359" w:type="dxa"/>
          </w:tcPr>
          <w:p w:rsidR="00036207" w:rsidRDefault="00444EC6">
            <w:pPr>
              <w:pStyle w:val="TableParagraph"/>
              <w:spacing w:before="10"/>
              <w:ind w:right="284"/>
              <w:rPr>
                <w:sz w:val="16"/>
              </w:rPr>
            </w:pPr>
            <w:r>
              <w:rPr>
                <w:w w:val="95"/>
                <w:sz w:val="16"/>
              </w:rPr>
              <w:t>02/12/10</w:t>
            </w:r>
          </w:p>
        </w:tc>
        <w:tc>
          <w:tcPr>
            <w:tcW w:w="1075" w:type="dxa"/>
          </w:tcPr>
          <w:p w:rsidR="00036207" w:rsidRDefault="00444EC6">
            <w:pPr>
              <w:pStyle w:val="TableParagraph"/>
              <w:spacing w:before="10"/>
              <w:ind w:left="268" w:right="268"/>
              <w:jc w:val="center"/>
              <w:rPr>
                <w:sz w:val="16"/>
              </w:rPr>
            </w:pPr>
            <w:r>
              <w:rPr>
                <w:sz w:val="16"/>
              </w:rPr>
              <w:t>IAS 38</w:t>
            </w:r>
          </w:p>
        </w:tc>
        <w:tc>
          <w:tcPr>
            <w:tcW w:w="1180" w:type="dxa"/>
          </w:tcPr>
          <w:p w:rsidR="00036207" w:rsidRDefault="00444EC6">
            <w:pPr>
              <w:pStyle w:val="TableParagraph"/>
              <w:spacing w:before="10"/>
              <w:ind w:left="272" w:right="243"/>
              <w:jc w:val="center"/>
              <w:rPr>
                <w:sz w:val="16"/>
              </w:rPr>
            </w:pPr>
            <w:r>
              <w:rPr>
                <w:sz w:val="16"/>
              </w:rPr>
              <w:t>4.434/16</w:t>
            </w:r>
          </w:p>
        </w:tc>
      </w:tr>
      <w:tr w:rsidR="00036207">
        <w:trPr>
          <w:trHeight w:val="413"/>
        </w:trPr>
        <w:tc>
          <w:tcPr>
            <w:tcW w:w="1543" w:type="dxa"/>
            <w:shd w:val="clear" w:color="auto" w:fill="D9D9D9"/>
          </w:tcPr>
          <w:p w:rsidR="00036207" w:rsidRDefault="00444EC6">
            <w:pPr>
              <w:pStyle w:val="TableParagraph"/>
              <w:spacing w:before="100"/>
              <w:ind w:left="103" w:right="367"/>
              <w:jc w:val="center"/>
              <w:rPr>
                <w:sz w:val="18"/>
              </w:rPr>
            </w:pPr>
            <w:r>
              <w:rPr>
                <w:sz w:val="18"/>
              </w:rPr>
              <w:t>CPC 05 (R1)</w:t>
            </w:r>
          </w:p>
        </w:tc>
        <w:tc>
          <w:tcPr>
            <w:tcW w:w="3945" w:type="dxa"/>
            <w:shd w:val="clear" w:color="auto" w:fill="D9D9D9"/>
          </w:tcPr>
          <w:p w:rsidR="00036207" w:rsidRDefault="00444EC6">
            <w:pPr>
              <w:pStyle w:val="TableParagraph"/>
              <w:spacing w:before="100"/>
              <w:ind w:left="371" w:right="432"/>
              <w:jc w:val="center"/>
              <w:rPr>
                <w:sz w:val="18"/>
              </w:rPr>
            </w:pPr>
            <w:r>
              <w:rPr>
                <w:sz w:val="18"/>
              </w:rPr>
              <w:t>Divulgação sobre Partes Relacionadas</w:t>
            </w:r>
          </w:p>
        </w:tc>
        <w:tc>
          <w:tcPr>
            <w:tcW w:w="1359" w:type="dxa"/>
            <w:shd w:val="clear" w:color="auto" w:fill="D9D9D9"/>
          </w:tcPr>
          <w:p w:rsidR="00036207" w:rsidRDefault="00444EC6">
            <w:pPr>
              <w:pStyle w:val="TableParagraph"/>
              <w:spacing w:before="114"/>
              <w:ind w:right="330"/>
              <w:rPr>
                <w:sz w:val="16"/>
              </w:rPr>
            </w:pPr>
            <w:r>
              <w:rPr>
                <w:w w:val="95"/>
                <w:sz w:val="16"/>
              </w:rPr>
              <w:t>7/10/10</w:t>
            </w:r>
          </w:p>
        </w:tc>
        <w:tc>
          <w:tcPr>
            <w:tcW w:w="1075" w:type="dxa"/>
            <w:shd w:val="clear" w:color="auto" w:fill="D9D9D9"/>
          </w:tcPr>
          <w:p w:rsidR="00036207" w:rsidRDefault="00444EC6">
            <w:pPr>
              <w:pStyle w:val="TableParagraph"/>
              <w:spacing w:before="114"/>
              <w:ind w:left="268" w:right="268"/>
              <w:jc w:val="center"/>
              <w:rPr>
                <w:sz w:val="16"/>
              </w:rPr>
            </w:pPr>
            <w:r>
              <w:rPr>
                <w:sz w:val="16"/>
              </w:rPr>
              <w:t>IAS 24</w:t>
            </w:r>
          </w:p>
        </w:tc>
        <w:tc>
          <w:tcPr>
            <w:tcW w:w="1180" w:type="dxa"/>
            <w:shd w:val="clear" w:color="auto" w:fill="D9D9D9"/>
          </w:tcPr>
          <w:p w:rsidR="00036207" w:rsidRDefault="00444EC6">
            <w:pPr>
              <w:pStyle w:val="TableParagraph"/>
              <w:spacing w:before="114"/>
              <w:ind w:left="272" w:right="244"/>
              <w:jc w:val="center"/>
              <w:rPr>
                <w:sz w:val="16"/>
              </w:rPr>
            </w:pPr>
            <w:r>
              <w:rPr>
                <w:sz w:val="16"/>
              </w:rPr>
              <w:t>4.636/18</w:t>
            </w:r>
          </w:p>
        </w:tc>
      </w:tr>
      <w:tr w:rsidR="00036207">
        <w:trPr>
          <w:trHeight w:val="412"/>
        </w:trPr>
        <w:tc>
          <w:tcPr>
            <w:tcW w:w="1543" w:type="dxa"/>
          </w:tcPr>
          <w:p w:rsidR="00036207" w:rsidRDefault="00444EC6">
            <w:pPr>
              <w:pStyle w:val="TableParagraph"/>
              <w:spacing w:before="104"/>
              <w:ind w:left="103" w:right="367"/>
              <w:jc w:val="center"/>
              <w:rPr>
                <w:sz w:val="18"/>
              </w:rPr>
            </w:pPr>
            <w:r>
              <w:rPr>
                <w:sz w:val="18"/>
              </w:rPr>
              <w:t>CPC 10 (R1)</w:t>
            </w:r>
          </w:p>
        </w:tc>
        <w:tc>
          <w:tcPr>
            <w:tcW w:w="3945" w:type="dxa"/>
          </w:tcPr>
          <w:p w:rsidR="00036207" w:rsidRDefault="00444EC6">
            <w:pPr>
              <w:pStyle w:val="TableParagraph"/>
              <w:spacing w:before="104"/>
              <w:ind w:left="365" w:right="432"/>
              <w:jc w:val="center"/>
              <w:rPr>
                <w:sz w:val="18"/>
              </w:rPr>
            </w:pPr>
            <w:r>
              <w:rPr>
                <w:sz w:val="18"/>
              </w:rPr>
              <w:t>Pagamento Baseado em Ações</w:t>
            </w:r>
          </w:p>
        </w:tc>
        <w:tc>
          <w:tcPr>
            <w:tcW w:w="1359" w:type="dxa"/>
          </w:tcPr>
          <w:p w:rsidR="00036207" w:rsidRDefault="00444EC6">
            <w:pPr>
              <w:pStyle w:val="TableParagraph"/>
              <w:spacing w:before="114"/>
              <w:ind w:right="284"/>
              <w:rPr>
                <w:sz w:val="16"/>
              </w:rPr>
            </w:pPr>
            <w:r>
              <w:rPr>
                <w:w w:val="95"/>
                <w:sz w:val="16"/>
              </w:rPr>
              <w:t>16/12/10</w:t>
            </w:r>
          </w:p>
        </w:tc>
        <w:tc>
          <w:tcPr>
            <w:tcW w:w="1075" w:type="dxa"/>
          </w:tcPr>
          <w:p w:rsidR="00036207" w:rsidRDefault="00444EC6">
            <w:pPr>
              <w:pStyle w:val="TableParagraph"/>
              <w:spacing w:before="114"/>
              <w:ind w:left="268" w:right="269"/>
              <w:jc w:val="center"/>
              <w:rPr>
                <w:sz w:val="16"/>
              </w:rPr>
            </w:pPr>
            <w:r>
              <w:rPr>
                <w:sz w:val="16"/>
              </w:rPr>
              <w:t>IFRS 2</w:t>
            </w:r>
          </w:p>
        </w:tc>
        <w:tc>
          <w:tcPr>
            <w:tcW w:w="1180" w:type="dxa"/>
          </w:tcPr>
          <w:p w:rsidR="00036207" w:rsidRDefault="00444EC6">
            <w:pPr>
              <w:pStyle w:val="TableParagraph"/>
              <w:spacing w:before="114"/>
              <w:ind w:left="272" w:right="243"/>
              <w:jc w:val="center"/>
              <w:rPr>
                <w:sz w:val="16"/>
              </w:rPr>
            </w:pPr>
            <w:r>
              <w:rPr>
                <w:sz w:val="16"/>
              </w:rPr>
              <w:t>3.989/11</w:t>
            </w:r>
          </w:p>
        </w:tc>
      </w:tr>
      <w:tr w:rsidR="00036207">
        <w:trPr>
          <w:trHeight w:val="417"/>
        </w:trPr>
        <w:tc>
          <w:tcPr>
            <w:tcW w:w="1543" w:type="dxa"/>
            <w:shd w:val="clear" w:color="auto" w:fill="D9D9D9"/>
          </w:tcPr>
          <w:p w:rsidR="00036207" w:rsidRDefault="00444EC6">
            <w:pPr>
              <w:pStyle w:val="TableParagraph"/>
              <w:spacing w:before="104"/>
              <w:ind w:left="103" w:right="366"/>
              <w:jc w:val="center"/>
              <w:rPr>
                <w:sz w:val="18"/>
              </w:rPr>
            </w:pPr>
            <w:r>
              <w:rPr>
                <w:sz w:val="18"/>
              </w:rPr>
              <w:t>CPC 23</w:t>
            </w:r>
          </w:p>
        </w:tc>
        <w:tc>
          <w:tcPr>
            <w:tcW w:w="3945" w:type="dxa"/>
            <w:shd w:val="clear" w:color="auto" w:fill="D9D9D9"/>
          </w:tcPr>
          <w:p w:rsidR="00036207" w:rsidRDefault="00444EC6">
            <w:pPr>
              <w:pStyle w:val="TableParagraph"/>
              <w:spacing w:before="3" w:line="206" w:lineRule="exact"/>
              <w:ind w:left="1169" w:right="160" w:hanging="1066"/>
              <w:jc w:val="left"/>
              <w:rPr>
                <w:sz w:val="18"/>
              </w:rPr>
            </w:pPr>
            <w:r>
              <w:rPr>
                <w:sz w:val="18"/>
              </w:rPr>
              <w:t>Políticas Contábeis, Mudança de Estimativa e Retificação de Erro</w:t>
            </w:r>
          </w:p>
        </w:tc>
        <w:tc>
          <w:tcPr>
            <w:tcW w:w="1359" w:type="dxa"/>
            <w:shd w:val="clear" w:color="auto" w:fill="D9D9D9"/>
          </w:tcPr>
          <w:p w:rsidR="00036207" w:rsidRDefault="00444EC6">
            <w:pPr>
              <w:pStyle w:val="TableParagraph"/>
              <w:spacing w:before="114"/>
              <w:ind w:right="284"/>
              <w:rPr>
                <w:sz w:val="16"/>
              </w:rPr>
            </w:pPr>
            <w:r>
              <w:rPr>
                <w:w w:val="95"/>
                <w:sz w:val="16"/>
              </w:rPr>
              <w:t>16/09/09</w:t>
            </w:r>
          </w:p>
        </w:tc>
        <w:tc>
          <w:tcPr>
            <w:tcW w:w="1075" w:type="dxa"/>
            <w:shd w:val="clear" w:color="auto" w:fill="D9D9D9"/>
          </w:tcPr>
          <w:p w:rsidR="00036207" w:rsidRDefault="00444EC6">
            <w:pPr>
              <w:pStyle w:val="TableParagraph"/>
              <w:spacing w:before="114"/>
              <w:ind w:left="268" w:right="269"/>
              <w:jc w:val="center"/>
              <w:rPr>
                <w:sz w:val="16"/>
              </w:rPr>
            </w:pPr>
            <w:r>
              <w:rPr>
                <w:sz w:val="16"/>
              </w:rPr>
              <w:t>IAS 8</w:t>
            </w:r>
          </w:p>
        </w:tc>
        <w:tc>
          <w:tcPr>
            <w:tcW w:w="1180" w:type="dxa"/>
            <w:shd w:val="clear" w:color="auto" w:fill="D9D9D9"/>
          </w:tcPr>
          <w:p w:rsidR="00036207" w:rsidRDefault="00444EC6">
            <w:pPr>
              <w:pStyle w:val="TableParagraph"/>
              <w:spacing w:before="114"/>
              <w:ind w:left="272" w:right="243"/>
              <w:jc w:val="center"/>
              <w:rPr>
                <w:sz w:val="16"/>
              </w:rPr>
            </w:pPr>
            <w:r>
              <w:rPr>
                <w:sz w:val="16"/>
              </w:rPr>
              <w:t>4.007/11</w:t>
            </w:r>
          </w:p>
        </w:tc>
      </w:tr>
      <w:tr w:rsidR="00036207">
        <w:trPr>
          <w:trHeight w:val="412"/>
        </w:trPr>
        <w:tc>
          <w:tcPr>
            <w:tcW w:w="1543" w:type="dxa"/>
          </w:tcPr>
          <w:p w:rsidR="00036207" w:rsidRDefault="00444EC6">
            <w:pPr>
              <w:pStyle w:val="TableParagraph"/>
              <w:spacing w:before="100"/>
              <w:ind w:left="103" w:right="366"/>
              <w:jc w:val="center"/>
              <w:rPr>
                <w:sz w:val="18"/>
              </w:rPr>
            </w:pPr>
            <w:r>
              <w:rPr>
                <w:sz w:val="18"/>
              </w:rPr>
              <w:t>CPC 24</w:t>
            </w:r>
          </w:p>
        </w:tc>
        <w:tc>
          <w:tcPr>
            <w:tcW w:w="3945" w:type="dxa"/>
          </w:tcPr>
          <w:p w:rsidR="00036207" w:rsidRDefault="00444EC6">
            <w:pPr>
              <w:pStyle w:val="TableParagraph"/>
              <w:spacing w:before="100"/>
              <w:ind w:left="369" w:right="432"/>
              <w:jc w:val="center"/>
              <w:rPr>
                <w:sz w:val="18"/>
              </w:rPr>
            </w:pPr>
            <w:r>
              <w:rPr>
                <w:sz w:val="18"/>
              </w:rPr>
              <w:t>Evento Subsequente</w:t>
            </w:r>
          </w:p>
        </w:tc>
        <w:tc>
          <w:tcPr>
            <w:tcW w:w="1359" w:type="dxa"/>
          </w:tcPr>
          <w:p w:rsidR="00036207" w:rsidRDefault="00444EC6">
            <w:pPr>
              <w:pStyle w:val="TableParagraph"/>
              <w:spacing w:before="114"/>
              <w:ind w:right="284"/>
              <w:rPr>
                <w:sz w:val="16"/>
              </w:rPr>
            </w:pPr>
            <w:r>
              <w:rPr>
                <w:w w:val="95"/>
                <w:sz w:val="16"/>
              </w:rPr>
              <w:t>16/09/09</w:t>
            </w:r>
          </w:p>
        </w:tc>
        <w:tc>
          <w:tcPr>
            <w:tcW w:w="1075" w:type="dxa"/>
          </w:tcPr>
          <w:p w:rsidR="00036207" w:rsidRDefault="00444EC6">
            <w:pPr>
              <w:pStyle w:val="TableParagraph"/>
              <w:spacing w:before="114"/>
              <w:ind w:left="268" w:right="268"/>
              <w:jc w:val="center"/>
              <w:rPr>
                <w:sz w:val="16"/>
              </w:rPr>
            </w:pPr>
            <w:r>
              <w:rPr>
                <w:sz w:val="16"/>
              </w:rPr>
              <w:t>IAS 10</w:t>
            </w:r>
          </w:p>
        </w:tc>
        <w:tc>
          <w:tcPr>
            <w:tcW w:w="1180" w:type="dxa"/>
          </w:tcPr>
          <w:p w:rsidR="00036207" w:rsidRDefault="00444EC6">
            <w:pPr>
              <w:pStyle w:val="TableParagraph"/>
              <w:spacing w:before="114"/>
              <w:ind w:left="272" w:right="243"/>
              <w:jc w:val="center"/>
              <w:rPr>
                <w:sz w:val="16"/>
              </w:rPr>
            </w:pPr>
            <w:r>
              <w:rPr>
                <w:sz w:val="16"/>
              </w:rPr>
              <w:t>3.973/11</w:t>
            </w:r>
          </w:p>
        </w:tc>
      </w:tr>
      <w:tr w:rsidR="00036207">
        <w:trPr>
          <w:trHeight w:val="413"/>
        </w:trPr>
        <w:tc>
          <w:tcPr>
            <w:tcW w:w="1543" w:type="dxa"/>
            <w:shd w:val="clear" w:color="auto" w:fill="D9D9D9"/>
          </w:tcPr>
          <w:p w:rsidR="00036207" w:rsidRDefault="00444EC6">
            <w:pPr>
              <w:pStyle w:val="TableParagraph"/>
              <w:spacing w:before="100"/>
              <w:ind w:left="103" w:right="366"/>
              <w:jc w:val="center"/>
              <w:rPr>
                <w:sz w:val="18"/>
              </w:rPr>
            </w:pPr>
            <w:r>
              <w:rPr>
                <w:sz w:val="18"/>
              </w:rPr>
              <w:t>CPC 25</w:t>
            </w:r>
          </w:p>
        </w:tc>
        <w:tc>
          <w:tcPr>
            <w:tcW w:w="3945" w:type="dxa"/>
            <w:shd w:val="clear" w:color="auto" w:fill="D9D9D9"/>
          </w:tcPr>
          <w:p w:rsidR="00036207" w:rsidRDefault="00444EC6">
            <w:pPr>
              <w:pStyle w:val="TableParagraph"/>
              <w:spacing w:before="3" w:line="206" w:lineRule="exact"/>
              <w:ind w:left="1405" w:right="284" w:hanging="1176"/>
              <w:jc w:val="left"/>
              <w:rPr>
                <w:sz w:val="18"/>
              </w:rPr>
            </w:pPr>
            <w:r>
              <w:rPr>
                <w:sz w:val="18"/>
              </w:rPr>
              <w:t>Provisões, Passivos Contingentes e Ativos Contingentes</w:t>
            </w:r>
          </w:p>
        </w:tc>
        <w:tc>
          <w:tcPr>
            <w:tcW w:w="1359" w:type="dxa"/>
            <w:shd w:val="clear" w:color="auto" w:fill="D9D9D9"/>
          </w:tcPr>
          <w:p w:rsidR="00036207" w:rsidRDefault="00444EC6">
            <w:pPr>
              <w:pStyle w:val="TableParagraph"/>
              <w:spacing w:before="114"/>
              <w:ind w:right="284"/>
              <w:rPr>
                <w:sz w:val="16"/>
              </w:rPr>
            </w:pPr>
            <w:r>
              <w:rPr>
                <w:w w:val="95"/>
                <w:sz w:val="16"/>
              </w:rPr>
              <w:t>16/09/09</w:t>
            </w:r>
          </w:p>
        </w:tc>
        <w:tc>
          <w:tcPr>
            <w:tcW w:w="1075" w:type="dxa"/>
            <w:shd w:val="clear" w:color="auto" w:fill="D9D9D9"/>
          </w:tcPr>
          <w:p w:rsidR="00036207" w:rsidRDefault="00444EC6">
            <w:pPr>
              <w:pStyle w:val="TableParagraph"/>
              <w:spacing w:before="114"/>
              <w:ind w:left="268" w:right="268"/>
              <w:jc w:val="center"/>
              <w:rPr>
                <w:sz w:val="16"/>
              </w:rPr>
            </w:pPr>
            <w:r>
              <w:rPr>
                <w:sz w:val="16"/>
              </w:rPr>
              <w:t>IAS 37</w:t>
            </w:r>
          </w:p>
        </w:tc>
        <w:tc>
          <w:tcPr>
            <w:tcW w:w="1180" w:type="dxa"/>
            <w:shd w:val="clear" w:color="auto" w:fill="D9D9D9"/>
          </w:tcPr>
          <w:p w:rsidR="00036207" w:rsidRDefault="00444EC6">
            <w:pPr>
              <w:pStyle w:val="TableParagraph"/>
              <w:spacing w:before="114"/>
              <w:ind w:left="272" w:right="243"/>
              <w:jc w:val="center"/>
              <w:rPr>
                <w:sz w:val="16"/>
              </w:rPr>
            </w:pPr>
            <w:r>
              <w:rPr>
                <w:sz w:val="16"/>
              </w:rPr>
              <w:t>3.823/09</w:t>
            </w:r>
          </w:p>
        </w:tc>
      </w:tr>
      <w:tr w:rsidR="00036207">
        <w:trPr>
          <w:trHeight w:val="410"/>
        </w:trPr>
        <w:tc>
          <w:tcPr>
            <w:tcW w:w="1543" w:type="dxa"/>
          </w:tcPr>
          <w:p w:rsidR="00036207" w:rsidRDefault="00444EC6">
            <w:pPr>
              <w:pStyle w:val="TableParagraph"/>
              <w:spacing w:before="103"/>
              <w:ind w:left="103" w:right="366"/>
              <w:jc w:val="center"/>
              <w:rPr>
                <w:sz w:val="18"/>
              </w:rPr>
            </w:pPr>
            <w:r>
              <w:rPr>
                <w:sz w:val="18"/>
              </w:rPr>
              <w:t>CPC 27</w:t>
            </w:r>
          </w:p>
        </w:tc>
        <w:tc>
          <w:tcPr>
            <w:tcW w:w="3945" w:type="dxa"/>
          </w:tcPr>
          <w:p w:rsidR="00036207" w:rsidRDefault="00444EC6">
            <w:pPr>
              <w:pStyle w:val="TableParagraph"/>
              <w:spacing w:before="103"/>
              <w:ind w:left="367" w:right="432"/>
              <w:jc w:val="center"/>
              <w:rPr>
                <w:sz w:val="18"/>
              </w:rPr>
            </w:pPr>
            <w:r>
              <w:rPr>
                <w:sz w:val="18"/>
              </w:rPr>
              <w:t>Ativo Imobilizado</w:t>
            </w:r>
          </w:p>
        </w:tc>
        <w:tc>
          <w:tcPr>
            <w:tcW w:w="1359" w:type="dxa"/>
          </w:tcPr>
          <w:p w:rsidR="00036207" w:rsidRDefault="00444EC6">
            <w:pPr>
              <w:pStyle w:val="TableParagraph"/>
              <w:spacing w:before="112"/>
              <w:ind w:right="284"/>
              <w:rPr>
                <w:sz w:val="16"/>
              </w:rPr>
            </w:pPr>
            <w:r>
              <w:rPr>
                <w:w w:val="95"/>
                <w:sz w:val="16"/>
              </w:rPr>
              <w:t>31/07/09</w:t>
            </w:r>
          </w:p>
        </w:tc>
        <w:tc>
          <w:tcPr>
            <w:tcW w:w="1075" w:type="dxa"/>
          </w:tcPr>
          <w:p w:rsidR="00036207" w:rsidRDefault="00444EC6">
            <w:pPr>
              <w:pStyle w:val="TableParagraph"/>
              <w:spacing w:before="112"/>
              <w:ind w:left="268" w:right="268"/>
              <w:jc w:val="center"/>
              <w:rPr>
                <w:sz w:val="16"/>
              </w:rPr>
            </w:pPr>
            <w:r>
              <w:rPr>
                <w:sz w:val="16"/>
              </w:rPr>
              <w:t>IAS 16</w:t>
            </w:r>
          </w:p>
        </w:tc>
        <w:tc>
          <w:tcPr>
            <w:tcW w:w="1180" w:type="dxa"/>
          </w:tcPr>
          <w:p w:rsidR="00036207" w:rsidRDefault="00444EC6">
            <w:pPr>
              <w:pStyle w:val="TableParagraph"/>
              <w:spacing w:before="112"/>
              <w:ind w:left="272" w:right="243"/>
              <w:jc w:val="center"/>
              <w:rPr>
                <w:sz w:val="16"/>
              </w:rPr>
            </w:pPr>
            <w:r>
              <w:rPr>
                <w:sz w:val="16"/>
              </w:rPr>
              <w:t>4.535/16</w:t>
            </w:r>
          </w:p>
        </w:tc>
      </w:tr>
      <w:tr w:rsidR="00036207">
        <w:trPr>
          <w:trHeight w:val="417"/>
        </w:trPr>
        <w:tc>
          <w:tcPr>
            <w:tcW w:w="1543" w:type="dxa"/>
            <w:tcBorders>
              <w:bottom w:val="single" w:sz="4" w:space="0" w:color="000000"/>
            </w:tcBorders>
            <w:shd w:val="clear" w:color="auto" w:fill="D9D9D9"/>
          </w:tcPr>
          <w:p w:rsidR="00036207" w:rsidRDefault="00444EC6">
            <w:pPr>
              <w:pStyle w:val="TableParagraph"/>
              <w:spacing w:before="104"/>
              <w:ind w:left="103" w:right="367"/>
              <w:jc w:val="center"/>
              <w:rPr>
                <w:sz w:val="18"/>
              </w:rPr>
            </w:pPr>
            <w:r>
              <w:rPr>
                <w:sz w:val="18"/>
              </w:rPr>
              <w:t>CPC 33 (R1)</w:t>
            </w:r>
          </w:p>
        </w:tc>
        <w:tc>
          <w:tcPr>
            <w:tcW w:w="3945" w:type="dxa"/>
            <w:tcBorders>
              <w:bottom w:val="single" w:sz="4" w:space="0" w:color="000000"/>
            </w:tcBorders>
            <w:shd w:val="clear" w:color="auto" w:fill="D9D9D9"/>
          </w:tcPr>
          <w:p w:rsidR="00036207" w:rsidRDefault="00444EC6">
            <w:pPr>
              <w:pStyle w:val="TableParagraph"/>
              <w:spacing w:before="104"/>
              <w:ind w:left="368" w:right="432"/>
              <w:jc w:val="center"/>
              <w:rPr>
                <w:sz w:val="18"/>
              </w:rPr>
            </w:pPr>
            <w:r>
              <w:rPr>
                <w:sz w:val="18"/>
              </w:rPr>
              <w:t>Benefícios a Empregados</w:t>
            </w:r>
          </w:p>
        </w:tc>
        <w:tc>
          <w:tcPr>
            <w:tcW w:w="1359" w:type="dxa"/>
            <w:tcBorders>
              <w:bottom w:val="single" w:sz="4" w:space="0" w:color="000000"/>
            </w:tcBorders>
            <w:shd w:val="clear" w:color="auto" w:fill="D9D9D9"/>
          </w:tcPr>
          <w:p w:rsidR="00036207" w:rsidRDefault="00444EC6">
            <w:pPr>
              <w:pStyle w:val="TableParagraph"/>
              <w:spacing w:before="114"/>
              <w:ind w:right="284"/>
              <w:rPr>
                <w:sz w:val="16"/>
              </w:rPr>
            </w:pPr>
            <w:r>
              <w:rPr>
                <w:w w:val="95"/>
                <w:sz w:val="16"/>
              </w:rPr>
              <w:t>13/12/12</w:t>
            </w:r>
          </w:p>
        </w:tc>
        <w:tc>
          <w:tcPr>
            <w:tcW w:w="1075" w:type="dxa"/>
            <w:tcBorders>
              <w:bottom w:val="single" w:sz="4" w:space="0" w:color="000000"/>
            </w:tcBorders>
            <w:shd w:val="clear" w:color="auto" w:fill="D9D9D9"/>
          </w:tcPr>
          <w:p w:rsidR="00036207" w:rsidRDefault="00444EC6">
            <w:pPr>
              <w:pStyle w:val="TableParagraph"/>
              <w:spacing w:before="114"/>
              <w:ind w:left="268" w:right="268"/>
              <w:jc w:val="center"/>
              <w:rPr>
                <w:sz w:val="16"/>
              </w:rPr>
            </w:pPr>
            <w:r>
              <w:rPr>
                <w:sz w:val="16"/>
              </w:rPr>
              <w:t>IAS 19</w:t>
            </w:r>
          </w:p>
        </w:tc>
        <w:tc>
          <w:tcPr>
            <w:tcW w:w="1180" w:type="dxa"/>
            <w:tcBorders>
              <w:bottom w:val="single" w:sz="4" w:space="0" w:color="000000"/>
            </w:tcBorders>
            <w:shd w:val="clear" w:color="auto" w:fill="D9D9D9"/>
          </w:tcPr>
          <w:p w:rsidR="00036207" w:rsidRDefault="00444EC6">
            <w:pPr>
              <w:pStyle w:val="TableParagraph"/>
              <w:spacing w:before="114"/>
              <w:ind w:left="272" w:right="243"/>
              <w:jc w:val="center"/>
              <w:rPr>
                <w:sz w:val="16"/>
              </w:rPr>
            </w:pPr>
            <w:r>
              <w:rPr>
                <w:sz w:val="16"/>
              </w:rPr>
              <w:t>4.424/15</w:t>
            </w:r>
          </w:p>
        </w:tc>
      </w:tr>
    </w:tbl>
    <w:p w:rsidR="00036207" w:rsidRDefault="00036207">
      <w:pPr>
        <w:pStyle w:val="Corpodetexto"/>
        <w:spacing w:before="2"/>
        <w:rPr>
          <w:sz w:val="14"/>
        </w:rPr>
      </w:pPr>
    </w:p>
    <w:p w:rsidR="00036207" w:rsidRDefault="00444EC6">
      <w:pPr>
        <w:pStyle w:val="Corpodetexto"/>
        <w:spacing w:before="96" w:line="276" w:lineRule="auto"/>
        <w:ind w:left="351" w:right="870"/>
        <w:jc w:val="both"/>
      </w:pPr>
      <w:r>
        <w:t xml:space="preserve">Com exceção dos pronunciamentos Pagamento Baseado em Ações e Benefícios a Empregados, todos os demais recepcionados pelo Banco Central do Brasil demandaram adequações na elaboração das Demonstrações Contábeis da Instituição, na data da entrada </w:t>
      </w:r>
      <w:r>
        <w:rPr>
          <w:spacing w:val="-4"/>
        </w:rPr>
        <w:t xml:space="preserve">em </w:t>
      </w:r>
      <w:r>
        <w:t>vigor dos referidos pronunciamentos.</w:t>
      </w:r>
    </w:p>
    <w:p w:rsidR="00036207" w:rsidRDefault="00036207">
      <w:pPr>
        <w:pStyle w:val="Corpodetexto"/>
        <w:rPr>
          <w:sz w:val="24"/>
        </w:rPr>
      </w:pPr>
    </w:p>
    <w:p w:rsidR="00036207" w:rsidRDefault="00444EC6">
      <w:pPr>
        <w:pStyle w:val="Corpodetexto"/>
        <w:spacing w:line="292" w:lineRule="auto"/>
        <w:ind w:left="351" w:right="863"/>
        <w:jc w:val="both"/>
      </w:pPr>
      <w:r>
        <w:t xml:space="preserve">As estimativas contábeis são determinadas pela Administração, considerando fatores e premissas estabelecidas com base em julgamento. Itens significativos sujeitos </w:t>
      </w:r>
      <w:proofErr w:type="gramStart"/>
      <w:r>
        <w:t>a</w:t>
      </w:r>
      <w:proofErr w:type="gramEnd"/>
      <w:r>
        <w:t xml:space="preserve"> essas estimativas e premissas incluem as provisões para créditos de liquidação duvidosa e provisões para contingências. A liquidação das transações envolvendo essas estimativas poderá resultar em valores divergentes em razão de imprecisões inerentes ao processo de sua determinação. </w:t>
      </w:r>
      <w:proofErr w:type="gramStart"/>
      <w:r>
        <w:t>A</w:t>
      </w:r>
      <w:proofErr w:type="gramEnd"/>
      <w:r>
        <w:t xml:space="preserve"> Administração revisa as estimativas e premissas periodicamente.</w:t>
      </w:r>
    </w:p>
    <w:p w:rsidR="00036207" w:rsidRDefault="00444EC6">
      <w:pPr>
        <w:pStyle w:val="Corpodetexto"/>
        <w:spacing w:before="180" w:line="276" w:lineRule="auto"/>
        <w:ind w:left="351" w:right="863"/>
        <w:jc w:val="both"/>
      </w:pPr>
      <w:r>
        <w:t xml:space="preserve">As demonstrações contábeis estão sendo apresentadas em </w:t>
      </w:r>
      <w:proofErr w:type="gramStart"/>
      <w:r>
        <w:t>Real</w:t>
      </w:r>
      <w:proofErr w:type="gramEnd"/>
      <w:r>
        <w:t>, que é a moeda funcional da Instituição. Todas as informações apresentadas em Real foram convertidas para o milhar, exceto quando indicado de outra forma.</w:t>
      </w:r>
    </w:p>
    <w:p w:rsidR="00036207" w:rsidRDefault="00036207">
      <w:pPr>
        <w:pStyle w:val="Corpodetexto"/>
        <w:spacing w:before="10"/>
        <w:rPr>
          <w:sz w:val="22"/>
        </w:rPr>
      </w:pPr>
    </w:p>
    <w:p w:rsidR="00036207" w:rsidRDefault="00444EC6">
      <w:pPr>
        <w:pStyle w:val="Corpodetexto"/>
        <w:spacing w:line="276" w:lineRule="auto"/>
        <w:ind w:left="351" w:right="870"/>
        <w:jc w:val="both"/>
      </w:pPr>
      <w:r>
        <w:t xml:space="preserve">As demonstrações contábeis foram elaboradas </w:t>
      </w:r>
      <w:proofErr w:type="gramStart"/>
      <w:r>
        <w:t>com</w:t>
      </w:r>
      <w:proofErr w:type="gramEnd"/>
      <w:r>
        <w:t xml:space="preserve"> base no custo histórico e, quando aplicável, mensuração a valor justo, conforme descrito nas principais práticas contábeis a seguir.</w:t>
      </w:r>
    </w:p>
    <w:p w:rsidR="00036207" w:rsidRDefault="00036207">
      <w:pPr>
        <w:pStyle w:val="Corpodetexto"/>
        <w:spacing w:before="3"/>
        <w:rPr>
          <w:sz w:val="23"/>
        </w:rPr>
      </w:pPr>
    </w:p>
    <w:p w:rsidR="00036207" w:rsidRDefault="00444EC6">
      <w:pPr>
        <w:pStyle w:val="Corpodetexto"/>
        <w:spacing w:line="276" w:lineRule="auto"/>
        <w:ind w:left="351" w:right="868"/>
        <w:jc w:val="both"/>
      </w:pPr>
      <w:r>
        <w:t>Em 15 de agosto de 2019, a Diretoria Colegiada aprovou a conclusão das Demonstrações Contábeis da Desenvolve SP – Agência de Fomento do Estado de São Paulo.</w:t>
      </w:r>
    </w:p>
    <w:p w:rsidR="00036207" w:rsidRDefault="00036207">
      <w:pPr>
        <w:spacing w:line="276" w:lineRule="auto"/>
        <w:jc w:val="both"/>
        <w:sectPr w:rsidR="00036207">
          <w:headerReference w:type="default" r:id="rId36"/>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Ttulo5"/>
        <w:numPr>
          <w:ilvl w:val="0"/>
          <w:numId w:val="1"/>
        </w:numPr>
        <w:tabs>
          <w:tab w:val="left" w:pos="520"/>
        </w:tabs>
        <w:spacing w:before="95"/>
        <w:jc w:val="both"/>
      </w:pPr>
      <w:r>
        <w:t>- Principais práticas</w:t>
      </w:r>
      <w:r>
        <w:rPr>
          <w:spacing w:val="-34"/>
        </w:rPr>
        <w:t xml:space="preserve"> </w:t>
      </w:r>
      <w:r>
        <w:t>contábeis</w:t>
      </w:r>
    </w:p>
    <w:p w:rsidR="00036207" w:rsidRDefault="00036207">
      <w:pPr>
        <w:pStyle w:val="Corpodetexto"/>
        <w:spacing w:before="10"/>
        <w:rPr>
          <w:b/>
          <w:sz w:val="25"/>
        </w:rPr>
      </w:pPr>
    </w:p>
    <w:p w:rsidR="00036207" w:rsidRDefault="00444EC6">
      <w:pPr>
        <w:pStyle w:val="Ttulo5"/>
        <w:numPr>
          <w:ilvl w:val="0"/>
          <w:numId w:val="11"/>
        </w:numPr>
        <w:tabs>
          <w:tab w:val="left" w:pos="635"/>
        </w:tabs>
        <w:spacing w:before="1"/>
        <w:ind w:hanging="283"/>
        <w:jc w:val="both"/>
      </w:pPr>
      <w:r>
        <w:t>Receitas e despesas</w:t>
      </w:r>
    </w:p>
    <w:p w:rsidR="00036207" w:rsidRDefault="00036207">
      <w:pPr>
        <w:pStyle w:val="Corpodetexto"/>
        <w:spacing w:before="10"/>
        <w:rPr>
          <w:b/>
          <w:sz w:val="25"/>
        </w:rPr>
      </w:pPr>
    </w:p>
    <w:p w:rsidR="00036207" w:rsidRDefault="00444EC6">
      <w:pPr>
        <w:pStyle w:val="Corpodetexto"/>
        <w:spacing w:line="276" w:lineRule="auto"/>
        <w:ind w:left="351" w:right="869"/>
        <w:jc w:val="both"/>
      </w:pPr>
      <w:r>
        <w:t xml:space="preserve">As receitas e despesas são registradas de acordo com o regime de competência, com exceção das rendas provenientes das operações de crédito vencidas há mais de 59 </w:t>
      </w:r>
      <w:proofErr w:type="gramStart"/>
      <w:r>
        <w:t>dias</w:t>
      </w:r>
      <w:proofErr w:type="gramEnd"/>
      <w:r>
        <w:t>, que serão registradas como receita efetiva, somente na data do seu recebimento.</w:t>
      </w:r>
    </w:p>
    <w:p w:rsidR="00036207" w:rsidRDefault="00036207">
      <w:pPr>
        <w:pStyle w:val="Corpodetexto"/>
        <w:spacing w:before="3"/>
        <w:rPr>
          <w:sz w:val="23"/>
        </w:rPr>
      </w:pPr>
    </w:p>
    <w:p w:rsidR="00036207" w:rsidRDefault="00444EC6">
      <w:pPr>
        <w:pStyle w:val="Ttulo5"/>
        <w:numPr>
          <w:ilvl w:val="0"/>
          <w:numId w:val="11"/>
        </w:numPr>
        <w:tabs>
          <w:tab w:val="left" w:pos="635"/>
        </w:tabs>
        <w:ind w:hanging="283"/>
        <w:jc w:val="both"/>
      </w:pPr>
      <w:r>
        <w:t>Caixa e equivalentes de</w:t>
      </w:r>
      <w:r>
        <w:rPr>
          <w:spacing w:val="-8"/>
        </w:rPr>
        <w:t xml:space="preserve"> </w:t>
      </w:r>
      <w:r>
        <w:t>caixa</w:t>
      </w:r>
    </w:p>
    <w:p w:rsidR="00036207" w:rsidRDefault="00036207">
      <w:pPr>
        <w:pStyle w:val="Corpodetexto"/>
        <w:spacing w:before="11"/>
        <w:rPr>
          <w:b/>
          <w:sz w:val="25"/>
        </w:rPr>
      </w:pPr>
    </w:p>
    <w:p w:rsidR="00036207" w:rsidRDefault="00444EC6">
      <w:pPr>
        <w:pStyle w:val="Corpodetexto"/>
        <w:spacing w:line="276" w:lineRule="auto"/>
        <w:ind w:left="351" w:right="867"/>
        <w:jc w:val="both"/>
      </w:pPr>
      <w:proofErr w:type="gramStart"/>
      <w:r>
        <w:t xml:space="preserve">Caixa e equivalentes de caixa incluem dinheiro </w:t>
      </w:r>
      <w:r>
        <w:rPr>
          <w:spacing w:val="-4"/>
        </w:rPr>
        <w:t xml:space="preserve">em </w:t>
      </w:r>
      <w:r>
        <w:t xml:space="preserve">caixa, depósitos bancários e aplicações em títulos e valores mobiliários de curto prazo, de alta liquidez, com vencimento igual ou inferior a 90 dias entre a data de aquisição e a data de vencimento, que são prontamente conversíveis </w:t>
      </w:r>
      <w:r>
        <w:rPr>
          <w:spacing w:val="-4"/>
        </w:rPr>
        <w:t xml:space="preserve">em um </w:t>
      </w:r>
      <w:r>
        <w:t xml:space="preserve">montante conhecido de caixa e que estão sujeitas a </w:t>
      </w:r>
      <w:r>
        <w:rPr>
          <w:spacing w:val="-3"/>
        </w:rPr>
        <w:t xml:space="preserve">um </w:t>
      </w:r>
      <w:r>
        <w:t>insignificante risco de mudança de</w:t>
      </w:r>
      <w:r>
        <w:rPr>
          <w:spacing w:val="-20"/>
        </w:rPr>
        <w:t xml:space="preserve"> </w:t>
      </w:r>
      <w:r>
        <w:t>valor.</w:t>
      </w:r>
      <w:proofErr w:type="gramEnd"/>
    </w:p>
    <w:p w:rsidR="00036207" w:rsidRDefault="00036207">
      <w:pPr>
        <w:pStyle w:val="Corpodetexto"/>
        <w:spacing w:before="9"/>
        <w:rPr>
          <w:sz w:val="22"/>
        </w:rPr>
      </w:pPr>
    </w:p>
    <w:p w:rsidR="00036207" w:rsidRDefault="00444EC6">
      <w:pPr>
        <w:pStyle w:val="Ttulo5"/>
        <w:numPr>
          <w:ilvl w:val="0"/>
          <w:numId w:val="11"/>
        </w:numPr>
        <w:tabs>
          <w:tab w:val="left" w:pos="635"/>
        </w:tabs>
        <w:spacing w:before="1"/>
        <w:ind w:hanging="283"/>
        <w:jc w:val="both"/>
      </w:pPr>
      <w:r>
        <w:t>Títulos e valores</w:t>
      </w:r>
      <w:r>
        <w:rPr>
          <w:spacing w:val="-3"/>
        </w:rPr>
        <w:t xml:space="preserve"> </w:t>
      </w:r>
      <w:r>
        <w:t>mobiliários</w:t>
      </w:r>
    </w:p>
    <w:p w:rsidR="00036207" w:rsidRDefault="00036207">
      <w:pPr>
        <w:pStyle w:val="Corpodetexto"/>
        <w:spacing w:before="3"/>
        <w:rPr>
          <w:b/>
          <w:sz w:val="26"/>
        </w:rPr>
      </w:pPr>
    </w:p>
    <w:p w:rsidR="00036207" w:rsidRDefault="00444EC6">
      <w:pPr>
        <w:pStyle w:val="Corpodetexto"/>
        <w:spacing w:line="276" w:lineRule="auto"/>
        <w:ind w:left="351" w:right="866"/>
        <w:jc w:val="both"/>
      </w:pPr>
      <w:r>
        <w:t>Os títulos e valores mobiliários que compõem a carteira própria foram registrados pelo seu custo de aquisição, acrescidos dos rendimentos auferidos até a data do balanço. Os fundos de investimento são registrados pelo valor da cota divulgada pelo Administrador.</w:t>
      </w:r>
    </w:p>
    <w:p w:rsidR="00036207" w:rsidRDefault="00036207">
      <w:pPr>
        <w:pStyle w:val="Corpodetexto"/>
        <w:spacing w:before="10"/>
        <w:rPr>
          <w:sz w:val="22"/>
        </w:rPr>
      </w:pPr>
    </w:p>
    <w:p w:rsidR="00036207" w:rsidRDefault="00444EC6">
      <w:pPr>
        <w:pStyle w:val="Corpodetexto"/>
        <w:spacing w:line="276" w:lineRule="auto"/>
        <w:ind w:left="351" w:right="863"/>
        <w:jc w:val="both"/>
      </w:pPr>
      <w:proofErr w:type="gramStart"/>
      <w:r>
        <w:t>As agências de fomento estão dispensadas da aplicação da Circular BACEN nº 3.068, de 8 de novembro de 2001, a qual estabelece que os títulos e valores mobiliários devam ser classificados dentro das seguintes categorias: títulos para negociação, disponíveis para a venda e mantidos até o vencimento, sendo que para as duas primeiras categorias deve ocorrer o ajuste ao valor de mercado.</w:t>
      </w:r>
      <w:proofErr w:type="gramEnd"/>
    </w:p>
    <w:p w:rsidR="00036207" w:rsidRDefault="00036207">
      <w:pPr>
        <w:pStyle w:val="Corpodetexto"/>
        <w:spacing w:before="10"/>
        <w:rPr>
          <w:sz w:val="22"/>
        </w:rPr>
      </w:pPr>
    </w:p>
    <w:p w:rsidR="00036207" w:rsidRDefault="00444EC6">
      <w:pPr>
        <w:pStyle w:val="Ttulo5"/>
        <w:numPr>
          <w:ilvl w:val="0"/>
          <w:numId w:val="11"/>
        </w:numPr>
        <w:tabs>
          <w:tab w:val="left" w:pos="635"/>
        </w:tabs>
        <w:spacing w:line="280" w:lineRule="auto"/>
        <w:ind w:right="865" w:hanging="283"/>
      </w:pPr>
      <w:r>
        <w:t>Operações de crédito, obrigações por repasse e provisão para perdas em operações de crédito</w:t>
      </w:r>
    </w:p>
    <w:p w:rsidR="00036207" w:rsidRDefault="00036207">
      <w:pPr>
        <w:pStyle w:val="Corpodetexto"/>
        <w:spacing w:before="5"/>
        <w:rPr>
          <w:b/>
          <w:sz w:val="22"/>
        </w:rPr>
      </w:pPr>
    </w:p>
    <w:p w:rsidR="00036207" w:rsidRDefault="00444EC6">
      <w:pPr>
        <w:pStyle w:val="Ttulo5"/>
        <w:spacing w:before="1"/>
        <w:ind w:left="351"/>
        <w:jc w:val="both"/>
      </w:pPr>
      <w:r>
        <w:t>d1. Operações de crédito e obrigações por repasse</w:t>
      </w:r>
    </w:p>
    <w:p w:rsidR="00036207" w:rsidRDefault="00036207">
      <w:pPr>
        <w:pStyle w:val="Corpodetexto"/>
        <w:spacing w:before="10"/>
        <w:rPr>
          <w:b/>
          <w:sz w:val="25"/>
        </w:rPr>
      </w:pPr>
    </w:p>
    <w:p w:rsidR="00036207" w:rsidRDefault="00444EC6">
      <w:pPr>
        <w:pStyle w:val="Corpodetexto"/>
        <w:spacing w:line="276" w:lineRule="auto"/>
        <w:ind w:left="351" w:right="864"/>
        <w:jc w:val="both"/>
      </w:pPr>
      <w:r>
        <w:t>As operações de crédito e as obrigações por repasse estão registradas ao valor do principal, incorporando rendimentos e encargos auferidos até a data do balanço, em razão da fluência dos prazos.</w:t>
      </w:r>
    </w:p>
    <w:p w:rsidR="00036207" w:rsidRDefault="00036207">
      <w:pPr>
        <w:pStyle w:val="Corpodetexto"/>
        <w:spacing w:before="10"/>
        <w:rPr>
          <w:sz w:val="22"/>
        </w:rPr>
      </w:pPr>
    </w:p>
    <w:p w:rsidR="00036207" w:rsidRDefault="00444EC6">
      <w:pPr>
        <w:pStyle w:val="Corpodetexto"/>
        <w:spacing w:line="276" w:lineRule="auto"/>
        <w:ind w:left="351" w:right="869"/>
        <w:jc w:val="both"/>
      </w:pPr>
      <w:r>
        <w:t xml:space="preserve">Os rendimentos de operações de crédito com atraso igual ou superior a 60 </w:t>
      </w:r>
      <w:proofErr w:type="gramStart"/>
      <w:r>
        <w:t>dias</w:t>
      </w:r>
      <w:proofErr w:type="gramEnd"/>
      <w:r>
        <w:t xml:space="preserve"> são apropriados somente por ocasião do efetivo recebimento dos valores em atraso.</w:t>
      </w:r>
    </w:p>
    <w:p w:rsidR="00036207" w:rsidRDefault="00036207">
      <w:pPr>
        <w:pStyle w:val="Corpodetexto"/>
        <w:spacing w:before="4"/>
        <w:rPr>
          <w:sz w:val="23"/>
        </w:rPr>
      </w:pPr>
    </w:p>
    <w:p w:rsidR="00036207" w:rsidRDefault="00444EC6">
      <w:pPr>
        <w:pStyle w:val="Ttulo5"/>
        <w:ind w:left="351"/>
        <w:jc w:val="both"/>
      </w:pPr>
      <w:r>
        <w:t>d2. Provisão para operações de crédito</w:t>
      </w:r>
    </w:p>
    <w:p w:rsidR="00036207" w:rsidRDefault="00036207">
      <w:pPr>
        <w:pStyle w:val="Corpodetexto"/>
        <w:spacing w:before="11"/>
        <w:rPr>
          <w:b/>
          <w:sz w:val="25"/>
        </w:rPr>
      </w:pPr>
    </w:p>
    <w:p w:rsidR="00036207" w:rsidRDefault="00444EC6">
      <w:pPr>
        <w:pStyle w:val="Corpodetexto"/>
        <w:spacing w:line="276" w:lineRule="auto"/>
        <w:ind w:left="351" w:right="862"/>
        <w:jc w:val="both"/>
      </w:pPr>
      <w:r>
        <w:t>A classificação das operações de crédito e a constituição das respectivas provisões para perdas são efetuadas, observando os parâmetros estabelecidos pela Resolução CMN nº 2.682, de 21 de dezembro de 1999, e leva em consideração a classificação das operações de crédito em níveis de risco AA – H e os percentuais mínimos esperados de perda, definidos pela referida resolução. A definição dos níveis de risco de crédito das operações é efetuada com base em metodologias internas de classificação de risco, incluindo premissas e julgamentos. Anualmente, as classificações das operações de crédito são revisadas.</w:t>
      </w:r>
    </w:p>
    <w:p w:rsidR="00036207" w:rsidRDefault="00036207">
      <w:pPr>
        <w:spacing w:line="276" w:lineRule="auto"/>
        <w:jc w:val="both"/>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Corpodetexto"/>
        <w:spacing w:before="95" w:line="276" w:lineRule="auto"/>
        <w:ind w:left="351" w:right="866"/>
        <w:jc w:val="both"/>
      </w:pPr>
      <w:r>
        <w:t>A Administração adota a premissa da contagem em dobro dos prazos para constituição da provisão por atraso das operações de crédito com prazo superior a 36 meses, vencidas há mais de 120 dias e que possuam garantias reais, conforme facultado pelo artigo 4º, parágrafo primeiro, da Resolução CMN nº 2.682, de 21 de dezembro de 1999.</w:t>
      </w:r>
    </w:p>
    <w:p w:rsidR="00036207" w:rsidRDefault="00036207">
      <w:pPr>
        <w:pStyle w:val="Corpodetexto"/>
        <w:spacing w:before="9"/>
        <w:rPr>
          <w:sz w:val="22"/>
        </w:rPr>
      </w:pPr>
    </w:p>
    <w:p w:rsidR="00036207" w:rsidRDefault="00444EC6">
      <w:pPr>
        <w:pStyle w:val="Ttulo5"/>
        <w:ind w:left="351"/>
      </w:pPr>
      <w:r>
        <w:t>d3. Renegociações</w:t>
      </w:r>
    </w:p>
    <w:p w:rsidR="00036207" w:rsidRDefault="00036207">
      <w:pPr>
        <w:pStyle w:val="Corpodetexto"/>
        <w:spacing w:before="4"/>
        <w:rPr>
          <w:b/>
          <w:sz w:val="26"/>
        </w:rPr>
      </w:pPr>
    </w:p>
    <w:p w:rsidR="00036207" w:rsidRDefault="00444EC6">
      <w:pPr>
        <w:pStyle w:val="Corpodetexto"/>
        <w:spacing w:line="276" w:lineRule="auto"/>
        <w:ind w:left="351" w:right="863"/>
        <w:jc w:val="both"/>
      </w:pPr>
      <w:r>
        <w:t xml:space="preserve">As operações renegociadas são mantidas, no mínimo, no mesmo nível em que estavam classificadas. Quando houver amortização significativa da operação ou quando novos fatos relevantes justificarem a mudança do nível de risco, nos termos da Resolução CMN nº 2.682, de 21 de dezembro de 1999, poderá ocorrer a reclassificação da operação para categoria de menor risco. As renegociações de operações de crédito, anteriormente baixadas </w:t>
      </w:r>
      <w:proofErr w:type="gramStart"/>
      <w:r>
        <w:t>como</w:t>
      </w:r>
      <w:proofErr w:type="gramEnd"/>
      <w:r>
        <w:t xml:space="preserve"> prejuízo, são classificadas como nível "H". Os eventuais ganhos provenientes de renegociações somente são reconhecidos </w:t>
      </w:r>
      <w:proofErr w:type="gramStart"/>
      <w:r>
        <w:t>como</w:t>
      </w:r>
      <w:proofErr w:type="gramEnd"/>
      <w:r>
        <w:t xml:space="preserve"> receita quando efetivamente recebidos.</w:t>
      </w:r>
    </w:p>
    <w:p w:rsidR="00036207" w:rsidRDefault="00036207">
      <w:pPr>
        <w:pStyle w:val="Corpodetexto"/>
        <w:spacing w:before="8"/>
        <w:rPr>
          <w:sz w:val="22"/>
        </w:rPr>
      </w:pPr>
    </w:p>
    <w:p w:rsidR="00036207" w:rsidRDefault="00444EC6">
      <w:pPr>
        <w:pStyle w:val="Ttulo5"/>
        <w:numPr>
          <w:ilvl w:val="0"/>
          <w:numId w:val="11"/>
        </w:numPr>
        <w:tabs>
          <w:tab w:val="left" w:pos="635"/>
        </w:tabs>
        <w:spacing w:before="1"/>
        <w:ind w:hanging="283"/>
      </w:pPr>
      <w:r>
        <w:t>Outros valores e bens</w:t>
      </w:r>
    </w:p>
    <w:p w:rsidR="00036207" w:rsidRDefault="00036207">
      <w:pPr>
        <w:pStyle w:val="Corpodetexto"/>
        <w:spacing w:before="3"/>
        <w:rPr>
          <w:b/>
          <w:sz w:val="26"/>
        </w:rPr>
      </w:pPr>
    </w:p>
    <w:p w:rsidR="00036207" w:rsidRDefault="00444EC6">
      <w:pPr>
        <w:pStyle w:val="Corpodetexto"/>
        <w:spacing w:line="276" w:lineRule="auto"/>
        <w:ind w:left="351" w:right="863"/>
        <w:jc w:val="both"/>
      </w:pPr>
      <w:r>
        <w:t>Compostos por bens não destinados a uso, correspondentes a imóveis ou equipamentos disponíveis para venda, recebidos em dação de pagamento, registrados pelo menor valor entre o valor contábil do crédito e o valor da avaliação do bem; e Despesas Antecipadas, correspondentes a aplicações de recursos cujos benefícios decorrentes ocorrerão em exercícios futuros.</w:t>
      </w:r>
    </w:p>
    <w:p w:rsidR="00036207" w:rsidRDefault="00036207">
      <w:pPr>
        <w:pStyle w:val="Corpodetexto"/>
        <w:spacing w:before="10"/>
        <w:rPr>
          <w:sz w:val="22"/>
        </w:rPr>
      </w:pPr>
    </w:p>
    <w:p w:rsidR="00036207" w:rsidRDefault="00444EC6">
      <w:pPr>
        <w:pStyle w:val="Ttulo5"/>
        <w:numPr>
          <w:ilvl w:val="0"/>
          <w:numId w:val="11"/>
        </w:numPr>
        <w:tabs>
          <w:tab w:val="left" w:pos="635"/>
        </w:tabs>
        <w:ind w:hanging="283"/>
      </w:pPr>
      <w:r>
        <w:t>Ativo</w:t>
      </w:r>
      <w:r>
        <w:rPr>
          <w:spacing w:val="3"/>
        </w:rPr>
        <w:t xml:space="preserve"> </w:t>
      </w:r>
      <w:r>
        <w:t>permanente</w:t>
      </w:r>
    </w:p>
    <w:p w:rsidR="00036207" w:rsidRDefault="00036207">
      <w:pPr>
        <w:pStyle w:val="Corpodetexto"/>
        <w:spacing w:before="10"/>
        <w:rPr>
          <w:b/>
          <w:sz w:val="25"/>
        </w:rPr>
      </w:pPr>
    </w:p>
    <w:p w:rsidR="00036207" w:rsidRDefault="00444EC6">
      <w:pPr>
        <w:pStyle w:val="Corpodetexto"/>
        <w:spacing w:before="1" w:line="276" w:lineRule="auto"/>
        <w:ind w:left="351" w:right="868"/>
        <w:jc w:val="both"/>
      </w:pPr>
      <w:r>
        <w:t>O ativo permanente é registrado ao custo de aquisição líquido das respectivas depreciações e amortizações acumuladas.</w:t>
      </w:r>
    </w:p>
    <w:p w:rsidR="00036207" w:rsidRDefault="00036207">
      <w:pPr>
        <w:pStyle w:val="Corpodetexto"/>
        <w:spacing w:before="3"/>
        <w:rPr>
          <w:sz w:val="23"/>
        </w:rPr>
      </w:pPr>
    </w:p>
    <w:p w:rsidR="00036207" w:rsidRDefault="00444EC6">
      <w:pPr>
        <w:pStyle w:val="Corpodetexto"/>
        <w:spacing w:line="276" w:lineRule="auto"/>
        <w:ind w:left="351" w:right="868"/>
        <w:jc w:val="both"/>
      </w:pPr>
      <w:r>
        <w:t xml:space="preserve">A depreciação e a amortização são reconhecidas no resultado pelo método linear, considerando a taxa apresentada </w:t>
      </w:r>
      <w:proofErr w:type="gramStart"/>
      <w:r>
        <w:t>na</w:t>
      </w:r>
      <w:proofErr w:type="gramEnd"/>
      <w:r>
        <w:t xml:space="preserve"> nota explicatica nº 7. Terrenos não são depreciados.</w:t>
      </w:r>
    </w:p>
    <w:p w:rsidR="00036207" w:rsidRDefault="00036207">
      <w:pPr>
        <w:pStyle w:val="Corpodetexto"/>
        <w:spacing w:before="10"/>
        <w:rPr>
          <w:sz w:val="22"/>
        </w:rPr>
      </w:pPr>
    </w:p>
    <w:p w:rsidR="00036207" w:rsidRDefault="00444EC6">
      <w:pPr>
        <w:pStyle w:val="Corpodetexto"/>
        <w:spacing w:line="276" w:lineRule="auto"/>
        <w:ind w:left="351" w:right="867"/>
        <w:jc w:val="both"/>
      </w:pPr>
      <w:r>
        <w:t>A vida útil e os valores residuais dos bens são reavaliados e ajustados, se necessários, em cada data do balanço ou quando aplicáveis.</w:t>
      </w:r>
    </w:p>
    <w:p w:rsidR="00036207" w:rsidRDefault="00036207">
      <w:pPr>
        <w:pStyle w:val="Corpodetexto"/>
        <w:spacing w:before="11"/>
        <w:rPr>
          <w:sz w:val="22"/>
        </w:rPr>
      </w:pPr>
    </w:p>
    <w:p w:rsidR="00036207" w:rsidRDefault="00444EC6">
      <w:pPr>
        <w:pStyle w:val="Ttulo5"/>
        <w:numPr>
          <w:ilvl w:val="0"/>
          <w:numId w:val="11"/>
        </w:numPr>
        <w:tabs>
          <w:tab w:val="left" w:pos="635"/>
        </w:tabs>
        <w:ind w:hanging="283"/>
        <w:jc w:val="both"/>
      </w:pPr>
      <w:r>
        <w:t>Tributos</w:t>
      </w:r>
    </w:p>
    <w:p w:rsidR="00036207" w:rsidRDefault="00036207">
      <w:pPr>
        <w:pStyle w:val="Corpodetexto"/>
        <w:spacing w:before="10"/>
        <w:rPr>
          <w:b/>
          <w:sz w:val="25"/>
        </w:rPr>
      </w:pPr>
    </w:p>
    <w:p w:rsidR="00036207" w:rsidRDefault="00254961">
      <w:pPr>
        <w:pStyle w:val="Corpodetexto"/>
        <w:spacing w:before="1"/>
        <w:ind w:left="351"/>
        <w:jc w:val="both"/>
      </w:pPr>
      <w:r>
        <w:rPr>
          <w:noProof/>
          <w:lang w:val="pt-BR" w:eastAsia="pt-BR"/>
        </w:rPr>
        <mc:AlternateContent>
          <mc:Choice Requires="wpg">
            <w:drawing>
              <wp:anchor distT="0" distB="0" distL="114300" distR="114300" simplePos="0" relativeHeight="251642368" behindDoc="0" locked="0" layoutInCell="1" allowOverlap="1">
                <wp:simplePos x="0" y="0"/>
                <wp:positionH relativeFrom="page">
                  <wp:posOffset>1317625</wp:posOffset>
                </wp:positionH>
                <wp:positionV relativeFrom="paragraph">
                  <wp:posOffset>339090</wp:posOffset>
                </wp:positionV>
                <wp:extent cx="4927600" cy="6350"/>
                <wp:effectExtent l="12700" t="8890" r="12700" b="3810"/>
                <wp:wrapNone/>
                <wp:docPr id="39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0" cy="6350"/>
                          <a:chOff x="2075" y="534"/>
                          <a:chExt cx="7760" cy="10"/>
                        </a:xfrm>
                      </wpg:grpSpPr>
                      <wps:wsp>
                        <wps:cNvPr id="399" name="Line 361"/>
                        <wps:cNvCnPr>
                          <a:cxnSpLocks noChangeShapeType="1"/>
                        </wps:cNvCnPr>
                        <wps:spPr bwMode="auto">
                          <a:xfrm>
                            <a:off x="2075" y="539"/>
                            <a:ext cx="65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Rectangle 360"/>
                        <wps:cNvSpPr>
                          <a:spLocks noChangeArrowheads="1"/>
                        </wps:cNvSpPr>
                        <wps:spPr bwMode="auto">
                          <a:xfrm>
                            <a:off x="8643" y="5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1" name="Line 359"/>
                        <wps:cNvCnPr>
                          <a:cxnSpLocks noChangeShapeType="1"/>
                        </wps:cNvCnPr>
                        <wps:spPr bwMode="auto">
                          <a:xfrm>
                            <a:off x="8653" y="539"/>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3CB17" id="Group 358" o:spid="_x0000_s1026" style="position:absolute;margin-left:103.75pt;margin-top:26.7pt;width:388pt;height:.5pt;z-index:251642368;mso-position-horizontal-relative:page" coordorigin="2075,534" coordsize="77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">
                <v:line id="Line 361" o:spid="_x0000_s1027" style="position:absolute;visibility:visible;mso-wrap-style:square" from="2075,539" to="864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bYxsUAAADcAAAADwAAAGRycy9kb3ducmV2LnhtbESPS2vDMBCE74X8B7GB3hq5L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bYxsUAAADcAAAADwAAAAAAAAAA&#10;AAAAAAChAgAAZHJzL2Rvd25yZXYueG1sUEsFBgAAAAAEAAQA+QAAAJMDAAAAAA==&#10;" strokeweight=".48pt"/>
                <v:rect id="Rectangle 360" o:spid="_x0000_s1028" style="position:absolute;left:8643;top:5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wqcQA&#10;AADcAAAADwAAAGRycy9kb3ducmV2LnhtbERPy2oCMRTdF/yHcAvd1aSixY6TERUK3Qj1sai76+Q6&#10;Mzi5GZNUp/36ZlFweTjvfN7bVlzJh8axhpehAkFcOtNwpWG/e3+egggR2WDrmDT8UIB5MXjIMTPu&#10;xhu6bmMlUgiHDDXUMXaZlKGsyWIYuo44cSfnLcYEfSWNx1sKt60cKfUqLTacGmrsaFVTed5+Ww3L&#10;t+ny8jnm9e/meKDD1/E8GXml9dNjv5iBiNTHu/jf/WE0jFWan86kIy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D8KnEAAAA3AAAAA8AAAAAAAAAAAAAAAAAmAIAAGRycy9k&#10;b3ducmV2LnhtbFBLBQYAAAAABAAEAPUAAACJAwAAAAA=&#10;" fillcolor="black" stroked="f"/>
                <v:line id="Line 359" o:spid="_x0000_s1029" style="position:absolute;visibility:visible;mso-wrap-style:square" from="8653,539" to="9834,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CMIsQAAADcAAAADwAAAGRycy9kb3ducmV2LnhtbESPQWsCMRSE70L/Q3iF3jSrlF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IwixAAAANwAAAAPAAAAAAAAAAAA&#10;AAAAAKECAABkcnMvZG93bnJldi54bWxQSwUGAAAAAAQABAD5AAAAkgMAAAAA&#10;" strokeweight=".48pt"/>
                <w10:wrap anchorx="page"/>
              </v:group>
            </w:pict>
          </mc:Fallback>
        </mc:AlternateContent>
      </w:r>
      <w:r w:rsidR="00444EC6">
        <w:t>Os tributos são apurados, conforme alíquotas a seguir:</w:t>
      </w:r>
    </w:p>
    <w:p w:rsidR="00036207" w:rsidRDefault="00254961">
      <w:pPr>
        <w:pStyle w:val="Corpodetexto"/>
        <w:spacing w:before="1"/>
        <w:rPr>
          <w:sz w:val="25"/>
        </w:rPr>
      </w:pPr>
      <w:r>
        <w:rPr>
          <w:noProof/>
          <w:lang w:val="pt-BR" w:eastAsia="pt-BR"/>
        </w:rPr>
        <mc:AlternateContent>
          <mc:Choice Requires="wps">
            <w:drawing>
              <wp:anchor distT="0" distB="0" distL="0" distR="0" simplePos="0" relativeHeight="251614720" behindDoc="0" locked="0" layoutInCell="1" allowOverlap="1">
                <wp:simplePos x="0" y="0"/>
                <wp:positionH relativeFrom="page">
                  <wp:posOffset>1317625</wp:posOffset>
                </wp:positionH>
                <wp:positionV relativeFrom="paragraph">
                  <wp:posOffset>198755</wp:posOffset>
                </wp:positionV>
                <wp:extent cx="4927600" cy="238125"/>
                <wp:effectExtent l="3175" t="0" r="3175" b="3810"/>
                <wp:wrapTopAndBottom/>
                <wp:docPr id="39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3812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6933"/>
                              </w:tabs>
                              <w:spacing w:before="109"/>
                              <w:ind w:left="110"/>
                              <w:rPr>
                                <w:b/>
                                <w:sz w:val="18"/>
                              </w:rPr>
                            </w:pPr>
                            <w:r>
                              <w:rPr>
                                <w:sz w:val="18"/>
                              </w:rPr>
                              <w:t>Tributo</w:t>
                            </w:r>
                            <w:r>
                              <w:rPr>
                                <w:sz w:val="18"/>
                              </w:rPr>
                              <w:tab/>
                            </w:r>
                            <w:r>
                              <w:rPr>
                                <w:b/>
                                <w:sz w:val="18"/>
                              </w:rPr>
                              <w:t>Alíquota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135" type="#_x0000_t202" style="position:absolute;margin-left:103.75pt;margin-top:15.65pt;width:388pt;height:18.7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" fillcolor="#a6a6a6" stroked="f">
                <v:textbox inset="0,0,0,0">
                  <w:txbxContent>
                    <w:p w:rsidR="0080428C" w:rsidRDefault="0080428C">
                      <w:pPr>
                        <w:tabs>
                          <w:tab w:val="left" w:pos="6933"/>
                        </w:tabs>
                        <w:spacing w:before="109"/>
                        <w:ind w:left="110"/>
                        <w:rPr>
                          <w:b/>
                          <w:sz w:val="18"/>
                        </w:rPr>
                      </w:pPr>
                      <w:r>
                        <w:rPr>
                          <w:sz w:val="18"/>
                        </w:rPr>
                        <w:t>Tributo</w:t>
                      </w:r>
                      <w:r>
                        <w:rPr>
                          <w:sz w:val="18"/>
                        </w:rPr>
                        <w:tab/>
                      </w:r>
                      <w:r>
                        <w:rPr>
                          <w:b/>
                          <w:sz w:val="18"/>
                        </w:rPr>
                        <w:t>Alíquota</w:t>
                      </w:r>
                    </w:p>
                  </w:txbxContent>
                </v:textbox>
                <w10:wrap type="topAndBottom" anchorx="page"/>
              </v:shape>
            </w:pict>
          </mc:Fallback>
        </mc:AlternateContent>
      </w:r>
    </w:p>
    <w:p w:rsidR="00036207" w:rsidRDefault="00254961">
      <w:pPr>
        <w:pStyle w:val="Corpodetexto"/>
        <w:spacing w:line="20" w:lineRule="exact"/>
        <w:ind w:left="1009"/>
        <w:rPr>
          <w:sz w:val="2"/>
        </w:rPr>
      </w:pPr>
      <w:r>
        <w:rPr>
          <w:noProof/>
          <w:sz w:val="2"/>
          <w:lang w:val="pt-BR" w:eastAsia="pt-BR"/>
        </w:rPr>
        <mc:AlternateContent>
          <mc:Choice Requires="wpg">
            <w:drawing>
              <wp:inline distT="0" distB="0" distL="0" distR="0">
                <wp:extent cx="4927600" cy="6350"/>
                <wp:effectExtent l="8890" t="9525" r="6985" b="3175"/>
                <wp:docPr id="39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7600" cy="6350"/>
                          <a:chOff x="0" y="0"/>
                          <a:chExt cx="7760" cy="10"/>
                        </a:xfrm>
                      </wpg:grpSpPr>
                      <wps:wsp>
                        <wps:cNvPr id="394" name="Line 356"/>
                        <wps:cNvCnPr>
                          <a:cxnSpLocks noChangeShapeType="1"/>
                        </wps:cNvCnPr>
                        <wps:spPr bwMode="auto">
                          <a:xfrm>
                            <a:off x="0" y="5"/>
                            <a:ext cx="65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Rectangle 355"/>
                        <wps:cNvSpPr>
                          <a:spLocks noChangeArrowheads="1"/>
                        </wps:cNvSpPr>
                        <wps:spPr bwMode="auto">
                          <a:xfrm>
                            <a:off x="656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 name="Line 354"/>
                        <wps:cNvCnPr>
                          <a:cxnSpLocks noChangeShapeType="1"/>
                        </wps:cNvCnPr>
                        <wps:spPr bwMode="auto">
                          <a:xfrm>
                            <a:off x="6578" y="5"/>
                            <a:ext cx="11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E90694" id="Group 353" o:spid="_x0000_s1026" style="width:388pt;height:.5pt;mso-position-horizontal-relative:char;mso-position-vertical-relative:line" coordsize="776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">
                <v:line id="Line 356" o:spid="_x0000_s1027" style="position:absolute;visibility:visible;mso-wrap-style:square" from="0,5" to="6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d3WMUAAADcAAAADwAAAGRycy9kb3ducmV2LnhtbESPzWrDMBCE74G8g9hAb4nctCS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d3WMUAAADcAAAADwAAAAAAAAAA&#10;AAAAAAChAgAAZHJzL2Rvd25yZXYueG1sUEsFBgAAAAAEAAQA+QAAAJMDAAAAAA==&#10;" strokeweight=".48pt"/>
                <v:rect id="Rectangle 355" o:spid="_x0000_s1028" style="position:absolute;left:656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L08cA&#10;AADcAAAADwAAAGRycy9kb3ducmV2LnhtbESPQWvCQBSE74X+h+UVequbWi0as0oVCl4Kaj3o7SX7&#10;TILZt3F3q2l/fVcQPA4z8w2TzTrTiDM5X1tW8NpLQBAXVtdcKth+f76MQPiArLGxTAp+ycNs+viQ&#10;Yarthdd03oRSRAj7FBVUIbSplL6oyKDv2ZY4egfrDIYoXSm1w0uEm0b2k+RdGqw5LlTY0qKi4rj5&#10;MQrm49H8tBrw198639N+lx+HfZco9fzUfUxABOrCPXxrL7WCt/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UC9PHAAAA3AAAAA8AAAAAAAAAAAAAAAAAmAIAAGRy&#10;cy9kb3ducmV2LnhtbFBLBQYAAAAABAAEAPUAAACMAwAAAAA=&#10;" fillcolor="black" stroked="f"/>
                <v:line id="Line 354" o:spid="_x0000_s1029" style="position:absolute;visibility:visible;mso-wrap-style:square" from="6578,5" to="77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MtMUAAADcAAAADwAAAGRycy9kb3ducmV2LnhtbESPQWsCMRSE7wX/Q3iCt5q1gr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MtMUAAADcAAAADwAAAAAAAAAA&#10;AAAAAAChAgAAZHJzL2Rvd25yZXYueG1sUEsFBgAAAAAEAAQA+QAAAJMDAAAAAA==&#10;" strokeweight=".48pt"/>
                <w10:anchorlock/>
              </v:group>
            </w:pict>
          </mc:Fallback>
        </mc:AlternateContent>
      </w:r>
    </w:p>
    <w:p w:rsidR="00036207" w:rsidRDefault="00254961">
      <w:pPr>
        <w:tabs>
          <w:tab w:val="left" w:pos="8308"/>
        </w:tabs>
        <w:spacing w:before="84"/>
        <w:ind w:left="1125"/>
        <w:rPr>
          <w:sz w:val="18"/>
        </w:rPr>
      </w:pPr>
      <w:r>
        <w:rPr>
          <w:noProof/>
          <w:lang w:val="pt-BR" w:eastAsia="pt-BR"/>
        </w:rPr>
        <mc:AlternateContent>
          <mc:Choice Requires="wps">
            <w:drawing>
              <wp:anchor distT="0" distB="0" distL="0" distR="0" simplePos="0" relativeHeight="251615744" behindDoc="0" locked="0" layoutInCell="1" allowOverlap="1">
                <wp:simplePos x="0" y="0"/>
                <wp:positionH relativeFrom="page">
                  <wp:posOffset>1317625</wp:posOffset>
                </wp:positionH>
                <wp:positionV relativeFrom="paragraph">
                  <wp:posOffset>221615</wp:posOffset>
                </wp:positionV>
                <wp:extent cx="4927600" cy="238125"/>
                <wp:effectExtent l="3175" t="0" r="3175" b="4445"/>
                <wp:wrapTopAndBottom/>
                <wp:docPr id="39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381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7293"/>
                              </w:tabs>
                              <w:spacing w:before="80"/>
                              <w:ind w:left="110"/>
                              <w:rPr>
                                <w:sz w:val="18"/>
                              </w:rPr>
                            </w:pPr>
                            <w:r>
                              <w:rPr>
                                <w:sz w:val="18"/>
                              </w:rPr>
                              <w:t>Contribuição Social sobre o Lucro Líquido</w:t>
                            </w:r>
                            <w:r>
                              <w:rPr>
                                <w:spacing w:val="-9"/>
                                <w:sz w:val="18"/>
                              </w:rPr>
                              <w:t xml:space="preserve"> </w:t>
                            </w:r>
                            <w:r>
                              <w:rPr>
                                <w:sz w:val="18"/>
                              </w:rPr>
                              <w:t>–</w:t>
                            </w:r>
                            <w:r>
                              <w:rPr>
                                <w:spacing w:val="3"/>
                                <w:sz w:val="18"/>
                              </w:rPr>
                              <w:t xml:space="preserve"> </w:t>
                            </w:r>
                            <w:r>
                              <w:rPr>
                                <w:sz w:val="18"/>
                              </w:rPr>
                              <w:t>CSLL</w:t>
                            </w:r>
                            <w:r>
                              <w:rPr>
                                <w:sz w:val="18"/>
                              </w:rPr>
                              <w:tab/>
                            </w:r>
                            <w:r>
                              <w:rPr>
                                <w:position w:val="-2"/>
                                <w:sz w:val="18"/>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136" type="#_x0000_t202" style="position:absolute;left:0;text-align:left;margin-left:103.75pt;margin-top:17.45pt;width:388pt;height:18.7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" fillcolor="#d9d9d9" stroked="f">
                <v:textbox inset="0,0,0,0">
                  <w:txbxContent>
                    <w:p w:rsidR="0080428C" w:rsidRDefault="0080428C">
                      <w:pPr>
                        <w:tabs>
                          <w:tab w:val="left" w:pos="7293"/>
                        </w:tabs>
                        <w:spacing w:before="80"/>
                        <w:ind w:left="110"/>
                        <w:rPr>
                          <w:sz w:val="18"/>
                        </w:rPr>
                      </w:pPr>
                      <w:r>
                        <w:rPr>
                          <w:sz w:val="18"/>
                        </w:rPr>
                        <w:t>Contribuição Social sobre o Lucro Líquido</w:t>
                      </w:r>
                      <w:r>
                        <w:rPr>
                          <w:spacing w:val="-9"/>
                          <w:sz w:val="18"/>
                        </w:rPr>
                        <w:t xml:space="preserve"> </w:t>
                      </w:r>
                      <w:r>
                        <w:rPr>
                          <w:sz w:val="18"/>
                        </w:rPr>
                        <w:t>–</w:t>
                      </w:r>
                      <w:r>
                        <w:rPr>
                          <w:spacing w:val="3"/>
                          <w:sz w:val="18"/>
                        </w:rPr>
                        <w:t xml:space="preserve"> </w:t>
                      </w:r>
                      <w:r>
                        <w:rPr>
                          <w:sz w:val="18"/>
                        </w:rPr>
                        <w:t>CSLL</w:t>
                      </w:r>
                      <w:r>
                        <w:rPr>
                          <w:sz w:val="18"/>
                        </w:rPr>
                        <w:tab/>
                      </w:r>
                      <w:r>
                        <w:rPr>
                          <w:position w:val="-2"/>
                          <w:sz w:val="18"/>
                        </w:rPr>
                        <w:t>15%</w:t>
                      </w:r>
                    </w:p>
                  </w:txbxContent>
                </v:textbox>
                <w10:wrap type="topAndBottom" anchorx="page"/>
              </v:shape>
            </w:pict>
          </mc:Fallback>
        </mc:AlternateContent>
      </w:r>
      <w:r w:rsidR="00444EC6">
        <w:rPr>
          <w:sz w:val="18"/>
        </w:rPr>
        <w:t>Imposto de Renda – IRPJ (15% + Adicional</w:t>
      </w:r>
      <w:r w:rsidR="00444EC6">
        <w:rPr>
          <w:spacing w:val="-6"/>
          <w:sz w:val="18"/>
        </w:rPr>
        <w:t xml:space="preserve"> </w:t>
      </w:r>
      <w:r w:rsidR="00444EC6">
        <w:rPr>
          <w:sz w:val="18"/>
        </w:rPr>
        <w:t>de</w:t>
      </w:r>
      <w:r w:rsidR="00444EC6">
        <w:rPr>
          <w:spacing w:val="-5"/>
          <w:sz w:val="18"/>
        </w:rPr>
        <w:t xml:space="preserve"> </w:t>
      </w:r>
      <w:r w:rsidR="00444EC6">
        <w:rPr>
          <w:sz w:val="18"/>
        </w:rPr>
        <w:t>10%)</w:t>
      </w:r>
      <w:r w:rsidR="00444EC6">
        <w:rPr>
          <w:sz w:val="18"/>
        </w:rPr>
        <w:tab/>
        <w:t>25%</w:t>
      </w:r>
    </w:p>
    <w:p w:rsidR="00036207" w:rsidRDefault="00444EC6">
      <w:pPr>
        <w:tabs>
          <w:tab w:val="left" w:pos="8159"/>
        </w:tabs>
        <w:spacing w:before="94" w:after="58"/>
        <w:ind w:left="1125"/>
        <w:rPr>
          <w:sz w:val="18"/>
        </w:rPr>
      </w:pPr>
      <w:r>
        <w:rPr>
          <w:sz w:val="18"/>
        </w:rPr>
        <w:t>Programa de Integração Social –</w:t>
      </w:r>
      <w:r>
        <w:rPr>
          <w:spacing w:val="3"/>
          <w:sz w:val="18"/>
        </w:rPr>
        <w:t xml:space="preserve"> </w:t>
      </w:r>
      <w:r>
        <w:rPr>
          <w:spacing w:val="-3"/>
          <w:sz w:val="18"/>
        </w:rPr>
        <w:t>PIS</w:t>
      </w:r>
      <w:r>
        <w:rPr>
          <w:spacing w:val="-3"/>
          <w:sz w:val="18"/>
        </w:rPr>
        <w:tab/>
      </w:r>
      <w:r>
        <w:rPr>
          <w:sz w:val="18"/>
        </w:rPr>
        <w:t>0</w:t>
      </w:r>
      <w:proofErr w:type="gramStart"/>
      <w:r>
        <w:rPr>
          <w:sz w:val="18"/>
        </w:rPr>
        <w:t>,65</w:t>
      </w:r>
      <w:proofErr w:type="gramEnd"/>
      <w:r>
        <w:rPr>
          <w:sz w:val="18"/>
        </w:rPr>
        <w:t>%</w:t>
      </w:r>
    </w:p>
    <w:p w:rsidR="00036207" w:rsidRDefault="00254961">
      <w:pPr>
        <w:pStyle w:val="Corpodetexto"/>
        <w:ind w:left="1014"/>
      </w:pPr>
      <w:r>
        <w:rPr>
          <w:noProof/>
          <w:lang w:val="pt-BR" w:eastAsia="pt-BR"/>
        </w:rPr>
        <mc:AlternateContent>
          <mc:Choice Requires="wps">
            <w:drawing>
              <wp:inline distT="0" distB="0" distL="0" distR="0">
                <wp:extent cx="4927600" cy="238125"/>
                <wp:effectExtent l="2540" t="0" r="3810" b="1270"/>
                <wp:docPr id="39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0" cy="23812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7394"/>
                              </w:tabs>
                              <w:spacing w:before="114"/>
                              <w:ind w:left="110"/>
                              <w:rPr>
                                <w:sz w:val="18"/>
                              </w:rPr>
                            </w:pPr>
                            <w:r>
                              <w:rPr>
                                <w:sz w:val="18"/>
                              </w:rPr>
                              <w:t>Contribuição para o Financiamento da Seguridade Social</w:t>
                            </w:r>
                            <w:r>
                              <w:rPr>
                                <w:spacing w:val="-11"/>
                                <w:sz w:val="18"/>
                              </w:rPr>
                              <w:t xml:space="preserve"> </w:t>
                            </w:r>
                            <w:r>
                              <w:rPr>
                                <w:sz w:val="18"/>
                              </w:rPr>
                              <w:t>–</w:t>
                            </w:r>
                            <w:r>
                              <w:rPr>
                                <w:spacing w:val="-3"/>
                                <w:sz w:val="18"/>
                              </w:rPr>
                              <w:t xml:space="preserve"> </w:t>
                            </w:r>
                            <w:r>
                              <w:rPr>
                                <w:sz w:val="18"/>
                              </w:rPr>
                              <w:t>COFINS</w:t>
                            </w:r>
                            <w:r>
                              <w:rPr>
                                <w:sz w:val="18"/>
                              </w:rPr>
                              <w:tab/>
                              <w:t>4%</w:t>
                            </w:r>
                          </w:p>
                        </w:txbxContent>
                      </wps:txbx>
                      <wps:bodyPr rot="0" vert="horz" wrap="square" lIns="0" tIns="0" rIns="0" bIns="0" anchor="t" anchorCtr="0" upright="1">
                        <a:noAutofit/>
                      </wps:bodyPr>
                    </wps:wsp>
                  </a:graphicData>
                </a:graphic>
              </wp:inline>
            </w:drawing>
          </mc:Choice>
          <mc:Fallback>
            <w:pict>
              <v:shape id="Text Box 351" o:spid="_x0000_s1137" type="#_x0000_t202" style="width:388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" fillcolor="#d9d9d9" stroked="f">
                <v:textbox inset="0,0,0,0">
                  <w:txbxContent>
                    <w:p w:rsidR="0080428C" w:rsidRDefault="0080428C">
                      <w:pPr>
                        <w:tabs>
                          <w:tab w:val="left" w:pos="7394"/>
                        </w:tabs>
                        <w:spacing w:before="114"/>
                        <w:ind w:left="110"/>
                        <w:rPr>
                          <w:sz w:val="18"/>
                        </w:rPr>
                      </w:pPr>
                      <w:r>
                        <w:rPr>
                          <w:sz w:val="18"/>
                        </w:rPr>
                        <w:t>Contribuição para o Financiamento da Seguridade Social</w:t>
                      </w:r>
                      <w:r>
                        <w:rPr>
                          <w:spacing w:val="-11"/>
                          <w:sz w:val="18"/>
                        </w:rPr>
                        <w:t xml:space="preserve"> </w:t>
                      </w:r>
                      <w:r>
                        <w:rPr>
                          <w:sz w:val="18"/>
                        </w:rPr>
                        <w:t>–</w:t>
                      </w:r>
                      <w:r>
                        <w:rPr>
                          <w:spacing w:val="-3"/>
                          <w:sz w:val="18"/>
                        </w:rPr>
                        <w:t xml:space="preserve"> </w:t>
                      </w:r>
                      <w:r>
                        <w:rPr>
                          <w:sz w:val="18"/>
                        </w:rPr>
                        <w:t>COFINS</w:t>
                      </w:r>
                      <w:r>
                        <w:rPr>
                          <w:sz w:val="18"/>
                        </w:rPr>
                        <w:tab/>
                        <w:t>4%</w:t>
                      </w:r>
                    </w:p>
                  </w:txbxContent>
                </v:textbox>
                <w10:anchorlock/>
              </v:shape>
            </w:pict>
          </mc:Fallback>
        </mc:AlternateContent>
      </w:r>
    </w:p>
    <w:p w:rsidR="00036207" w:rsidRDefault="00254961">
      <w:pPr>
        <w:tabs>
          <w:tab w:val="left" w:pos="8087"/>
        </w:tabs>
        <w:spacing w:before="98"/>
        <w:ind w:left="1125"/>
        <w:rPr>
          <w:sz w:val="18"/>
        </w:rPr>
      </w:pPr>
      <w:r>
        <w:rPr>
          <w:noProof/>
          <w:lang w:val="pt-BR" w:eastAsia="pt-BR"/>
        </w:rPr>
        <mc:AlternateContent>
          <mc:Choice Requires="wpg">
            <w:drawing>
              <wp:anchor distT="0" distB="0" distL="0" distR="0" simplePos="0" relativeHeight="251616768" behindDoc="0" locked="0" layoutInCell="1" allowOverlap="1">
                <wp:simplePos x="0" y="0"/>
                <wp:positionH relativeFrom="page">
                  <wp:posOffset>1308100</wp:posOffset>
                </wp:positionH>
                <wp:positionV relativeFrom="paragraph">
                  <wp:posOffset>230505</wp:posOffset>
                </wp:positionV>
                <wp:extent cx="4936490" cy="6350"/>
                <wp:effectExtent l="12700" t="10160" r="13335" b="2540"/>
                <wp:wrapTopAndBottom/>
                <wp:docPr id="38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6490" cy="6350"/>
                          <a:chOff x="2060" y="363"/>
                          <a:chExt cx="7774" cy="10"/>
                        </a:xfrm>
                      </wpg:grpSpPr>
                      <wps:wsp>
                        <wps:cNvPr id="388" name="Line 350"/>
                        <wps:cNvCnPr>
                          <a:cxnSpLocks noChangeShapeType="1"/>
                        </wps:cNvCnPr>
                        <wps:spPr bwMode="auto">
                          <a:xfrm>
                            <a:off x="2060" y="368"/>
                            <a:ext cx="65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Rectangle 349"/>
                        <wps:cNvSpPr>
                          <a:spLocks noChangeArrowheads="1"/>
                        </wps:cNvSpPr>
                        <wps:spPr bwMode="auto">
                          <a:xfrm>
                            <a:off x="8629" y="36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Line 348"/>
                        <wps:cNvCnPr>
                          <a:cxnSpLocks noChangeShapeType="1"/>
                        </wps:cNvCnPr>
                        <wps:spPr bwMode="auto">
                          <a:xfrm>
                            <a:off x="8639" y="368"/>
                            <a:ext cx="11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3B0F93" id="Group 347" o:spid="_x0000_s1026" style="position:absolute;margin-left:103pt;margin-top:18.15pt;width:388.7pt;height:.5pt;z-index:251616768;mso-wrap-distance-left:0;mso-wrap-distance-right:0;mso-position-horizontal-relative:page" coordorigin="2060,363" coordsize="77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">
                <v:line id="Line 350" o:spid="_x0000_s1027" style="position:absolute;visibility:visible;mso-wrap-style:square" from="2060,368" to="864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rect id="Rectangle 349" o:spid="_x0000_s1028" style="position:absolute;left:8629;top:36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XC8YA&#10;AADcAAAADwAAAGRycy9kb3ducmV2LnhtbESPQWsCMRSE7wX/Q3iCt5qttbKuRtGC4KVQbQ96e25e&#10;dxc3L2sSde2vb4SCx2FmvmGm89bU4kLOV5YVvPQTEMS51RUXCr6/Vs8pCB+QNdaWScGNPMxnnacp&#10;ZtpeeUOXbShEhLDPUEEZQpNJ6fOSDPq+bYij92OdwRClK6R2eI1wU8tBkoykwYrjQokNvZeUH7dn&#10;o2A5TpenzyF//G4Oe9rvDse3gUuU6nXbxQREoDY8wv/ttVbwm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CXC8YAAADcAAAADwAAAAAAAAAAAAAAAACYAgAAZHJz&#10;L2Rvd25yZXYueG1sUEsFBgAAAAAEAAQA9QAAAIsDAAAAAA==&#10;" fillcolor="black" stroked="f"/>
                <v:line id="Line 348" o:spid="_x0000_s1029" style="position:absolute;visibility:visible;mso-wrap-style:square" from="8639,368" to="983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xW8EAAADcAAAADwAAAGRycy9kb3ducmV2LnhtbERPz2vCMBS+D/wfwht4m+kU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HFbwQAAANwAAAAPAAAAAAAAAAAAAAAA&#10;AKECAABkcnMvZG93bnJldi54bWxQSwUGAAAAAAQABAD5AAAAjwMAAAAA&#10;" strokeweight=".48pt"/>
                <w10:wrap type="topAndBottom" anchorx="page"/>
              </v:group>
            </w:pict>
          </mc:Fallback>
        </mc:AlternateContent>
      </w:r>
      <w:r w:rsidR="00444EC6">
        <w:rPr>
          <w:sz w:val="18"/>
        </w:rPr>
        <w:t>Imposto sobre Serviços de Qualquer Natureza</w:t>
      </w:r>
      <w:r w:rsidR="00444EC6">
        <w:rPr>
          <w:spacing w:val="-7"/>
          <w:sz w:val="18"/>
        </w:rPr>
        <w:t xml:space="preserve"> </w:t>
      </w:r>
      <w:r w:rsidR="00444EC6">
        <w:rPr>
          <w:sz w:val="18"/>
        </w:rPr>
        <w:t>–</w:t>
      </w:r>
      <w:r w:rsidR="00444EC6">
        <w:rPr>
          <w:spacing w:val="-2"/>
          <w:sz w:val="18"/>
        </w:rPr>
        <w:t xml:space="preserve"> </w:t>
      </w:r>
      <w:r w:rsidR="00444EC6">
        <w:rPr>
          <w:sz w:val="18"/>
        </w:rPr>
        <w:t>ISSQN</w:t>
      </w:r>
      <w:r w:rsidR="00444EC6">
        <w:rPr>
          <w:sz w:val="18"/>
        </w:rPr>
        <w:tab/>
        <w:t>Até</w:t>
      </w:r>
      <w:r w:rsidR="00444EC6">
        <w:rPr>
          <w:spacing w:val="3"/>
          <w:sz w:val="18"/>
        </w:rPr>
        <w:t xml:space="preserve"> </w:t>
      </w:r>
      <w:r w:rsidR="00444EC6">
        <w:rPr>
          <w:sz w:val="18"/>
        </w:rPr>
        <w:t>5%</w:t>
      </w:r>
    </w:p>
    <w:p w:rsidR="00036207" w:rsidRDefault="00036207">
      <w:pPr>
        <w:rPr>
          <w:sz w:val="18"/>
        </w:rPr>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Corpodetexto"/>
        <w:spacing w:before="95" w:line="276" w:lineRule="auto"/>
        <w:ind w:left="351" w:right="863"/>
        <w:jc w:val="both"/>
      </w:pPr>
      <w:r>
        <w:t>A provisão para imposto de renda é constituída à alíquota de 15% sobre o lucro real, acrescida de adicional de 10% sobre o excedente a R$ 240 mil no ano.</w:t>
      </w:r>
    </w:p>
    <w:p w:rsidR="00036207" w:rsidRDefault="00036207">
      <w:pPr>
        <w:pStyle w:val="Corpodetexto"/>
        <w:spacing w:before="10"/>
        <w:rPr>
          <w:sz w:val="22"/>
        </w:rPr>
      </w:pPr>
    </w:p>
    <w:p w:rsidR="00036207" w:rsidRDefault="00444EC6">
      <w:pPr>
        <w:pStyle w:val="Corpodetexto"/>
        <w:spacing w:line="276" w:lineRule="auto"/>
        <w:ind w:left="351" w:right="863"/>
        <w:jc w:val="both"/>
      </w:pPr>
      <w:r>
        <w:t xml:space="preserve">Conforme a legislação tributária, a Desenvolve SP optou pelo recolhimento mensal do imposto de renda e da contribuição social sobre o lucro líquido com base </w:t>
      </w:r>
      <w:proofErr w:type="gramStart"/>
      <w:r>
        <w:t>na</w:t>
      </w:r>
      <w:proofErr w:type="gramEnd"/>
      <w:r>
        <w:t xml:space="preserve"> estimativa da receita, a título de antecipação do efetivo pagamento, devido no ajuste anual.</w:t>
      </w:r>
    </w:p>
    <w:p w:rsidR="00036207" w:rsidRDefault="00036207">
      <w:pPr>
        <w:pStyle w:val="Corpodetexto"/>
        <w:spacing w:before="3"/>
        <w:rPr>
          <w:sz w:val="23"/>
        </w:rPr>
      </w:pPr>
    </w:p>
    <w:p w:rsidR="00036207" w:rsidRDefault="00444EC6">
      <w:pPr>
        <w:pStyle w:val="Corpodetexto"/>
        <w:spacing w:line="276" w:lineRule="auto"/>
        <w:ind w:left="351" w:right="864"/>
        <w:jc w:val="both"/>
      </w:pPr>
      <w:r>
        <w:t xml:space="preserve">A partir de 1º de janeiro de 2019, </w:t>
      </w:r>
      <w:proofErr w:type="gramStart"/>
      <w:r>
        <w:t>a</w:t>
      </w:r>
      <w:proofErr w:type="gramEnd"/>
      <w:r>
        <w:t xml:space="preserve"> alíquota da contribuição social aplicável sobre o lucro real, que era de 20%, volta a ser de 15%, conforme inciso I, do art. </w:t>
      </w:r>
      <w:proofErr w:type="gramStart"/>
      <w:r>
        <w:t>1</w:t>
      </w:r>
      <w:proofErr w:type="gramEnd"/>
      <w:r>
        <w:t>º, da Instrução Normativa nº 1.591, de 5 de novembro de 2015.</w:t>
      </w:r>
    </w:p>
    <w:p w:rsidR="00036207" w:rsidRDefault="00036207">
      <w:pPr>
        <w:pStyle w:val="Corpodetexto"/>
        <w:spacing w:before="10"/>
        <w:rPr>
          <w:sz w:val="22"/>
        </w:rPr>
      </w:pPr>
    </w:p>
    <w:p w:rsidR="00036207" w:rsidRDefault="00444EC6">
      <w:pPr>
        <w:pStyle w:val="Corpodetexto"/>
        <w:spacing w:line="276" w:lineRule="auto"/>
        <w:ind w:left="351" w:right="864"/>
        <w:jc w:val="both"/>
      </w:pPr>
      <w:r>
        <w:t xml:space="preserve">Os créditos e obrigações tributárias diferidas referentes ao imposto de renda e contribuição social são constituídos através das diferenças temporárias, entre o resultado contábil e fiscal. A expectativa de realização destes créditos está demonstrada </w:t>
      </w:r>
      <w:proofErr w:type="gramStart"/>
      <w:r>
        <w:t>na</w:t>
      </w:r>
      <w:proofErr w:type="gramEnd"/>
      <w:r>
        <w:t xml:space="preserve"> nota explicativa nº 12 b.</w:t>
      </w:r>
    </w:p>
    <w:p w:rsidR="00036207" w:rsidRDefault="00036207">
      <w:pPr>
        <w:pStyle w:val="Corpodetexto"/>
        <w:spacing w:before="10"/>
        <w:rPr>
          <w:sz w:val="22"/>
        </w:rPr>
      </w:pPr>
    </w:p>
    <w:p w:rsidR="00036207" w:rsidRDefault="00444EC6">
      <w:pPr>
        <w:pStyle w:val="Ttulo5"/>
        <w:numPr>
          <w:ilvl w:val="0"/>
          <w:numId w:val="11"/>
        </w:numPr>
        <w:tabs>
          <w:tab w:val="left" w:pos="635"/>
        </w:tabs>
        <w:ind w:hanging="283"/>
        <w:jc w:val="both"/>
      </w:pPr>
      <w:r>
        <w:t>Demais ativos e</w:t>
      </w:r>
      <w:r>
        <w:rPr>
          <w:spacing w:val="-4"/>
        </w:rPr>
        <w:t xml:space="preserve"> </w:t>
      </w:r>
      <w:r>
        <w:t>passivos</w:t>
      </w:r>
    </w:p>
    <w:p w:rsidR="00036207" w:rsidRDefault="00036207">
      <w:pPr>
        <w:pStyle w:val="Corpodetexto"/>
        <w:spacing w:before="4"/>
        <w:rPr>
          <w:b/>
          <w:sz w:val="26"/>
        </w:rPr>
      </w:pPr>
    </w:p>
    <w:p w:rsidR="00036207" w:rsidRDefault="00444EC6">
      <w:pPr>
        <w:pStyle w:val="Corpodetexto"/>
        <w:spacing w:line="276" w:lineRule="auto"/>
        <w:ind w:left="351" w:right="866"/>
        <w:jc w:val="both"/>
      </w:pPr>
      <w:r>
        <w:t xml:space="preserve">Os demais ativos e passivos são apresentados pelos valores de realização ou liquidação </w:t>
      </w:r>
      <w:proofErr w:type="gramStart"/>
      <w:r>
        <w:t>na</w:t>
      </w:r>
      <w:proofErr w:type="gramEnd"/>
      <w:r>
        <w:t xml:space="preserve"> data do balanço.</w:t>
      </w:r>
    </w:p>
    <w:p w:rsidR="00036207" w:rsidRDefault="00036207">
      <w:pPr>
        <w:pStyle w:val="Corpodetexto"/>
        <w:spacing w:before="10"/>
        <w:rPr>
          <w:sz w:val="22"/>
        </w:rPr>
      </w:pPr>
    </w:p>
    <w:p w:rsidR="00036207" w:rsidRDefault="00444EC6">
      <w:pPr>
        <w:pStyle w:val="Ttulo5"/>
        <w:numPr>
          <w:ilvl w:val="0"/>
          <w:numId w:val="11"/>
        </w:numPr>
        <w:tabs>
          <w:tab w:val="left" w:pos="635"/>
        </w:tabs>
        <w:ind w:hanging="283"/>
        <w:jc w:val="both"/>
      </w:pPr>
      <w:r>
        <w:t>Contingências</w:t>
      </w:r>
    </w:p>
    <w:p w:rsidR="00036207" w:rsidRDefault="00036207">
      <w:pPr>
        <w:pStyle w:val="Corpodetexto"/>
        <w:spacing w:before="11"/>
        <w:rPr>
          <w:b/>
          <w:sz w:val="25"/>
        </w:rPr>
      </w:pPr>
    </w:p>
    <w:p w:rsidR="00036207" w:rsidRDefault="00444EC6">
      <w:pPr>
        <w:pStyle w:val="Corpodetexto"/>
        <w:spacing w:line="276" w:lineRule="auto"/>
        <w:ind w:left="351" w:right="865"/>
        <w:jc w:val="both"/>
      </w:pPr>
      <w:r>
        <w:t>A Instituição segue as diretrizes da Resolução CMN nº 3.823, de 16 de dezembro de 2009, emitida pelo Banco Central do Brasil, referente aos procedimentos aplicáveis no  reconhecimento, mensuração e divulgação de provisões, contingências passivas e contingências</w:t>
      </w:r>
      <w:r>
        <w:rPr>
          <w:spacing w:val="-20"/>
        </w:rPr>
        <w:t xml:space="preserve"> </w:t>
      </w:r>
      <w:r>
        <w:t>ativas.</w:t>
      </w:r>
    </w:p>
    <w:p w:rsidR="00036207" w:rsidRDefault="00036207">
      <w:pPr>
        <w:pStyle w:val="Corpodetexto"/>
        <w:spacing w:before="10"/>
        <w:rPr>
          <w:sz w:val="22"/>
        </w:rPr>
      </w:pPr>
    </w:p>
    <w:p w:rsidR="00036207" w:rsidRDefault="00444EC6">
      <w:pPr>
        <w:pStyle w:val="Corpodetexto"/>
        <w:spacing w:line="276" w:lineRule="auto"/>
        <w:ind w:left="351" w:right="868"/>
        <w:jc w:val="both"/>
      </w:pPr>
      <w:r>
        <w:t xml:space="preserve">A constituição da provisão para contingências passivas é realizada sempre que a opinião dos assessores jurídicos </w:t>
      </w:r>
      <w:r>
        <w:rPr>
          <w:spacing w:val="-4"/>
        </w:rPr>
        <w:t xml:space="preserve">em </w:t>
      </w:r>
      <w:r>
        <w:t xml:space="preserve">relação à perda seja classificada </w:t>
      </w:r>
      <w:proofErr w:type="gramStart"/>
      <w:r>
        <w:t>como</w:t>
      </w:r>
      <w:proofErr w:type="gramEnd"/>
      <w:r>
        <w:t xml:space="preserve"> provável e que haja uma estimativa confiável dos montantes envolvidos. Os passivos contingentes são divulgados em notas explicativas, a menos que seja remota a possibilidade de ocorrer qualquer desembolso </w:t>
      </w:r>
      <w:proofErr w:type="gramStart"/>
      <w:r>
        <w:t>na</w:t>
      </w:r>
      <w:proofErr w:type="gramEnd"/>
      <w:r>
        <w:rPr>
          <w:spacing w:val="-26"/>
        </w:rPr>
        <w:t xml:space="preserve"> </w:t>
      </w:r>
      <w:r>
        <w:t>liquidação.</w:t>
      </w:r>
    </w:p>
    <w:p w:rsidR="00036207" w:rsidRDefault="00036207">
      <w:pPr>
        <w:pStyle w:val="Corpodetexto"/>
        <w:rPr>
          <w:sz w:val="22"/>
        </w:rPr>
      </w:pPr>
    </w:p>
    <w:p w:rsidR="00036207" w:rsidRDefault="00036207">
      <w:pPr>
        <w:pStyle w:val="Corpodetexto"/>
        <w:spacing w:before="2"/>
        <w:rPr>
          <w:sz w:val="24"/>
        </w:rPr>
      </w:pPr>
    </w:p>
    <w:p w:rsidR="00036207" w:rsidRDefault="00254961">
      <w:pPr>
        <w:pStyle w:val="Ttulo5"/>
        <w:numPr>
          <w:ilvl w:val="0"/>
          <w:numId w:val="1"/>
        </w:numPr>
        <w:tabs>
          <w:tab w:val="left" w:pos="520"/>
        </w:tabs>
        <w:jc w:val="both"/>
      </w:pPr>
      <w:r>
        <w:rPr>
          <w:noProof/>
          <w:lang w:val="pt-BR" w:eastAsia="pt-BR"/>
        </w:rPr>
        <mc:AlternateContent>
          <mc:Choice Requires="wpg">
            <w:drawing>
              <wp:anchor distT="0" distB="0" distL="114300" distR="114300" simplePos="0" relativeHeight="251643392" behindDoc="0" locked="0" layoutInCell="1" allowOverlap="1">
                <wp:simplePos x="0" y="0"/>
                <wp:positionH relativeFrom="page">
                  <wp:posOffset>896620</wp:posOffset>
                </wp:positionH>
                <wp:positionV relativeFrom="paragraph">
                  <wp:posOffset>335915</wp:posOffset>
                </wp:positionV>
                <wp:extent cx="5756910" cy="6350"/>
                <wp:effectExtent l="10795" t="7620" r="4445" b="5080"/>
                <wp:wrapNone/>
                <wp:docPr id="381"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6350"/>
                          <a:chOff x="1412" y="529"/>
                          <a:chExt cx="9066" cy="10"/>
                        </a:xfrm>
                      </wpg:grpSpPr>
                      <wps:wsp>
                        <wps:cNvPr id="382" name="Line 346"/>
                        <wps:cNvCnPr>
                          <a:cxnSpLocks noChangeShapeType="1"/>
                        </wps:cNvCnPr>
                        <wps:spPr bwMode="auto">
                          <a:xfrm>
                            <a:off x="1412" y="534"/>
                            <a:ext cx="6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Rectangle 345"/>
                        <wps:cNvSpPr>
                          <a:spLocks noChangeArrowheads="1"/>
                        </wps:cNvSpPr>
                        <wps:spPr bwMode="auto">
                          <a:xfrm>
                            <a:off x="7975" y="5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Line 344"/>
                        <wps:cNvCnPr>
                          <a:cxnSpLocks noChangeShapeType="1"/>
                        </wps:cNvCnPr>
                        <wps:spPr bwMode="auto">
                          <a:xfrm>
                            <a:off x="7985" y="534"/>
                            <a:ext cx="13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 name="Rectangle 343"/>
                        <wps:cNvSpPr>
                          <a:spLocks noChangeArrowheads="1"/>
                        </wps:cNvSpPr>
                        <wps:spPr bwMode="auto">
                          <a:xfrm>
                            <a:off x="9286" y="5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Line 342"/>
                        <wps:cNvCnPr>
                          <a:cxnSpLocks noChangeShapeType="1"/>
                        </wps:cNvCnPr>
                        <wps:spPr bwMode="auto">
                          <a:xfrm>
                            <a:off x="9296" y="534"/>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9CA99E" id="Group 341" o:spid="_x0000_s1026" style="position:absolute;margin-left:70.6pt;margin-top:26.45pt;width:453.3pt;height:.5pt;z-index:251643392;mso-position-horizontal-relative:page" coordorigin="1412,529" coordsize="90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">
                <v:line id="Line 346" o:spid="_x0000_s1027" style="position:absolute;visibility:visible;mso-wrap-style:square" from="1412,534" to="797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vcasQAAADcAAAADwAAAGRycy9kb3ducmV2LnhtbESPQWsCMRSE7wX/Q3iF3mq2F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G9xqxAAAANwAAAAPAAAAAAAAAAAA&#10;AAAAAKECAABkcnMvZG93bnJldi54bWxQSwUGAAAAAAQABAD5AAAAkgMAAAAA&#10;" strokeweight=".48pt"/>
                <v:rect id="Rectangle 345" o:spid="_x0000_s1028" style="position:absolute;left:7975;top:5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g4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Rtk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ooOHHAAAA3AAAAA8AAAAAAAAAAAAAAAAAmAIAAGRy&#10;cy9kb3ducmV2LnhtbFBLBQYAAAAABAAEAPUAAACMAwAAAAA=&#10;" fillcolor="black" stroked="f"/>
                <v:line id="Line 344" o:spid="_x0000_s1029" style="position:absolute;visibility:visible;mso-wrap-style:square" from="7985,534" to="928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7hhcUAAADcAAAADwAAAGRycy9kb3ducmV2LnhtbESPzWrDMBCE74W8g9hAb43cN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7hhcUAAADcAAAADwAAAAAAAAAA&#10;AAAAAAChAgAAZHJzL2Rvd25yZXYueG1sUEsFBgAAAAAEAAQA+QAAAJMDAAAAAA==&#10;" strokeweight=".48pt"/>
                <v:rect id="Rectangle 343" o:spid="_x0000_s1030" style="position:absolute;left:9286;top:5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dDscA&#10;AADcAAAADwAAAGRycy9kb3ducmV2LnhtbESPQWvCQBSE7wX/w/KE3pqNtkpMXUWFQi+FanvQ2zP7&#10;mgSzb+PuVlN/vSsUPA4z8w0znXemESdyvrasYJCkIIgLq2suFXx/vT1lIHxA1thYJgV/5GE+6z1M&#10;Mdf2zGs6bUIpIoR9jgqqENpcSl9UZNAntiWO3o91BkOUrpTa4TnCTSOHaTqWBmuOCxW2tKqoOGx+&#10;jYLlJFseP1/447Le72i33R9GQ5cq9djvFq8gAnXhHv5vv2sFz9k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nQ7HAAAA3AAAAA8AAAAAAAAAAAAAAAAAmAIAAGRy&#10;cy9kb3ducmV2LnhtbFBLBQYAAAAABAAEAPUAAACMAwAAAAA=&#10;" fillcolor="black" stroked="f"/>
                <v:line id="Line 342" o:spid="_x0000_s1031" style="position:absolute;visibility:visible;mso-wrap-style:square" from="9296,534" to="1047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aacQAAADcAAAADwAAAGRycy9kb3ducmV2LnhtbESPQWvCQBSE70L/w/IEb7qxgkrqKm1B&#10;LeTUtKDHx+5rNjT7NmTXJP77bqHQ4zAz3zC7w+ga0VMXas8KlosMBLH2puZKwefHcb4FESKywcYz&#10;KbhTgMP+YbLD3PiB36kvYyUShEOOCmyMbS5l0JYchoVviZP35TuHMcmukqbDIcFdIx+zbC0d1pwW&#10;LLb0akl/lzenoD8X177YeNTnS/Fi9fFUb4aTUrPp+PwEItIY/8N/7TejYLVd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NppxAAAANwAAAAPAAAAAAAAAAAA&#10;AAAAAKECAABkcnMvZG93bnJldi54bWxQSwUGAAAAAAQABAD5AAAAkgMAAAAA&#10;" strokeweight=".48pt"/>
                <w10:wrap anchorx="page"/>
              </v:group>
            </w:pict>
          </mc:Fallback>
        </mc:AlternateContent>
      </w:r>
      <w:r>
        <w:rPr>
          <w:noProof/>
          <w:lang w:val="pt-BR" w:eastAsia="pt-BR"/>
        </w:rPr>
        <mc:AlternateContent>
          <mc:Choice Requires="wpg">
            <w:drawing>
              <wp:anchor distT="0" distB="0" distL="114300" distR="114300" simplePos="0" relativeHeight="251644416" behindDoc="0" locked="0" layoutInCell="1" allowOverlap="1">
                <wp:simplePos x="0" y="0"/>
                <wp:positionH relativeFrom="page">
                  <wp:posOffset>896620</wp:posOffset>
                </wp:positionH>
                <wp:positionV relativeFrom="paragraph">
                  <wp:posOffset>527685</wp:posOffset>
                </wp:positionV>
                <wp:extent cx="5756910" cy="6350"/>
                <wp:effectExtent l="10795" t="8890" r="4445" b="3810"/>
                <wp:wrapNone/>
                <wp:docPr id="37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910" cy="6350"/>
                          <a:chOff x="1412" y="831"/>
                          <a:chExt cx="9066" cy="10"/>
                        </a:xfrm>
                      </wpg:grpSpPr>
                      <wps:wsp>
                        <wps:cNvPr id="376" name="Line 340"/>
                        <wps:cNvCnPr>
                          <a:cxnSpLocks noChangeShapeType="1"/>
                        </wps:cNvCnPr>
                        <wps:spPr bwMode="auto">
                          <a:xfrm>
                            <a:off x="1412" y="836"/>
                            <a:ext cx="656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Rectangle 339"/>
                        <wps:cNvSpPr>
                          <a:spLocks noChangeArrowheads="1"/>
                        </wps:cNvSpPr>
                        <wps:spPr bwMode="auto">
                          <a:xfrm>
                            <a:off x="7975" y="8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338"/>
                        <wps:cNvCnPr>
                          <a:cxnSpLocks noChangeShapeType="1"/>
                        </wps:cNvCnPr>
                        <wps:spPr bwMode="auto">
                          <a:xfrm>
                            <a:off x="7985" y="836"/>
                            <a:ext cx="130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9" name="Rectangle 337"/>
                        <wps:cNvSpPr>
                          <a:spLocks noChangeArrowheads="1"/>
                        </wps:cNvSpPr>
                        <wps:spPr bwMode="auto">
                          <a:xfrm>
                            <a:off x="9286" y="8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336"/>
                        <wps:cNvCnPr>
                          <a:cxnSpLocks noChangeShapeType="1"/>
                        </wps:cNvCnPr>
                        <wps:spPr bwMode="auto">
                          <a:xfrm>
                            <a:off x="9296" y="836"/>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009F3" id="Group 335" o:spid="_x0000_s1026" style="position:absolute;margin-left:70.6pt;margin-top:41.55pt;width:453.3pt;height:.5pt;z-index:251644416;mso-position-horizontal-relative:page" coordorigin="1412,831" coordsize="90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">
                <v:line id="Line 340" o:spid="_x0000_s1027" style="position:absolute;visibility:visible;mso-wrap-style:square" from="1412,836" to="7976,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rect id="Rectangle 339" o:spid="_x0000_s1028" style="position:absolute;left:7975;top: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line id="Line 338" o:spid="_x0000_s1029" style="position:absolute;visibility:visible;mso-wrap-style:square" from="7985,836" to="928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rect id="Rectangle 337" o:spid="_x0000_s1030" style="position:absolute;left:9286;top:8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line id="Line 336" o:spid="_x0000_s1031" style="position:absolute;visibility:visible;mso-wrap-style:square" from="9296,836" to="10477,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w10:wrap anchorx="page"/>
              </v:group>
            </w:pict>
          </mc:Fallback>
        </mc:AlternateContent>
      </w:r>
      <w:r w:rsidR="00444EC6">
        <w:t>- Caixa e equivalentes de</w:t>
      </w:r>
      <w:r w:rsidR="00444EC6">
        <w:rPr>
          <w:spacing w:val="-33"/>
        </w:rPr>
        <w:t xml:space="preserve"> </w:t>
      </w:r>
      <w:r w:rsidR="00444EC6">
        <w:t>caixa</w:t>
      </w:r>
    </w:p>
    <w:p w:rsidR="00036207" w:rsidRDefault="00254961">
      <w:pPr>
        <w:pStyle w:val="Corpodetexto"/>
        <w:spacing w:before="8"/>
        <w:rPr>
          <w:b/>
          <w:sz w:val="24"/>
        </w:rPr>
      </w:pPr>
      <w:r>
        <w:rPr>
          <w:noProof/>
          <w:lang w:val="pt-BR" w:eastAsia="pt-BR"/>
        </w:rPr>
        <mc:AlternateContent>
          <mc:Choice Requires="wps">
            <w:drawing>
              <wp:anchor distT="0" distB="0" distL="0" distR="0" simplePos="0" relativeHeight="251617792" behindDoc="0" locked="0" layoutInCell="1" allowOverlap="1">
                <wp:simplePos x="0" y="0"/>
                <wp:positionH relativeFrom="page">
                  <wp:posOffset>896620</wp:posOffset>
                </wp:positionH>
                <wp:positionV relativeFrom="paragraph">
                  <wp:posOffset>196215</wp:posOffset>
                </wp:positionV>
                <wp:extent cx="5756910" cy="186055"/>
                <wp:effectExtent l="1270" t="4445" r="4445" b="0"/>
                <wp:wrapTopAndBottom/>
                <wp:docPr id="37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910" cy="18605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1190"/>
                              </w:tabs>
                              <w:spacing w:before="71"/>
                              <w:ind w:right="98"/>
                              <w:jc w:val="right"/>
                              <w:rPr>
                                <w:b/>
                                <w:sz w:val="18"/>
                              </w:rPr>
                            </w:pPr>
                            <w:r>
                              <w:rPr>
                                <w:b/>
                                <w:sz w:val="18"/>
                              </w:rPr>
                              <w:t>30.06.2019</w:t>
                            </w:r>
                            <w:r>
                              <w:rPr>
                                <w:b/>
                                <w:sz w:val="18"/>
                              </w:rPr>
                              <w:tab/>
                            </w:r>
                            <w:r>
                              <w:rPr>
                                <w:b/>
                                <w:spacing w:val="-1"/>
                                <w:sz w:val="18"/>
                              </w:rPr>
                              <w:t>30.06.2018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138" type="#_x0000_t202" style="position:absolute;margin-left:70.6pt;margin-top:15.45pt;width:453.3pt;height:14.6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" fillcolor="#a6a6a6" stroked="f">
                <v:textbox inset="0,0,0,0">
                  <w:txbxContent>
                    <w:p w:rsidR="0080428C" w:rsidRDefault="0080428C">
                      <w:pPr>
                        <w:tabs>
                          <w:tab w:val="left" w:pos="1190"/>
                        </w:tabs>
                        <w:spacing w:before="71"/>
                        <w:ind w:right="98"/>
                        <w:jc w:val="right"/>
                        <w:rPr>
                          <w:b/>
                          <w:sz w:val="18"/>
                        </w:rPr>
                      </w:pPr>
                      <w:r>
                        <w:rPr>
                          <w:b/>
                          <w:sz w:val="18"/>
                        </w:rPr>
                        <w:t>30.06.2019</w:t>
                      </w:r>
                      <w:r>
                        <w:rPr>
                          <w:b/>
                          <w:sz w:val="18"/>
                        </w:rPr>
                        <w:tab/>
                      </w:r>
                      <w:r>
                        <w:rPr>
                          <w:b/>
                          <w:spacing w:val="-1"/>
                          <w:sz w:val="18"/>
                        </w:rPr>
                        <w:t>30.06.2018</w:t>
                      </w:r>
                    </w:p>
                  </w:txbxContent>
                </v:textbox>
                <w10:wrap type="topAndBottom" anchorx="page"/>
              </v:shape>
            </w:pict>
          </mc:Fallback>
        </mc:AlternateContent>
      </w:r>
    </w:p>
    <w:p w:rsidR="00036207" w:rsidRDefault="00444EC6">
      <w:pPr>
        <w:tabs>
          <w:tab w:val="left" w:pos="8020"/>
          <w:tab w:val="right" w:pos="9312"/>
        </w:tabs>
        <w:spacing w:before="65" w:after="15"/>
        <w:ind w:left="457"/>
        <w:rPr>
          <w:sz w:val="18"/>
        </w:rPr>
      </w:pPr>
      <w:r>
        <w:rPr>
          <w:sz w:val="18"/>
        </w:rPr>
        <w:t>Disponibilidades</w:t>
      </w:r>
      <w:r>
        <w:rPr>
          <w:sz w:val="18"/>
        </w:rPr>
        <w:tab/>
        <w:t>4</w:t>
      </w:r>
      <w:r>
        <w:rPr>
          <w:sz w:val="18"/>
        </w:rPr>
        <w:tab/>
        <w:t>2</w:t>
      </w:r>
    </w:p>
    <w:tbl>
      <w:tblPr>
        <w:tblStyle w:val="TableNormal"/>
        <w:tblW w:w="0" w:type="auto"/>
        <w:tblInd w:w="351" w:type="dxa"/>
        <w:tblLayout w:type="fixed"/>
        <w:tblLook w:val="01E0" w:firstRow="1" w:lastRow="1" w:firstColumn="1" w:lastColumn="1" w:noHBand="0" w:noVBand="0"/>
      </w:tblPr>
      <w:tblGrid>
        <w:gridCol w:w="5324"/>
        <w:gridCol w:w="2767"/>
        <w:gridCol w:w="974"/>
      </w:tblGrid>
      <w:tr w:rsidR="00036207">
        <w:trPr>
          <w:trHeight w:val="292"/>
        </w:trPr>
        <w:tc>
          <w:tcPr>
            <w:tcW w:w="5324" w:type="dxa"/>
            <w:tcBorders>
              <w:bottom w:val="single" w:sz="4" w:space="0" w:color="808080"/>
            </w:tcBorders>
            <w:shd w:val="clear" w:color="auto" w:fill="D9D9D9"/>
          </w:tcPr>
          <w:p w:rsidR="00036207" w:rsidRDefault="00444EC6">
            <w:pPr>
              <w:pStyle w:val="TableParagraph"/>
              <w:spacing w:before="71" w:line="201" w:lineRule="exact"/>
              <w:ind w:left="105"/>
              <w:jc w:val="left"/>
              <w:rPr>
                <w:sz w:val="18"/>
              </w:rPr>
            </w:pPr>
            <w:r>
              <w:rPr>
                <w:sz w:val="18"/>
              </w:rPr>
              <w:t>Cotas de Fundo de Renda Fixa</w:t>
            </w:r>
          </w:p>
        </w:tc>
        <w:tc>
          <w:tcPr>
            <w:tcW w:w="2767" w:type="dxa"/>
            <w:tcBorders>
              <w:bottom w:val="single" w:sz="4" w:space="0" w:color="808080"/>
            </w:tcBorders>
            <w:shd w:val="clear" w:color="auto" w:fill="D9D9D9"/>
          </w:tcPr>
          <w:p w:rsidR="00036207" w:rsidRDefault="00444EC6">
            <w:pPr>
              <w:pStyle w:val="TableParagraph"/>
              <w:spacing w:before="71" w:line="201" w:lineRule="exact"/>
              <w:ind w:right="313"/>
              <w:rPr>
                <w:sz w:val="18"/>
              </w:rPr>
            </w:pPr>
            <w:r>
              <w:rPr>
                <w:sz w:val="18"/>
              </w:rPr>
              <w:t>22.670</w:t>
            </w:r>
          </w:p>
        </w:tc>
        <w:tc>
          <w:tcPr>
            <w:tcW w:w="974" w:type="dxa"/>
            <w:tcBorders>
              <w:bottom w:val="single" w:sz="4" w:space="0" w:color="808080"/>
            </w:tcBorders>
            <w:shd w:val="clear" w:color="auto" w:fill="D9D9D9"/>
          </w:tcPr>
          <w:p w:rsidR="00036207" w:rsidRDefault="00444EC6">
            <w:pPr>
              <w:pStyle w:val="TableParagraph"/>
              <w:spacing w:before="71" w:line="201" w:lineRule="exact"/>
              <w:ind w:right="97"/>
              <w:rPr>
                <w:sz w:val="18"/>
              </w:rPr>
            </w:pPr>
            <w:r>
              <w:rPr>
                <w:sz w:val="18"/>
              </w:rPr>
              <w:t>79.918</w:t>
            </w:r>
          </w:p>
        </w:tc>
      </w:tr>
      <w:tr w:rsidR="00036207">
        <w:trPr>
          <w:trHeight w:val="292"/>
        </w:trPr>
        <w:tc>
          <w:tcPr>
            <w:tcW w:w="5324" w:type="dxa"/>
            <w:tcBorders>
              <w:top w:val="single" w:sz="4" w:space="0" w:color="808080"/>
            </w:tcBorders>
            <w:shd w:val="clear" w:color="auto" w:fill="BFBFBF"/>
          </w:tcPr>
          <w:p w:rsidR="00036207" w:rsidRDefault="00444EC6">
            <w:pPr>
              <w:pStyle w:val="TableParagraph"/>
              <w:spacing w:before="71" w:line="202" w:lineRule="exact"/>
              <w:ind w:left="105"/>
              <w:jc w:val="left"/>
              <w:rPr>
                <w:b/>
                <w:sz w:val="18"/>
              </w:rPr>
            </w:pPr>
            <w:r>
              <w:rPr>
                <w:b/>
                <w:sz w:val="18"/>
              </w:rPr>
              <w:t>Total de Caixa e Equivalentes de Caixa</w:t>
            </w:r>
          </w:p>
        </w:tc>
        <w:tc>
          <w:tcPr>
            <w:tcW w:w="2767" w:type="dxa"/>
            <w:tcBorders>
              <w:top w:val="single" w:sz="4" w:space="0" w:color="808080"/>
            </w:tcBorders>
            <w:shd w:val="clear" w:color="auto" w:fill="BFBFBF"/>
          </w:tcPr>
          <w:p w:rsidR="00036207" w:rsidRDefault="00444EC6">
            <w:pPr>
              <w:pStyle w:val="TableParagraph"/>
              <w:spacing w:before="71" w:line="202" w:lineRule="exact"/>
              <w:ind w:right="313"/>
              <w:rPr>
                <w:b/>
                <w:sz w:val="18"/>
              </w:rPr>
            </w:pPr>
            <w:r>
              <w:rPr>
                <w:b/>
                <w:sz w:val="18"/>
              </w:rPr>
              <w:t>22.674</w:t>
            </w:r>
          </w:p>
        </w:tc>
        <w:tc>
          <w:tcPr>
            <w:tcW w:w="974" w:type="dxa"/>
            <w:tcBorders>
              <w:top w:val="single" w:sz="4" w:space="0" w:color="808080"/>
            </w:tcBorders>
            <w:shd w:val="clear" w:color="auto" w:fill="BFBFBF"/>
          </w:tcPr>
          <w:p w:rsidR="00036207" w:rsidRDefault="00444EC6">
            <w:pPr>
              <w:pStyle w:val="TableParagraph"/>
              <w:spacing w:before="71" w:line="202" w:lineRule="exact"/>
              <w:ind w:right="97"/>
              <w:rPr>
                <w:b/>
                <w:sz w:val="18"/>
              </w:rPr>
            </w:pPr>
            <w:r>
              <w:rPr>
                <w:b/>
                <w:sz w:val="18"/>
              </w:rPr>
              <w:t>79.920</w:t>
            </w:r>
          </w:p>
        </w:tc>
      </w:tr>
    </w:tbl>
    <w:p w:rsidR="00036207" w:rsidRDefault="00036207">
      <w:pPr>
        <w:spacing w:line="202" w:lineRule="exact"/>
        <w:rPr>
          <w:sz w:val="18"/>
        </w:rPr>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Ttulo5"/>
        <w:numPr>
          <w:ilvl w:val="0"/>
          <w:numId w:val="1"/>
        </w:numPr>
        <w:tabs>
          <w:tab w:val="left" w:pos="520"/>
        </w:tabs>
        <w:spacing w:before="95"/>
        <w:jc w:val="left"/>
      </w:pPr>
      <w:r>
        <w:t>- Títulos e valores mobiliários e instrumentos financeiros</w:t>
      </w:r>
      <w:r>
        <w:rPr>
          <w:spacing w:val="13"/>
        </w:rPr>
        <w:t xml:space="preserve"> </w:t>
      </w:r>
      <w:r>
        <w:t>derivativos</w:t>
      </w:r>
    </w:p>
    <w:p w:rsidR="00036207" w:rsidRDefault="00036207">
      <w:pPr>
        <w:pStyle w:val="Corpodetexto"/>
        <w:spacing w:before="10"/>
        <w:rPr>
          <w:b/>
          <w:sz w:val="25"/>
        </w:rPr>
      </w:pPr>
    </w:p>
    <w:p w:rsidR="00036207" w:rsidRDefault="00254961">
      <w:pPr>
        <w:pStyle w:val="Ttulo5"/>
        <w:numPr>
          <w:ilvl w:val="1"/>
          <w:numId w:val="1"/>
        </w:numPr>
        <w:tabs>
          <w:tab w:val="left" w:pos="1073"/>
        </w:tabs>
        <w:spacing w:before="1"/>
      </w:pPr>
      <w:r>
        <w:rPr>
          <w:noProof/>
          <w:lang w:val="pt-BR" w:eastAsia="pt-BR"/>
        </w:rPr>
        <mc:AlternateContent>
          <mc:Choice Requires="wpg">
            <w:drawing>
              <wp:anchor distT="0" distB="0" distL="114300" distR="114300" simplePos="0" relativeHeight="251680256" behindDoc="1" locked="0" layoutInCell="1" allowOverlap="1">
                <wp:simplePos x="0" y="0"/>
                <wp:positionH relativeFrom="page">
                  <wp:posOffset>2969895</wp:posOffset>
                </wp:positionH>
                <wp:positionV relativeFrom="paragraph">
                  <wp:posOffset>534035</wp:posOffset>
                </wp:positionV>
                <wp:extent cx="1851025" cy="6350"/>
                <wp:effectExtent l="7620" t="4445" r="8255" b="8255"/>
                <wp:wrapNone/>
                <wp:docPr id="37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1025" cy="6350"/>
                          <a:chOff x="4677" y="841"/>
                          <a:chExt cx="2915" cy="10"/>
                        </a:xfrm>
                      </wpg:grpSpPr>
                      <wps:wsp>
                        <wps:cNvPr id="371" name="Line 333"/>
                        <wps:cNvCnPr>
                          <a:cxnSpLocks noChangeShapeType="1"/>
                        </wps:cNvCnPr>
                        <wps:spPr bwMode="auto">
                          <a:xfrm>
                            <a:off x="4677" y="846"/>
                            <a:ext cx="14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Rectangle 332"/>
                        <wps:cNvSpPr>
                          <a:spLocks noChangeArrowheads="1"/>
                        </wps:cNvSpPr>
                        <wps:spPr bwMode="auto">
                          <a:xfrm>
                            <a:off x="6112" y="84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Line 331"/>
                        <wps:cNvCnPr>
                          <a:cxnSpLocks noChangeShapeType="1"/>
                        </wps:cNvCnPr>
                        <wps:spPr bwMode="auto">
                          <a:xfrm>
                            <a:off x="6122" y="846"/>
                            <a:ext cx="14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BAC883" id="Group 330" o:spid="_x0000_s1026" style="position:absolute;margin-left:233.85pt;margin-top:42.05pt;width:145.75pt;height:.5pt;z-index:-251636224;mso-position-horizontal-relative:page" coordorigin="4677,841" coordsize="29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">
                <v:line id="Line 333" o:spid="_x0000_s1027" style="position:absolute;visibility:visible;mso-wrap-style:square" from="4677,846" to="611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yOsUAAADcAAAADwAAAGRycy9kb3ducmV2LnhtbESPzWrDMBCE74W+g9hCbo2cB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wyOsUAAADcAAAADwAAAAAAAAAA&#10;AAAAAAChAgAAZHJzL2Rvd25yZXYueG1sUEsFBgAAAAAEAAQA+QAAAJMDAAAAAA==&#10;" strokeweight=".48pt"/>
                <v:rect id="Rectangle 332" o:spid="_x0000_s1028" style="position:absolute;left:6112;top:84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1Xc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vsp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xdV3HAAAA3AAAAA8AAAAAAAAAAAAAAAAAmAIAAGRy&#10;cy9kb3ducmV2LnhtbFBLBQYAAAAABAAEAPUAAACMAwAAAAA=&#10;" fillcolor="black" stroked="f"/>
                <v:line id="Line 331" o:spid="_x0000_s1029" style="position:absolute;visibility:visible;mso-wrap-style:square" from="6122,846" to="759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IJ1sUAAADcAAAADwAAAGRycy9kb3ducmV2LnhtbESPzWrDMBCE74W8g9hCb43cB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IJ1sUAAADcAAAADwAAAAAAAAAA&#10;AAAAAAChAgAAZHJzL2Rvd25yZXYueG1sUEsFBgAAAAAEAAQA+QAAAJMDAAAAAA==&#10;" strokeweight=".48pt"/>
                <w10:wrap anchorx="page"/>
              </v:group>
            </w:pict>
          </mc:Fallback>
        </mc:AlternateContent>
      </w:r>
      <w:r w:rsidR="00444EC6">
        <w:t>Composição da</w:t>
      </w:r>
      <w:r w:rsidR="00444EC6">
        <w:rPr>
          <w:spacing w:val="-3"/>
        </w:rPr>
        <w:t xml:space="preserve"> </w:t>
      </w:r>
      <w:r w:rsidR="00444EC6">
        <w:t>carteira</w:t>
      </w:r>
    </w:p>
    <w:p w:rsidR="00036207" w:rsidRDefault="00036207">
      <w:pPr>
        <w:pStyle w:val="Corpodetexto"/>
        <w:spacing w:before="10" w:after="1"/>
        <w:rPr>
          <w:b/>
          <w:sz w:val="25"/>
        </w:rPr>
      </w:pPr>
    </w:p>
    <w:tbl>
      <w:tblPr>
        <w:tblStyle w:val="TableNormal"/>
        <w:tblW w:w="0" w:type="auto"/>
        <w:tblInd w:w="351" w:type="dxa"/>
        <w:tblLayout w:type="fixed"/>
        <w:tblLook w:val="01E0" w:firstRow="1" w:lastRow="1" w:firstColumn="1" w:lastColumn="1" w:noHBand="0" w:noVBand="0"/>
      </w:tblPr>
      <w:tblGrid>
        <w:gridCol w:w="3507"/>
        <w:gridCol w:w="1289"/>
        <w:gridCol w:w="1625"/>
        <w:gridCol w:w="1327"/>
        <w:gridCol w:w="1364"/>
      </w:tblGrid>
      <w:tr w:rsidR="00036207">
        <w:trPr>
          <w:trHeight w:val="302"/>
        </w:trPr>
        <w:tc>
          <w:tcPr>
            <w:tcW w:w="4796" w:type="dxa"/>
            <w:gridSpan w:val="2"/>
            <w:vMerge w:val="restart"/>
            <w:tcBorders>
              <w:top w:val="single" w:sz="4" w:space="0" w:color="000000"/>
              <w:bottom w:val="single" w:sz="4" w:space="0" w:color="000000"/>
            </w:tcBorders>
            <w:shd w:val="clear" w:color="auto" w:fill="A6A6A6"/>
          </w:tcPr>
          <w:p w:rsidR="00036207" w:rsidRDefault="00036207">
            <w:pPr>
              <w:pStyle w:val="TableParagraph"/>
              <w:jc w:val="left"/>
              <w:rPr>
                <w:b/>
                <w:sz w:val="20"/>
              </w:rPr>
            </w:pPr>
          </w:p>
          <w:p w:rsidR="00036207" w:rsidRDefault="00444EC6">
            <w:pPr>
              <w:pStyle w:val="TableParagraph"/>
              <w:spacing w:before="119"/>
              <w:ind w:right="197"/>
              <w:rPr>
                <w:b/>
                <w:sz w:val="18"/>
              </w:rPr>
            </w:pPr>
            <w:r>
              <w:rPr>
                <w:b/>
                <w:sz w:val="18"/>
              </w:rPr>
              <w:t>Curto prazo</w:t>
            </w:r>
          </w:p>
        </w:tc>
        <w:tc>
          <w:tcPr>
            <w:tcW w:w="1625" w:type="dxa"/>
            <w:vMerge w:val="restart"/>
            <w:tcBorders>
              <w:top w:val="single" w:sz="4" w:space="0" w:color="000000"/>
              <w:bottom w:val="single" w:sz="4" w:space="0" w:color="000000"/>
            </w:tcBorders>
            <w:shd w:val="clear" w:color="auto" w:fill="A6A6A6"/>
          </w:tcPr>
          <w:p w:rsidR="00036207" w:rsidRDefault="00444EC6">
            <w:pPr>
              <w:pStyle w:val="TableParagraph"/>
              <w:spacing w:before="37"/>
              <w:ind w:left="180" w:right="146"/>
              <w:jc w:val="center"/>
              <w:rPr>
                <w:b/>
                <w:sz w:val="18"/>
              </w:rPr>
            </w:pPr>
            <w:r>
              <w:rPr>
                <w:b/>
                <w:sz w:val="18"/>
              </w:rPr>
              <w:t>30.06.2019</w:t>
            </w:r>
          </w:p>
          <w:p w:rsidR="00036207" w:rsidRDefault="00444EC6">
            <w:pPr>
              <w:pStyle w:val="TableParagraph"/>
              <w:spacing w:before="105"/>
              <w:ind w:left="179" w:right="325"/>
              <w:jc w:val="center"/>
              <w:rPr>
                <w:b/>
                <w:sz w:val="18"/>
              </w:rPr>
            </w:pPr>
            <w:r>
              <w:rPr>
                <w:b/>
                <w:sz w:val="18"/>
              </w:rPr>
              <w:t>Longo</w:t>
            </w:r>
            <w:r>
              <w:rPr>
                <w:b/>
                <w:spacing w:val="13"/>
                <w:sz w:val="18"/>
              </w:rPr>
              <w:t xml:space="preserve"> </w:t>
            </w:r>
            <w:r>
              <w:rPr>
                <w:b/>
                <w:spacing w:val="-3"/>
                <w:sz w:val="18"/>
              </w:rPr>
              <w:t>prazo</w:t>
            </w:r>
          </w:p>
        </w:tc>
        <w:tc>
          <w:tcPr>
            <w:tcW w:w="2691" w:type="dxa"/>
            <w:gridSpan w:val="2"/>
            <w:tcBorders>
              <w:top w:val="single" w:sz="4" w:space="0" w:color="000000"/>
              <w:bottom w:val="single" w:sz="4" w:space="0" w:color="000000"/>
            </w:tcBorders>
            <w:shd w:val="clear" w:color="auto" w:fill="A6A6A6"/>
          </w:tcPr>
          <w:p w:rsidR="00036207" w:rsidRDefault="00444EC6">
            <w:pPr>
              <w:pStyle w:val="TableParagraph"/>
              <w:spacing w:before="37"/>
              <w:ind w:left="1679"/>
              <w:jc w:val="left"/>
              <w:rPr>
                <w:b/>
                <w:sz w:val="18"/>
              </w:rPr>
            </w:pPr>
            <w:r>
              <w:rPr>
                <w:b/>
                <w:sz w:val="18"/>
              </w:rPr>
              <w:t>30.06.2018</w:t>
            </w:r>
          </w:p>
        </w:tc>
      </w:tr>
      <w:tr w:rsidR="00036207">
        <w:trPr>
          <w:trHeight w:val="302"/>
        </w:trPr>
        <w:tc>
          <w:tcPr>
            <w:tcW w:w="4796" w:type="dxa"/>
            <w:gridSpan w:val="2"/>
            <w:vMerge/>
            <w:tcBorders>
              <w:top w:val="nil"/>
              <w:bottom w:val="single" w:sz="4" w:space="0" w:color="000000"/>
            </w:tcBorders>
            <w:shd w:val="clear" w:color="auto" w:fill="A6A6A6"/>
          </w:tcPr>
          <w:p w:rsidR="00036207" w:rsidRDefault="00036207">
            <w:pPr>
              <w:rPr>
                <w:sz w:val="2"/>
                <w:szCs w:val="2"/>
              </w:rPr>
            </w:pPr>
          </w:p>
        </w:tc>
        <w:tc>
          <w:tcPr>
            <w:tcW w:w="1625" w:type="dxa"/>
            <w:vMerge/>
            <w:tcBorders>
              <w:top w:val="nil"/>
              <w:bottom w:val="single" w:sz="4" w:space="0" w:color="000000"/>
            </w:tcBorders>
            <w:shd w:val="clear" w:color="auto" w:fill="A6A6A6"/>
          </w:tcPr>
          <w:p w:rsidR="00036207" w:rsidRDefault="00036207">
            <w:pPr>
              <w:rPr>
                <w:sz w:val="2"/>
                <w:szCs w:val="2"/>
              </w:rPr>
            </w:pPr>
          </w:p>
        </w:tc>
        <w:tc>
          <w:tcPr>
            <w:tcW w:w="1327" w:type="dxa"/>
            <w:tcBorders>
              <w:top w:val="single" w:sz="4" w:space="0" w:color="000000"/>
              <w:bottom w:val="single" w:sz="4" w:space="0" w:color="000000"/>
            </w:tcBorders>
            <w:shd w:val="clear" w:color="auto" w:fill="A6A6A6"/>
          </w:tcPr>
          <w:p w:rsidR="00036207" w:rsidRDefault="00444EC6">
            <w:pPr>
              <w:pStyle w:val="TableParagraph"/>
              <w:spacing w:before="37"/>
              <w:ind w:right="177"/>
              <w:rPr>
                <w:b/>
                <w:sz w:val="18"/>
              </w:rPr>
            </w:pPr>
            <w:r>
              <w:rPr>
                <w:b/>
                <w:sz w:val="18"/>
              </w:rPr>
              <w:t>Curto prazo</w:t>
            </w:r>
          </w:p>
        </w:tc>
        <w:tc>
          <w:tcPr>
            <w:tcW w:w="1364" w:type="dxa"/>
            <w:tcBorders>
              <w:top w:val="single" w:sz="4" w:space="0" w:color="000000"/>
              <w:bottom w:val="single" w:sz="4" w:space="0" w:color="000000"/>
            </w:tcBorders>
            <w:shd w:val="clear" w:color="auto" w:fill="A6A6A6"/>
          </w:tcPr>
          <w:p w:rsidR="00036207" w:rsidRDefault="00444EC6">
            <w:pPr>
              <w:pStyle w:val="TableParagraph"/>
              <w:spacing w:before="37"/>
              <w:ind w:right="106"/>
              <w:rPr>
                <w:b/>
                <w:sz w:val="18"/>
              </w:rPr>
            </w:pPr>
            <w:r>
              <w:rPr>
                <w:b/>
                <w:sz w:val="18"/>
              </w:rPr>
              <w:t>Longo prazo</w:t>
            </w:r>
          </w:p>
        </w:tc>
      </w:tr>
      <w:tr w:rsidR="00036207">
        <w:trPr>
          <w:trHeight w:val="302"/>
        </w:trPr>
        <w:tc>
          <w:tcPr>
            <w:tcW w:w="3507" w:type="dxa"/>
            <w:tcBorders>
              <w:top w:val="single" w:sz="4" w:space="0" w:color="000000"/>
            </w:tcBorders>
            <w:shd w:val="clear" w:color="auto" w:fill="D9D9D9"/>
          </w:tcPr>
          <w:p w:rsidR="00036207" w:rsidRDefault="00444EC6">
            <w:pPr>
              <w:pStyle w:val="TableParagraph"/>
              <w:spacing w:before="37"/>
              <w:ind w:left="105"/>
              <w:jc w:val="left"/>
              <w:rPr>
                <w:sz w:val="18"/>
              </w:rPr>
            </w:pPr>
            <w:r>
              <w:rPr>
                <w:sz w:val="18"/>
              </w:rPr>
              <w:t>Letras Financeiras do Tesouro – LFT</w:t>
            </w:r>
          </w:p>
        </w:tc>
        <w:tc>
          <w:tcPr>
            <w:tcW w:w="1289" w:type="dxa"/>
            <w:tcBorders>
              <w:top w:val="single" w:sz="4" w:space="0" w:color="000000"/>
            </w:tcBorders>
            <w:shd w:val="clear" w:color="auto" w:fill="D9D9D9"/>
          </w:tcPr>
          <w:p w:rsidR="00036207" w:rsidRDefault="00444EC6">
            <w:pPr>
              <w:pStyle w:val="TableParagraph"/>
              <w:spacing w:before="37"/>
              <w:ind w:left="430"/>
              <w:jc w:val="left"/>
              <w:rPr>
                <w:sz w:val="18"/>
              </w:rPr>
            </w:pPr>
            <w:r>
              <w:rPr>
                <w:sz w:val="18"/>
              </w:rPr>
              <w:t>107.962</w:t>
            </w:r>
          </w:p>
        </w:tc>
        <w:tc>
          <w:tcPr>
            <w:tcW w:w="1625" w:type="dxa"/>
            <w:tcBorders>
              <w:top w:val="single" w:sz="4" w:space="0" w:color="000000"/>
            </w:tcBorders>
            <w:shd w:val="clear" w:color="auto" w:fill="D9D9D9"/>
          </w:tcPr>
          <w:p w:rsidR="00036207" w:rsidRDefault="00444EC6">
            <w:pPr>
              <w:pStyle w:val="TableParagraph"/>
              <w:spacing w:before="37"/>
              <w:ind w:left="625"/>
              <w:jc w:val="left"/>
              <w:rPr>
                <w:sz w:val="18"/>
              </w:rPr>
            </w:pPr>
            <w:r>
              <w:rPr>
                <w:sz w:val="18"/>
              </w:rPr>
              <w:t>296.280</w:t>
            </w:r>
          </w:p>
        </w:tc>
        <w:tc>
          <w:tcPr>
            <w:tcW w:w="1327" w:type="dxa"/>
            <w:tcBorders>
              <w:top w:val="single" w:sz="4" w:space="0" w:color="000000"/>
            </w:tcBorders>
            <w:shd w:val="clear" w:color="auto" w:fill="D9D9D9"/>
          </w:tcPr>
          <w:p w:rsidR="00036207" w:rsidRDefault="00444EC6">
            <w:pPr>
              <w:pStyle w:val="TableParagraph"/>
              <w:spacing w:before="37"/>
              <w:ind w:right="176"/>
              <w:rPr>
                <w:sz w:val="18"/>
              </w:rPr>
            </w:pPr>
            <w:r>
              <w:rPr>
                <w:sz w:val="18"/>
              </w:rPr>
              <w:t>134.105</w:t>
            </w:r>
          </w:p>
        </w:tc>
        <w:tc>
          <w:tcPr>
            <w:tcW w:w="1364" w:type="dxa"/>
            <w:tcBorders>
              <w:top w:val="single" w:sz="4" w:space="0" w:color="000000"/>
            </w:tcBorders>
            <w:shd w:val="clear" w:color="auto" w:fill="D9D9D9"/>
          </w:tcPr>
          <w:p w:rsidR="00036207" w:rsidRDefault="00444EC6">
            <w:pPr>
              <w:pStyle w:val="TableParagraph"/>
              <w:spacing w:before="37"/>
              <w:ind w:right="100"/>
              <w:rPr>
                <w:sz w:val="18"/>
              </w:rPr>
            </w:pPr>
            <w:r>
              <w:rPr>
                <w:sz w:val="18"/>
              </w:rPr>
              <w:t>172.435</w:t>
            </w:r>
          </w:p>
        </w:tc>
      </w:tr>
    </w:tbl>
    <w:p w:rsidR="00036207" w:rsidRDefault="00444EC6">
      <w:pPr>
        <w:tabs>
          <w:tab w:val="left" w:pos="4389"/>
          <w:tab w:val="left" w:pos="6368"/>
          <w:tab w:val="left" w:pos="7362"/>
          <w:tab w:val="left" w:pos="9297"/>
        </w:tabs>
        <w:spacing w:before="37"/>
        <w:ind w:left="457"/>
        <w:rPr>
          <w:sz w:val="18"/>
        </w:rPr>
      </w:pPr>
      <w:r>
        <w:rPr>
          <w:sz w:val="18"/>
        </w:rPr>
        <w:t>Cotas de Fundos de</w:t>
      </w:r>
      <w:r>
        <w:rPr>
          <w:spacing w:val="-4"/>
          <w:sz w:val="18"/>
        </w:rPr>
        <w:t xml:space="preserve"> </w:t>
      </w:r>
      <w:r>
        <w:rPr>
          <w:sz w:val="18"/>
        </w:rPr>
        <w:t>Renda</w:t>
      </w:r>
      <w:r>
        <w:rPr>
          <w:spacing w:val="4"/>
          <w:sz w:val="18"/>
        </w:rPr>
        <w:t xml:space="preserve"> </w:t>
      </w:r>
      <w:r>
        <w:rPr>
          <w:spacing w:val="-3"/>
          <w:sz w:val="18"/>
        </w:rPr>
        <w:t>Fixa</w:t>
      </w:r>
      <w:r>
        <w:rPr>
          <w:spacing w:val="-3"/>
          <w:sz w:val="18"/>
        </w:rPr>
        <w:tab/>
      </w:r>
      <w:r>
        <w:rPr>
          <w:sz w:val="18"/>
        </w:rPr>
        <w:t>22.670</w:t>
      </w:r>
      <w:r>
        <w:rPr>
          <w:sz w:val="18"/>
        </w:rPr>
        <w:tab/>
        <w:t>-</w:t>
      </w:r>
      <w:r>
        <w:rPr>
          <w:sz w:val="18"/>
        </w:rPr>
        <w:tab/>
        <w:t>79.918</w:t>
      </w:r>
      <w:r>
        <w:rPr>
          <w:sz w:val="18"/>
        </w:rPr>
        <w:tab/>
        <w:t>-</w:t>
      </w:r>
    </w:p>
    <w:p w:rsidR="00036207" w:rsidRDefault="00036207">
      <w:pPr>
        <w:rPr>
          <w:sz w:val="18"/>
        </w:rPr>
        <w:sectPr w:rsidR="00036207">
          <w:pgSz w:w="11910" w:h="16850"/>
          <w:pgMar w:top="2580" w:right="540" w:bottom="1240" w:left="1060" w:header="871" w:footer="1055" w:gutter="0"/>
          <w:cols w:space="720"/>
        </w:sectPr>
      </w:pPr>
    </w:p>
    <w:p w:rsidR="00036207" w:rsidRDefault="00254961">
      <w:pPr>
        <w:spacing w:before="57"/>
        <w:ind w:left="457" w:right="17"/>
        <w:rPr>
          <w:sz w:val="18"/>
        </w:rPr>
      </w:pPr>
      <w:r>
        <w:rPr>
          <w:noProof/>
          <w:lang w:val="pt-BR" w:eastAsia="pt-BR"/>
        </w:rPr>
        <mc:AlternateContent>
          <mc:Choice Requires="wpg">
            <w:drawing>
              <wp:anchor distT="0" distB="0" distL="114300" distR="114300" simplePos="0" relativeHeight="251681280" behindDoc="1" locked="0" layoutInCell="1" allowOverlap="1">
                <wp:simplePos x="0" y="0"/>
                <wp:positionH relativeFrom="page">
                  <wp:posOffset>896620</wp:posOffset>
                </wp:positionH>
                <wp:positionV relativeFrom="paragraph">
                  <wp:posOffset>36830</wp:posOffset>
                </wp:positionV>
                <wp:extent cx="5784215" cy="262255"/>
                <wp:effectExtent l="1270" t="1905" r="0" b="2540"/>
                <wp:wrapNone/>
                <wp:docPr id="366"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4215" cy="262255"/>
                          <a:chOff x="1412" y="58"/>
                          <a:chExt cx="9109" cy="413"/>
                        </a:xfrm>
                      </wpg:grpSpPr>
                      <wps:wsp>
                        <wps:cNvPr id="367" name="Rectangle 329"/>
                        <wps:cNvSpPr>
                          <a:spLocks noChangeArrowheads="1"/>
                        </wps:cNvSpPr>
                        <wps:spPr bwMode="auto">
                          <a:xfrm>
                            <a:off x="1411" y="57"/>
                            <a:ext cx="6420" cy="413"/>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 name="Line 328"/>
                        <wps:cNvCnPr>
                          <a:cxnSpLocks noChangeShapeType="1"/>
                        </wps:cNvCnPr>
                        <wps:spPr bwMode="auto">
                          <a:xfrm>
                            <a:off x="7712" y="163"/>
                            <a:ext cx="0" cy="207"/>
                          </a:xfrm>
                          <a:prstGeom prst="line">
                            <a:avLst/>
                          </a:prstGeom>
                          <a:noFill/>
                          <a:ln w="1219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69" name="Freeform 327"/>
                        <wps:cNvSpPr>
                          <a:spLocks/>
                        </wps:cNvSpPr>
                        <wps:spPr bwMode="auto">
                          <a:xfrm>
                            <a:off x="7831" y="57"/>
                            <a:ext cx="2689" cy="413"/>
                          </a:xfrm>
                          <a:custGeom>
                            <a:avLst/>
                            <a:gdLst>
                              <a:gd name="T0" fmla="+- 0 10521 7832"/>
                              <a:gd name="T1" fmla="*/ T0 w 2689"/>
                              <a:gd name="T2" fmla="+- 0 58 58"/>
                              <a:gd name="T3" fmla="*/ 58 h 413"/>
                              <a:gd name="T4" fmla="+- 0 9080 7832"/>
                              <a:gd name="T5" fmla="*/ T4 w 2689"/>
                              <a:gd name="T6" fmla="+- 0 58 58"/>
                              <a:gd name="T7" fmla="*/ 58 h 413"/>
                              <a:gd name="T8" fmla="+- 0 7832 7832"/>
                              <a:gd name="T9" fmla="*/ T8 w 2689"/>
                              <a:gd name="T10" fmla="+- 0 58 58"/>
                              <a:gd name="T11" fmla="*/ 58 h 413"/>
                              <a:gd name="T12" fmla="+- 0 7832 7832"/>
                              <a:gd name="T13" fmla="*/ T12 w 2689"/>
                              <a:gd name="T14" fmla="+- 0 471 58"/>
                              <a:gd name="T15" fmla="*/ 471 h 413"/>
                              <a:gd name="T16" fmla="+- 0 9080 7832"/>
                              <a:gd name="T17" fmla="*/ T16 w 2689"/>
                              <a:gd name="T18" fmla="+- 0 471 58"/>
                              <a:gd name="T19" fmla="*/ 471 h 413"/>
                              <a:gd name="T20" fmla="+- 0 10521 7832"/>
                              <a:gd name="T21" fmla="*/ T20 w 2689"/>
                              <a:gd name="T22" fmla="+- 0 471 58"/>
                              <a:gd name="T23" fmla="*/ 471 h 413"/>
                              <a:gd name="T24" fmla="+- 0 10521 7832"/>
                              <a:gd name="T25" fmla="*/ T24 w 2689"/>
                              <a:gd name="T26" fmla="+- 0 58 58"/>
                              <a:gd name="T27" fmla="*/ 58 h 413"/>
                            </a:gdLst>
                            <a:ahLst/>
                            <a:cxnLst>
                              <a:cxn ang="0">
                                <a:pos x="T1" y="T3"/>
                              </a:cxn>
                              <a:cxn ang="0">
                                <a:pos x="T5" y="T7"/>
                              </a:cxn>
                              <a:cxn ang="0">
                                <a:pos x="T9" y="T11"/>
                              </a:cxn>
                              <a:cxn ang="0">
                                <a:pos x="T13" y="T15"/>
                              </a:cxn>
                              <a:cxn ang="0">
                                <a:pos x="T17" y="T19"/>
                              </a:cxn>
                              <a:cxn ang="0">
                                <a:pos x="T21" y="T23"/>
                              </a:cxn>
                              <a:cxn ang="0">
                                <a:pos x="T25" y="T27"/>
                              </a:cxn>
                            </a:cxnLst>
                            <a:rect l="0" t="0" r="r" b="b"/>
                            <a:pathLst>
                              <a:path w="2689" h="413">
                                <a:moveTo>
                                  <a:pt x="2689" y="0"/>
                                </a:moveTo>
                                <a:lnTo>
                                  <a:pt x="1248" y="0"/>
                                </a:lnTo>
                                <a:lnTo>
                                  <a:pt x="0" y="0"/>
                                </a:lnTo>
                                <a:lnTo>
                                  <a:pt x="0" y="413"/>
                                </a:lnTo>
                                <a:lnTo>
                                  <a:pt x="1248" y="413"/>
                                </a:lnTo>
                                <a:lnTo>
                                  <a:pt x="2689" y="413"/>
                                </a:lnTo>
                                <a:lnTo>
                                  <a:pt x="2689"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020553" id="Group 326" o:spid="_x0000_s1026" style="position:absolute;margin-left:70.6pt;margin-top:2.9pt;width:455.45pt;height:20.65pt;z-index:-251635200;mso-position-horizontal-relative:page" coordorigin="1412,58" coordsize="9109,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">
                <v:rect id="Rectangle 329" o:spid="_x0000_s1027" style="position:absolute;left:1411;top:57;width:6420;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LYMcA&#10;AADcAAAADwAAAGRycy9kb3ducmV2LnhtbESPQWvCQBSE74L/YXmCF6mbKmiJrpKGKgVB0JZCb4/s&#10;Mwlm36a7q6b99W6h0OMwM98wy3VnGnEl52vLCh7HCQjiwuqaSwXvb5uHJxA+IGtsLJOCb/KwXvV7&#10;S0y1vfGBrsdQighhn6KCKoQ2ldIXFRn0Y9sSR+9kncEQpSuldniLcNPISZLMpMGa40KFLeUVFefj&#10;xSjYf863X5n7MbuPl9Nom+XPU58flBoOumwBIlAX/sN/7VetYDqbw++Ze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aC2DHAAAA3AAAAA8AAAAAAAAAAAAAAAAAmAIAAGRy&#10;cy9kb3ducmV2LnhtbFBLBQYAAAAABAAEAPUAAACMAwAAAAA=&#10;" fillcolor="#d9d9d9" stroked="f"/>
                <v:line id="Line 328" o:spid="_x0000_s1028" style="position:absolute;visibility:visible;mso-wrap-style:square" from="7712,163" to="771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u9m8MAAADcAAAADwAAAGRycy9kb3ducmV2LnhtbERPW2vCMBR+H+w/hCP4pqlzlFEbRSaT&#10;wYZsneLroTm9YHNSkqjdfr15EPb48d3z1WA6cSHnW8sKZtMEBHFpdcu1gv3P2+QFhA/IGjvLpOCX&#10;PKyWjw85Ztpe+ZsuRahFDGGfoYImhD6T0pcNGfRT2xNHrrLOYIjQ1VI7vMZw08mnJEmlwZZjQ4M9&#10;vTZUnoqzUbD7nD9vD+5YnQ/hK2036QbXH39KjUfDegEi0BD+xXf3u1YwT+PaeCYeAb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7vZvDAAAA3AAAAA8AAAAAAAAAAAAA&#10;AAAAoQIAAGRycy9kb3ducmV2LnhtbFBLBQYAAAAABAAEAPkAAACRAwAAAAA=&#10;" strokecolor="#d9d9d9" strokeweight=".96pt"/>
                <v:shape id="Freeform 327" o:spid="_x0000_s1029" style="position:absolute;left:7831;top:57;width:2689;height:413;visibility:visible;mso-wrap-style:square;v-text-anchor:top" coordsize="2689,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j8MUA&#10;AADcAAAADwAAAGRycy9kb3ducmV2LnhtbESPzWrCQBSF94LvMFyhG6mTVBAbHUUC0mJwUdtClpfM&#10;NQlm7oTMROPbO4WCy8P5+Tjr7WAacaXO1ZYVxLMIBHFhdc2lgp/v/esShPPIGhvLpOBODrab8WiN&#10;ibY3/qLryZcijLBLUEHlfZtI6YqKDLqZbYmDd7adQR9kV0rd4S2Mm0a+RdFCGqw5ECpsKa2ouJx6&#10;E7hyOc3KY/SRZ9Ncp4ddnPftr1Ivk2G3AuFp8M/wf/tTK5gv3uHvTDgCcv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2PwxQAAANwAAAAPAAAAAAAAAAAAAAAAAJgCAABkcnMv&#10;ZG93bnJldi54bWxQSwUGAAAAAAQABAD1AAAAigMAAAAA&#10;" path="m2689,l1248,,,,,413r1248,l2689,413,2689,e" fillcolor="#d9d9d9" stroked="f">
                  <v:path arrowok="t" o:connecttype="custom" o:connectlocs="2689,58;1248,58;0,58;0,471;1248,471;2689,471;2689,58" o:connectangles="0,0,0,0,0,0,0"/>
                </v:shape>
                <w10:wrap anchorx="page"/>
              </v:group>
            </w:pict>
          </mc:Fallback>
        </mc:AlternateContent>
      </w:r>
      <w:r w:rsidR="00444EC6">
        <w:rPr>
          <w:sz w:val="18"/>
        </w:rPr>
        <w:t>Cotas de Fundos de Investimento em Participações – FIP</w:t>
      </w:r>
    </w:p>
    <w:p w:rsidR="00036207" w:rsidRDefault="00444EC6">
      <w:pPr>
        <w:spacing w:line="244" w:lineRule="auto"/>
        <w:ind w:left="457" w:right="297"/>
        <w:rPr>
          <w:sz w:val="18"/>
        </w:rPr>
      </w:pPr>
      <w:r>
        <w:rPr>
          <w:sz w:val="18"/>
        </w:rPr>
        <w:t>Cotas de Fundos Garantidores de Op. de Crédito</w:t>
      </w:r>
    </w:p>
    <w:p w:rsidR="00036207" w:rsidRDefault="00444EC6">
      <w:pPr>
        <w:tabs>
          <w:tab w:val="left" w:pos="1840"/>
          <w:tab w:val="left" w:pos="3823"/>
          <w:tab w:val="left" w:pos="4769"/>
        </w:tabs>
        <w:spacing w:before="163"/>
        <w:ind w:left="851"/>
        <w:rPr>
          <w:sz w:val="18"/>
        </w:rPr>
      </w:pPr>
      <w:r>
        <w:br w:type="column"/>
      </w:r>
      <w:r>
        <w:rPr>
          <w:sz w:val="18"/>
        </w:rPr>
        <w:t>-</w:t>
      </w:r>
      <w:r>
        <w:rPr>
          <w:sz w:val="18"/>
        </w:rPr>
        <w:tab/>
        <w:t>73.322</w:t>
      </w:r>
      <w:r>
        <w:rPr>
          <w:sz w:val="18"/>
        </w:rPr>
        <w:tab/>
        <w:t>-</w:t>
      </w:r>
      <w:r>
        <w:rPr>
          <w:sz w:val="18"/>
        </w:rPr>
        <w:tab/>
        <w:t>59.723</w:t>
      </w:r>
    </w:p>
    <w:p w:rsidR="00036207" w:rsidRDefault="00036207">
      <w:pPr>
        <w:pStyle w:val="Corpodetexto"/>
        <w:spacing w:before="10"/>
        <w:rPr>
          <w:sz w:val="17"/>
        </w:rPr>
      </w:pPr>
    </w:p>
    <w:p w:rsidR="00036207" w:rsidRDefault="00444EC6">
      <w:pPr>
        <w:tabs>
          <w:tab w:val="left" w:pos="1941"/>
          <w:tab w:val="left" w:pos="3823"/>
          <w:tab w:val="left" w:pos="4870"/>
        </w:tabs>
        <w:ind w:left="457"/>
        <w:rPr>
          <w:sz w:val="18"/>
        </w:rPr>
      </w:pPr>
      <w:r>
        <w:rPr>
          <w:sz w:val="18"/>
        </w:rPr>
        <w:t>1.154</w:t>
      </w:r>
      <w:r>
        <w:rPr>
          <w:sz w:val="18"/>
        </w:rPr>
        <w:tab/>
        <w:t>1.371</w:t>
      </w:r>
      <w:r>
        <w:rPr>
          <w:sz w:val="18"/>
        </w:rPr>
        <w:tab/>
        <w:t>-</w:t>
      </w:r>
      <w:r>
        <w:rPr>
          <w:sz w:val="18"/>
        </w:rPr>
        <w:tab/>
        <w:t>1.698</w:t>
      </w:r>
    </w:p>
    <w:p w:rsidR="00036207" w:rsidRDefault="00036207">
      <w:pPr>
        <w:rPr>
          <w:sz w:val="18"/>
        </w:rPr>
        <w:sectPr w:rsidR="00036207">
          <w:type w:val="continuous"/>
          <w:pgSz w:w="11910" w:h="16850"/>
          <w:pgMar w:top="1600" w:right="540" w:bottom="280" w:left="1060" w:header="720" w:footer="720" w:gutter="0"/>
          <w:cols w:num="2" w:space="720" w:equalWidth="0">
            <w:col w:w="3486" w:space="547"/>
            <w:col w:w="6277"/>
          </w:cols>
        </w:sectPr>
      </w:pPr>
    </w:p>
    <w:tbl>
      <w:tblPr>
        <w:tblStyle w:val="TableNormal"/>
        <w:tblW w:w="0" w:type="auto"/>
        <w:tblInd w:w="351" w:type="dxa"/>
        <w:tblLayout w:type="fixed"/>
        <w:tblLook w:val="01E0" w:firstRow="1" w:lastRow="1" w:firstColumn="1" w:lastColumn="1" w:noHBand="0" w:noVBand="0"/>
      </w:tblPr>
      <w:tblGrid>
        <w:gridCol w:w="1153"/>
        <w:gridCol w:w="411"/>
        <w:gridCol w:w="1842"/>
        <w:gridCol w:w="1603"/>
        <w:gridCol w:w="1486"/>
        <w:gridCol w:w="1465"/>
        <w:gridCol w:w="1149"/>
      </w:tblGrid>
      <w:tr w:rsidR="00036207">
        <w:trPr>
          <w:trHeight w:val="302"/>
        </w:trPr>
        <w:tc>
          <w:tcPr>
            <w:tcW w:w="1153" w:type="dxa"/>
            <w:tcBorders>
              <w:bottom w:val="single" w:sz="4" w:space="0" w:color="808080"/>
            </w:tcBorders>
            <w:shd w:val="clear" w:color="auto" w:fill="D9D9D9"/>
          </w:tcPr>
          <w:p w:rsidR="00036207" w:rsidRDefault="00444EC6">
            <w:pPr>
              <w:pStyle w:val="TableParagraph"/>
              <w:spacing w:before="43"/>
              <w:ind w:left="105"/>
              <w:jc w:val="left"/>
              <w:rPr>
                <w:sz w:val="18"/>
              </w:rPr>
            </w:pPr>
            <w:r>
              <w:rPr>
                <w:sz w:val="18"/>
              </w:rPr>
              <w:t>(-) Provisões</w:t>
            </w:r>
          </w:p>
        </w:tc>
        <w:tc>
          <w:tcPr>
            <w:tcW w:w="411" w:type="dxa"/>
            <w:tcBorders>
              <w:bottom w:val="single" w:sz="4" w:space="0" w:color="808080"/>
            </w:tcBorders>
            <w:shd w:val="clear" w:color="auto" w:fill="D9D9D9"/>
          </w:tcPr>
          <w:p w:rsidR="00036207" w:rsidRDefault="00444EC6">
            <w:pPr>
              <w:pStyle w:val="TableParagraph"/>
              <w:spacing w:before="43"/>
              <w:ind w:left="25"/>
              <w:jc w:val="left"/>
              <w:rPr>
                <w:sz w:val="18"/>
              </w:rPr>
            </w:pPr>
            <w:r>
              <w:rPr>
                <w:sz w:val="18"/>
              </w:rPr>
              <w:t>para</w:t>
            </w:r>
          </w:p>
        </w:tc>
        <w:tc>
          <w:tcPr>
            <w:tcW w:w="1842" w:type="dxa"/>
            <w:tcBorders>
              <w:bottom w:val="single" w:sz="4" w:space="0" w:color="808080"/>
            </w:tcBorders>
            <w:shd w:val="clear" w:color="auto" w:fill="D9D9D9"/>
          </w:tcPr>
          <w:p w:rsidR="00036207" w:rsidRDefault="00444EC6">
            <w:pPr>
              <w:pStyle w:val="TableParagraph"/>
              <w:spacing w:before="43"/>
              <w:ind w:left="25"/>
              <w:jc w:val="left"/>
              <w:rPr>
                <w:sz w:val="18"/>
              </w:rPr>
            </w:pPr>
            <w:r>
              <w:rPr>
                <w:sz w:val="18"/>
              </w:rPr>
              <w:t>desvalorizações</w:t>
            </w:r>
          </w:p>
        </w:tc>
        <w:tc>
          <w:tcPr>
            <w:tcW w:w="1603" w:type="dxa"/>
            <w:tcBorders>
              <w:bottom w:val="single" w:sz="4" w:space="0" w:color="808080"/>
            </w:tcBorders>
            <w:shd w:val="clear" w:color="auto" w:fill="D9D9D9"/>
          </w:tcPr>
          <w:p w:rsidR="00036207" w:rsidRDefault="00444EC6">
            <w:pPr>
              <w:pStyle w:val="TableParagraph"/>
              <w:spacing w:before="43"/>
              <w:ind w:right="413"/>
              <w:rPr>
                <w:sz w:val="18"/>
              </w:rPr>
            </w:pPr>
            <w:r>
              <w:rPr>
                <w:w w:val="101"/>
                <w:sz w:val="18"/>
              </w:rPr>
              <w:t>-</w:t>
            </w:r>
          </w:p>
        </w:tc>
        <w:tc>
          <w:tcPr>
            <w:tcW w:w="1486" w:type="dxa"/>
            <w:tcBorders>
              <w:bottom w:val="single" w:sz="4" w:space="0" w:color="808080"/>
            </w:tcBorders>
            <w:shd w:val="clear" w:color="auto" w:fill="D9D9D9"/>
          </w:tcPr>
          <w:p w:rsidR="00036207" w:rsidRDefault="00444EC6">
            <w:pPr>
              <w:pStyle w:val="TableParagraph"/>
              <w:spacing w:before="43"/>
              <w:ind w:left="397" w:right="320"/>
              <w:jc w:val="center"/>
              <w:rPr>
                <w:sz w:val="18"/>
              </w:rPr>
            </w:pPr>
            <w:r>
              <w:rPr>
                <w:sz w:val="18"/>
              </w:rPr>
              <w:t>(1.489)</w:t>
            </w:r>
          </w:p>
        </w:tc>
        <w:tc>
          <w:tcPr>
            <w:tcW w:w="1465" w:type="dxa"/>
            <w:tcBorders>
              <w:bottom w:val="single" w:sz="4" w:space="0" w:color="808080"/>
            </w:tcBorders>
            <w:shd w:val="clear" w:color="auto" w:fill="D9D9D9"/>
          </w:tcPr>
          <w:p w:rsidR="00036207" w:rsidRDefault="00444EC6">
            <w:pPr>
              <w:pStyle w:val="TableParagraph"/>
              <w:spacing w:before="43"/>
              <w:ind w:right="391"/>
              <w:rPr>
                <w:sz w:val="18"/>
              </w:rPr>
            </w:pPr>
            <w:r>
              <w:rPr>
                <w:w w:val="101"/>
                <w:sz w:val="18"/>
              </w:rPr>
              <w:t>-</w:t>
            </w:r>
          </w:p>
        </w:tc>
        <w:tc>
          <w:tcPr>
            <w:tcW w:w="1149" w:type="dxa"/>
            <w:tcBorders>
              <w:bottom w:val="single" w:sz="4" w:space="0" w:color="808080"/>
            </w:tcBorders>
            <w:shd w:val="clear" w:color="auto" w:fill="D9D9D9"/>
          </w:tcPr>
          <w:p w:rsidR="00036207" w:rsidRDefault="00444EC6">
            <w:pPr>
              <w:pStyle w:val="TableParagraph"/>
              <w:spacing w:before="43"/>
              <w:ind w:right="99"/>
              <w:rPr>
                <w:sz w:val="18"/>
              </w:rPr>
            </w:pPr>
            <w:r>
              <w:rPr>
                <w:sz w:val="18"/>
              </w:rPr>
              <w:t>(2.742)</w:t>
            </w:r>
          </w:p>
        </w:tc>
      </w:tr>
      <w:tr w:rsidR="00036207">
        <w:trPr>
          <w:trHeight w:val="302"/>
        </w:trPr>
        <w:tc>
          <w:tcPr>
            <w:tcW w:w="1153" w:type="dxa"/>
            <w:tcBorders>
              <w:top w:val="single" w:sz="4" w:space="0" w:color="808080"/>
            </w:tcBorders>
            <w:shd w:val="clear" w:color="auto" w:fill="BFBFBF"/>
          </w:tcPr>
          <w:p w:rsidR="00036207" w:rsidRDefault="00444EC6">
            <w:pPr>
              <w:pStyle w:val="TableParagraph"/>
              <w:spacing w:before="42"/>
              <w:ind w:left="105"/>
              <w:jc w:val="left"/>
              <w:rPr>
                <w:b/>
                <w:sz w:val="18"/>
              </w:rPr>
            </w:pPr>
            <w:r>
              <w:rPr>
                <w:b/>
                <w:sz w:val="18"/>
              </w:rPr>
              <w:t>Total</w:t>
            </w:r>
          </w:p>
        </w:tc>
        <w:tc>
          <w:tcPr>
            <w:tcW w:w="3856" w:type="dxa"/>
            <w:gridSpan w:val="3"/>
            <w:tcBorders>
              <w:top w:val="single" w:sz="4" w:space="0" w:color="808080"/>
            </w:tcBorders>
            <w:shd w:val="clear" w:color="auto" w:fill="BFBFBF"/>
          </w:tcPr>
          <w:p w:rsidR="00036207" w:rsidRDefault="00444EC6">
            <w:pPr>
              <w:pStyle w:val="TableParagraph"/>
              <w:spacing w:before="42"/>
              <w:ind w:right="409"/>
              <w:rPr>
                <w:b/>
                <w:sz w:val="18"/>
              </w:rPr>
            </w:pPr>
            <w:r>
              <w:rPr>
                <w:b/>
                <w:sz w:val="18"/>
              </w:rPr>
              <w:t>131.786</w:t>
            </w:r>
          </w:p>
        </w:tc>
        <w:tc>
          <w:tcPr>
            <w:tcW w:w="1486" w:type="dxa"/>
            <w:tcBorders>
              <w:top w:val="single" w:sz="4" w:space="0" w:color="808080"/>
            </w:tcBorders>
            <w:shd w:val="clear" w:color="auto" w:fill="BFBFBF"/>
          </w:tcPr>
          <w:p w:rsidR="00036207" w:rsidRDefault="00444EC6">
            <w:pPr>
              <w:pStyle w:val="TableParagraph"/>
              <w:spacing w:before="42"/>
              <w:ind w:left="397" w:right="397"/>
              <w:jc w:val="center"/>
              <w:rPr>
                <w:b/>
                <w:sz w:val="18"/>
              </w:rPr>
            </w:pPr>
            <w:r>
              <w:rPr>
                <w:b/>
                <w:sz w:val="18"/>
              </w:rPr>
              <w:t>369.484</w:t>
            </w:r>
          </w:p>
        </w:tc>
        <w:tc>
          <w:tcPr>
            <w:tcW w:w="1465" w:type="dxa"/>
            <w:tcBorders>
              <w:top w:val="single" w:sz="4" w:space="0" w:color="808080"/>
            </w:tcBorders>
            <w:shd w:val="clear" w:color="auto" w:fill="BFBFBF"/>
          </w:tcPr>
          <w:p w:rsidR="00036207" w:rsidRDefault="00444EC6">
            <w:pPr>
              <w:pStyle w:val="TableParagraph"/>
              <w:spacing w:before="42"/>
              <w:ind w:right="388"/>
              <w:rPr>
                <w:b/>
                <w:sz w:val="18"/>
              </w:rPr>
            </w:pPr>
            <w:r>
              <w:rPr>
                <w:b/>
                <w:sz w:val="18"/>
              </w:rPr>
              <w:t>214.023</w:t>
            </w:r>
          </w:p>
        </w:tc>
        <w:tc>
          <w:tcPr>
            <w:tcW w:w="1149" w:type="dxa"/>
            <w:tcBorders>
              <w:top w:val="single" w:sz="4" w:space="0" w:color="808080"/>
            </w:tcBorders>
            <w:shd w:val="clear" w:color="auto" w:fill="BFBFBF"/>
          </w:tcPr>
          <w:p w:rsidR="00036207" w:rsidRDefault="00444EC6">
            <w:pPr>
              <w:pStyle w:val="TableParagraph"/>
              <w:spacing w:before="42"/>
              <w:ind w:right="97"/>
              <w:rPr>
                <w:b/>
                <w:sz w:val="18"/>
              </w:rPr>
            </w:pPr>
            <w:r>
              <w:rPr>
                <w:b/>
                <w:sz w:val="18"/>
              </w:rPr>
              <w:t>231.114</w:t>
            </w:r>
          </w:p>
        </w:tc>
      </w:tr>
    </w:tbl>
    <w:p w:rsidR="00036207" w:rsidRDefault="00036207">
      <w:pPr>
        <w:pStyle w:val="Corpodetexto"/>
        <w:spacing w:before="3"/>
        <w:rPr>
          <w:sz w:val="14"/>
        </w:rPr>
      </w:pPr>
    </w:p>
    <w:p w:rsidR="00036207" w:rsidRDefault="00444EC6">
      <w:pPr>
        <w:pStyle w:val="Corpodetexto"/>
        <w:spacing w:before="95" w:line="276" w:lineRule="auto"/>
        <w:ind w:left="351" w:right="865"/>
        <w:jc w:val="both"/>
      </w:pPr>
      <w:r>
        <w:t xml:space="preserve">As Cotas do Fundo de Renda Fixa, Cotas de Fundos de Investimento em Participações e Letras Financeiras do Tesouro são custodiadas pelo Banco do Brasil </w:t>
      </w:r>
      <w:proofErr w:type="gramStart"/>
      <w:r>
        <w:t>S.A.</w:t>
      </w:r>
      <w:proofErr w:type="gramEnd"/>
    </w:p>
    <w:p w:rsidR="00036207" w:rsidRDefault="00036207">
      <w:pPr>
        <w:pStyle w:val="Corpodetexto"/>
        <w:spacing w:before="10"/>
        <w:rPr>
          <w:sz w:val="22"/>
        </w:rPr>
      </w:pPr>
    </w:p>
    <w:p w:rsidR="00036207" w:rsidRDefault="00444EC6">
      <w:pPr>
        <w:pStyle w:val="Corpodetexto"/>
        <w:spacing w:line="276" w:lineRule="auto"/>
        <w:ind w:left="351" w:right="865"/>
        <w:jc w:val="both"/>
      </w:pPr>
      <w:r>
        <w:t xml:space="preserve">Em 30 de junho de 2019 e 2018, </w:t>
      </w:r>
      <w:proofErr w:type="gramStart"/>
      <w:r>
        <w:t>a</w:t>
      </w:r>
      <w:proofErr w:type="gramEnd"/>
      <w:r>
        <w:t xml:space="preserve"> Instituição não possuía em aberto operações envolvendo instrumentos financeiros derivativos.</w:t>
      </w:r>
    </w:p>
    <w:p w:rsidR="00036207" w:rsidRDefault="00036207">
      <w:pPr>
        <w:pStyle w:val="Corpodetexto"/>
        <w:rPr>
          <w:sz w:val="22"/>
        </w:rPr>
      </w:pPr>
    </w:p>
    <w:p w:rsidR="00036207" w:rsidRDefault="00036207">
      <w:pPr>
        <w:pStyle w:val="Corpodetexto"/>
        <w:spacing w:before="10"/>
        <w:rPr>
          <w:sz w:val="23"/>
        </w:rPr>
      </w:pPr>
    </w:p>
    <w:p w:rsidR="00036207" w:rsidRDefault="00444EC6">
      <w:pPr>
        <w:pStyle w:val="Ttulo5"/>
        <w:numPr>
          <w:ilvl w:val="1"/>
          <w:numId w:val="1"/>
        </w:numPr>
        <w:tabs>
          <w:tab w:val="left" w:pos="1073"/>
        </w:tabs>
      </w:pPr>
      <w:r>
        <w:t>Cotas de fundos de investimento em</w:t>
      </w:r>
      <w:r>
        <w:rPr>
          <w:spacing w:val="-14"/>
        </w:rPr>
        <w:t xml:space="preserve"> </w:t>
      </w:r>
      <w:r>
        <w:t>participações</w:t>
      </w:r>
    </w:p>
    <w:p w:rsidR="00036207" w:rsidRDefault="00036207">
      <w:pPr>
        <w:pStyle w:val="Corpodetexto"/>
        <w:spacing w:before="4"/>
        <w:rPr>
          <w:b/>
          <w:sz w:val="26"/>
        </w:rPr>
      </w:pPr>
    </w:p>
    <w:p w:rsidR="00036207" w:rsidRDefault="00444EC6">
      <w:pPr>
        <w:pStyle w:val="Corpodetexto"/>
        <w:spacing w:line="276" w:lineRule="auto"/>
        <w:ind w:left="351" w:right="864"/>
        <w:jc w:val="both"/>
      </w:pPr>
      <w:r>
        <w:t xml:space="preserve">Estas aplicações são administradas por instituições financeiras privadas. As cotas destes fundos são avaliadas pelos valores divulgados, pelo respectivo administrador, </w:t>
      </w:r>
      <w:proofErr w:type="gramStart"/>
      <w:r>
        <w:t>na</w:t>
      </w:r>
      <w:proofErr w:type="gramEnd"/>
      <w:r>
        <w:t xml:space="preserve"> data base do balanço. Em 30 de junho de 2019 e 2018, estavam assim compostas:</w:t>
      </w:r>
    </w:p>
    <w:p w:rsidR="00006B84" w:rsidRDefault="00006B84">
      <w:pPr>
        <w:pStyle w:val="Corpodetexto"/>
        <w:spacing w:line="276" w:lineRule="auto"/>
        <w:ind w:left="351" w:right="864"/>
        <w:jc w:val="both"/>
      </w:pPr>
    </w:p>
    <w:p w:rsidR="00036207" w:rsidRDefault="00006B84">
      <w:pPr>
        <w:rPr>
          <w:sz w:val="18"/>
        </w:rPr>
        <w:sectPr w:rsidR="00036207">
          <w:type w:val="continuous"/>
          <w:pgSz w:w="11910" w:h="16850"/>
          <w:pgMar w:top="1600" w:right="540" w:bottom="280" w:left="1060" w:header="720" w:footer="720" w:gutter="0"/>
          <w:cols w:space="720"/>
        </w:sectPr>
      </w:pPr>
      <w:r>
        <w:rPr>
          <w:sz w:val="18"/>
        </w:rPr>
        <w:t xml:space="preserve">      </w:t>
      </w:r>
      <w:r>
        <w:rPr>
          <w:noProof/>
          <w:lang w:val="pt-BR" w:eastAsia="pt-BR"/>
        </w:rPr>
        <w:drawing>
          <wp:inline distT="0" distB="0" distL="0" distR="0" wp14:anchorId="4BB42944" wp14:editId="34739CDB">
            <wp:extent cx="5832000" cy="1788068"/>
            <wp:effectExtent l="0" t="0" r="0" b="3175"/>
            <wp:docPr id="602" name="Imagem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32000" cy="1788068"/>
                    </a:xfrm>
                    <a:prstGeom prst="rect">
                      <a:avLst/>
                    </a:prstGeom>
                  </pic:spPr>
                </pic:pic>
              </a:graphicData>
            </a:graphic>
          </wp:inline>
        </w:drawing>
      </w:r>
    </w:p>
    <w:p w:rsidR="00036207" w:rsidRDefault="00036207">
      <w:pPr>
        <w:pStyle w:val="Corpodetexto"/>
        <w:spacing w:before="6"/>
        <w:rPr>
          <w:sz w:val="15"/>
        </w:rPr>
      </w:pPr>
    </w:p>
    <w:p w:rsidR="00036207" w:rsidRDefault="00444EC6">
      <w:pPr>
        <w:pStyle w:val="Ttulo5"/>
        <w:numPr>
          <w:ilvl w:val="0"/>
          <w:numId w:val="1"/>
        </w:numPr>
        <w:tabs>
          <w:tab w:val="left" w:pos="520"/>
        </w:tabs>
        <w:spacing w:before="95"/>
        <w:jc w:val="left"/>
      </w:pPr>
      <w:r>
        <w:t>- Operações de</w:t>
      </w:r>
      <w:r>
        <w:rPr>
          <w:spacing w:val="-36"/>
        </w:rPr>
        <w:t xml:space="preserve"> </w:t>
      </w:r>
      <w:r>
        <w:t>crédito</w:t>
      </w:r>
    </w:p>
    <w:p w:rsidR="00036207" w:rsidRDefault="00036207">
      <w:pPr>
        <w:pStyle w:val="Corpodetexto"/>
        <w:spacing w:before="10"/>
        <w:rPr>
          <w:b/>
          <w:sz w:val="25"/>
        </w:rPr>
      </w:pPr>
    </w:p>
    <w:p w:rsidR="00036207" w:rsidRDefault="00444EC6">
      <w:pPr>
        <w:pStyle w:val="Ttulo5"/>
        <w:numPr>
          <w:ilvl w:val="0"/>
          <w:numId w:val="10"/>
        </w:numPr>
        <w:tabs>
          <w:tab w:val="left" w:pos="635"/>
        </w:tabs>
        <w:spacing w:before="1"/>
        <w:ind w:hanging="283"/>
      </w:pPr>
      <w:r>
        <w:t>Carteira por modalidade</w:t>
      </w:r>
    </w:p>
    <w:p w:rsidR="00036207" w:rsidRDefault="00036207">
      <w:pPr>
        <w:pStyle w:val="Corpodetexto"/>
        <w:spacing w:before="1"/>
        <w:rPr>
          <w:b/>
          <w:sz w:val="15"/>
        </w:rPr>
      </w:pPr>
    </w:p>
    <w:p w:rsidR="00E56B49" w:rsidRDefault="00E56B49">
      <w:pPr>
        <w:pStyle w:val="Corpodetexto"/>
        <w:spacing w:before="1"/>
        <w:rPr>
          <w:b/>
          <w:sz w:val="15"/>
        </w:rPr>
      </w:pPr>
      <w:r>
        <w:rPr>
          <w:b/>
          <w:sz w:val="15"/>
        </w:rPr>
        <w:t xml:space="preserve">        </w:t>
      </w:r>
      <w:r>
        <w:rPr>
          <w:noProof/>
          <w:lang w:val="pt-BR" w:eastAsia="pt-BR"/>
        </w:rPr>
        <w:drawing>
          <wp:inline distT="0" distB="0" distL="0" distR="0" wp14:anchorId="7F06A186" wp14:editId="50B9B437">
            <wp:extent cx="6084000" cy="2022299"/>
            <wp:effectExtent l="0" t="0" r="0" b="0"/>
            <wp:docPr id="603" name="Imagem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84000" cy="2022299"/>
                    </a:xfrm>
                    <a:prstGeom prst="rect">
                      <a:avLst/>
                    </a:prstGeom>
                  </pic:spPr>
                </pic:pic>
              </a:graphicData>
            </a:graphic>
          </wp:inline>
        </w:drawing>
      </w:r>
    </w:p>
    <w:p w:rsidR="00E56B49" w:rsidRDefault="00E56B49">
      <w:pPr>
        <w:pStyle w:val="Corpodetexto"/>
        <w:spacing w:before="1"/>
        <w:rPr>
          <w:b/>
          <w:sz w:val="15"/>
        </w:rPr>
      </w:pPr>
    </w:p>
    <w:p w:rsidR="00036207" w:rsidRDefault="00444EC6">
      <w:pPr>
        <w:pStyle w:val="Ttulo5"/>
        <w:numPr>
          <w:ilvl w:val="0"/>
          <w:numId w:val="10"/>
        </w:numPr>
        <w:tabs>
          <w:tab w:val="left" w:pos="635"/>
        </w:tabs>
        <w:spacing w:before="95"/>
        <w:ind w:hanging="283"/>
      </w:pPr>
      <w:r>
        <w:t>Receitas de operações de</w:t>
      </w:r>
      <w:r>
        <w:rPr>
          <w:spacing w:val="-5"/>
        </w:rPr>
        <w:t xml:space="preserve"> </w:t>
      </w:r>
      <w:r>
        <w:t>crédito</w:t>
      </w:r>
    </w:p>
    <w:p w:rsidR="00036207" w:rsidRDefault="00036207">
      <w:pPr>
        <w:pStyle w:val="Corpodetexto"/>
        <w:spacing w:before="5"/>
        <w:rPr>
          <w:b/>
          <w:sz w:val="26"/>
        </w:rPr>
      </w:pPr>
    </w:p>
    <w:tbl>
      <w:tblPr>
        <w:tblStyle w:val="TableNormal"/>
        <w:tblW w:w="0" w:type="auto"/>
        <w:tblInd w:w="351" w:type="dxa"/>
        <w:tblLayout w:type="fixed"/>
        <w:tblLook w:val="01E0" w:firstRow="1" w:lastRow="1" w:firstColumn="1" w:lastColumn="1" w:noHBand="0" w:noVBand="0"/>
      </w:tblPr>
      <w:tblGrid>
        <w:gridCol w:w="5849"/>
        <w:gridCol w:w="2740"/>
        <w:gridCol w:w="1198"/>
      </w:tblGrid>
      <w:tr w:rsidR="00036207">
        <w:trPr>
          <w:trHeight w:val="302"/>
        </w:trPr>
        <w:tc>
          <w:tcPr>
            <w:tcW w:w="5849"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740" w:type="dxa"/>
            <w:tcBorders>
              <w:top w:val="single" w:sz="4" w:space="0" w:color="000000"/>
              <w:bottom w:val="single" w:sz="4" w:space="0" w:color="000000"/>
            </w:tcBorders>
            <w:shd w:val="clear" w:color="auto" w:fill="A6A6A6"/>
          </w:tcPr>
          <w:p w:rsidR="00036207" w:rsidRDefault="00444EC6">
            <w:pPr>
              <w:pStyle w:val="TableParagraph"/>
              <w:spacing w:before="47"/>
              <w:ind w:right="183"/>
              <w:rPr>
                <w:b/>
                <w:sz w:val="18"/>
              </w:rPr>
            </w:pPr>
            <w:r>
              <w:rPr>
                <w:b/>
                <w:sz w:val="18"/>
              </w:rPr>
              <w:t>30.06.2019</w:t>
            </w:r>
          </w:p>
        </w:tc>
        <w:tc>
          <w:tcPr>
            <w:tcW w:w="1198" w:type="dxa"/>
            <w:tcBorders>
              <w:top w:val="single" w:sz="4" w:space="0" w:color="000000"/>
              <w:bottom w:val="single" w:sz="4" w:space="0" w:color="000000"/>
            </w:tcBorders>
            <w:shd w:val="clear" w:color="auto" w:fill="A6A6A6"/>
          </w:tcPr>
          <w:p w:rsidR="00036207" w:rsidRDefault="00444EC6">
            <w:pPr>
              <w:pStyle w:val="TableParagraph"/>
              <w:spacing w:before="47"/>
              <w:ind w:right="103"/>
              <w:rPr>
                <w:b/>
                <w:sz w:val="18"/>
              </w:rPr>
            </w:pPr>
            <w:r>
              <w:rPr>
                <w:b/>
                <w:sz w:val="18"/>
              </w:rPr>
              <w:t>30.06.2018</w:t>
            </w:r>
          </w:p>
        </w:tc>
      </w:tr>
      <w:tr w:rsidR="00036207">
        <w:trPr>
          <w:trHeight w:val="307"/>
        </w:trPr>
        <w:tc>
          <w:tcPr>
            <w:tcW w:w="5849" w:type="dxa"/>
            <w:tcBorders>
              <w:top w:val="single" w:sz="4" w:space="0" w:color="000000"/>
            </w:tcBorders>
          </w:tcPr>
          <w:p w:rsidR="00036207" w:rsidRDefault="00444EC6">
            <w:pPr>
              <w:pStyle w:val="TableParagraph"/>
              <w:spacing w:before="47"/>
              <w:ind w:left="105"/>
              <w:jc w:val="left"/>
              <w:rPr>
                <w:sz w:val="18"/>
              </w:rPr>
            </w:pPr>
            <w:r>
              <w:rPr>
                <w:sz w:val="18"/>
              </w:rPr>
              <w:t>Financiamentos</w:t>
            </w:r>
          </w:p>
        </w:tc>
        <w:tc>
          <w:tcPr>
            <w:tcW w:w="2740" w:type="dxa"/>
            <w:tcBorders>
              <w:top w:val="single" w:sz="4" w:space="0" w:color="000000"/>
            </w:tcBorders>
          </w:tcPr>
          <w:p w:rsidR="00036207" w:rsidRDefault="00444EC6">
            <w:pPr>
              <w:pStyle w:val="TableParagraph"/>
              <w:spacing w:before="47"/>
              <w:ind w:right="183"/>
              <w:rPr>
                <w:sz w:val="18"/>
              </w:rPr>
            </w:pPr>
            <w:r>
              <w:rPr>
                <w:sz w:val="18"/>
              </w:rPr>
              <w:t>40.105</w:t>
            </w:r>
          </w:p>
        </w:tc>
        <w:tc>
          <w:tcPr>
            <w:tcW w:w="1198" w:type="dxa"/>
            <w:tcBorders>
              <w:top w:val="single" w:sz="4" w:space="0" w:color="000000"/>
            </w:tcBorders>
          </w:tcPr>
          <w:p w:rsidR="00036207" w:rsidRDefault="00444EC6">
            <w:pPr>
              <w:pStyle w:val="TableParagraph"/>
              <w:spacing w:before="47"/>
              <w:ind w:right="103"/>
              <w:rPr>
                <w:sz w:val="18"/>
              </w:rPr>
            </w:pPr>
            <w:r>
              <w:rPr>
                <w:sz w:val="18"/>
              </w:rPr>
              <w:t>35.569</w:t>
            </w:r>
          </w:p>
        </w:tc>
      </w:tr>
      <w:tr w:rsidR="00036207">
        <w:trPr>
          <w:trHeight w:val="302"/>
        </w:trPr>
        <w:tc>
          <w:tcPr>
            <w:tcW w:w="5849" w:type="dxa"/>
            <w:shd w:val="clear" w:color="auto" w:fill="D9D9D9"/>
          </w:tcPr>
          <w:p w:rsidR="00036207" w:rsidRDefault="00444EC6">
            <w:pPr>
              <w:pStyle w:val="TableParagraph"/>
              <w:spacing w:before="47"/>
              <w:ind w:left="105"/>
              <w:jc w:val="left"/>
              <w:rPr>
                <w:sz w:val="18"/>
              </w:rPr>
            </w:pPr>
            <w:r>
              <w:rPr>
                <w:sz w:val="18"/>
              </w:rPr>
              <w:t>Financiamento de infraestrutura e desenvolvimento</w:t>
            </w:r>
          </w:p>
        </w:tc>
        <w:tc>
          <w:tcPr>
            <w:tcW w:w="2740" w:type="dxa"/>
            <w:shd w:val="clear" w:color="auto" w:fill="D9D9D9"/>
          </w:tcPr>
          <w:p w:rsidR="00036207" w:rsidRDefault="00444EC6">
            <w:pPr>
              <w:pStyle w:val="TableParagraph"/>
              <w:spacing w:before="47"/>
              <w:ind w:right="183"/>
              <w:rPr>
                <w:sz w:val="18"/>
              </w:rPr>
            </w:pPr>
            <w:r>
              <w:rPr>
                <w:sz w:val="18"/>
              </w:rPr>
              <w:t>14.354</w:t>
            </w:r>
          </w:p>
        </w:tc>
        <w:tc>
          <w:tcPr>
            <w:tcW w:w="1198" w:type="dxa"/>
            <w:shd w:val="clear" w:color="auto" w:fill="D9D9D9"/>
          </w:tcPr>
          <w:p w:rsidR="00036207" w:rsidRDefault="00444EC6">
            <w:pPr>
              <w:pStyle w:val="TableParagraph"/>
              <w:spacing w:before="47"/>
              <w:ind w:right="103"/>
              <w:rPr>
                <w:sz w:val="18"/>
              </w:rPr>
            </w:pPr>
            <w:r>
              <w:rPr>
                <w:sz w:val="18"/>
              </w:rPr>
              <w:t>12.739</w:t>
            </w:r>
          </w:p>
        </w:tc>
      </w:tr>
      <w:tr w:rsidR="00036207">
        <w:trPr>
          <w:trHeight w:val="302"/>
        </w:trPr>
        <w:tc>
          <w:tcPr>
            <w:tcW w:w="5849" w:type="dxa"/>
          </w:tcPr>
          <w:p w:rsidR="00036207" w:rsidRDefault="00444EC6">
            <w:pPr>
              <w:pStyle w:val="TableParagraph"/>
              <w:spacing w:before="47"/>
              <w:ind w:left="105"/>
              <w:jc w:val="left"/>
              <w:rPr>
                <w:sz w:val="18"/>
              </w:rPr>
            </w:pPr>
            <w:r>
              <w:rPr>
                <w:sz w:val="18"/>
              </w:rPr>
              <w:t>Empréstimos</w:t>
            </w:r>
          </w:p>
        </w:tc>
        <w:tc>
          <w:tcPr>
            <w:tcW w:w="2740" w:type="dxa"/>
          </w:tcPr>
          <w:p w:rsidR="00036207" w:rsidRDefault="00444EC6">
            <w:pPr>
              <w:pStyle w:val="TableParagraph"/>
              <w:spacing w:before="47"/>
              <w:ind w:right="183"/>
              <w:rPr>
                <w:sz w:val="18"/>
              </w:rPr>
            </w:pPr>
            <w:r>
              <w:rPr>
                <w:sz w:val="18"/>
              </w:rPr>
              <w:t>14.879</w:t>
            </w:r>
          </w:p>
        </w:tc>
        <w:tc>
          <w:tcPr>
            <w:tcW w:w="1198" w:type="dxa"/>
          </w:tcPr>
          <w:p w:rsidR="00036207" w:rsidRDefault="00444EC6">
            <w:pPr>
              <w:pStyle w:val="TableParagraph"/>
              <w:spacing w:before="47"/>
              <w:ind w:right="104"/>
              <w:rPr>
                <w:sz w:val="18"/>
              </w:rPr>
            </w:pPr>
            <w:r>
              <w:rPr>
                <w:sz w:val="18"/>
              </w:rPr>
              <w:t>9.635</w:t>
            </w:r>
          </w:p>
        </w:tc>
      </w:tr>
      <w:tr w:rsidR="00036207">
        <w:trPr>
          <w:trHeight w:val="307"/>
        </w:trPr>
        <w:tc>
          <w:tcPr>
            <w:tcW w:w="5849" w:type="dxa"/>
            <w:shd w:val="clear" w:color="auto" w:fill="D9D9D9"/>
          </w:tcPr>
          <w:p w:rsidR="00036207" w:rsidRDefault="00444EC6">
            <w:pPr>
              <w:pStyle w:val="TableParagraph"/>
              <w:spacing w:before="47"/>
              <w:ind w:left="105"/>
              <w:jc w:val="left"/>
              <w:rPr>
                <w:sz w:val="18"/>
              </w:rPr>
            </w:pPr>
            <w:r>
              <w:rPr>
                <w:sz w:val="18"/>
              </w:rPr>
              <w:t>Recuperação de créditos baixados como prejuízo</w:t>
            </w:r>
          </w:p>
        </w:tc>
        <w:tc>
          <w:tcPr>
            <w:tcW w:w="2740" w:type="dxa"/>
            <w:shd w:val="clear" w:color="auto" w:fill="D9D9D9"/>
          </w:tcPr>
          <w:p w:rsidR="00036207" w:rsidRDefault="00444EC6">
            <w:pPr>
              <w:pStyle w:val="TableParagraph"/>
              <w:spacing w:before="47"/>
              <w:ind w:right="183"/>
              <w:rPr>
                <w:sz w:val="18"/>
              </w:rPr>
            </w:pPr>
            <w:r>
              <w:rPr>
                <w:sz w:val="18"/>
              </w:rPr>
              <w:t>1.368</w:t>
            </w:r>
          </w:p>
        </w:tc>
        <w:tc>
          <w:tcPr>
            <w:tcW w:w="1198" w:type="dxa"/>
            <w:shd w:val="clear" w:color="auto" w:fill="D9D9D9"/>
          </w:tcPr>
          <w:p w:rsidR="00036207" w:rsidRDefault="00444EC6">
            <w:pPr>
              <w:pStyle w:val="TableParagraph"/>
              <w:spacing w:before="47"/>
              <w:ind w:right="104"/>
              <w:rPr>
                <w:sz w:val="18"/>
              </w:rPr>
            </w:pPr>
            <w:r>
              <w:rPr>
                <w:sz w:val="18"/>
              </w:rPr>
              <w:t>5.843</w:t>
            </w:r>
          </w:p>
        </w:tc>
      </w:tr>
      <w:tr w:rsidR="00036207">
        <w:trPr>
          <w:trHeight w:val="302"/>
        </w:trPr>
        <w:tc>
          <w:tcPr>
            <w:tcW w:w="5849" w:type="dxa"/>
            <w:tcBorders>
              <w:bottom w:val="single" w:sz="4" w:space="0" w:color="808080"/>
            </w:tcBorders>
          </w:tcPr>
          <w:p w:rsidR="00036207" w:rsidRDefault="00444EC6">
            <w:pPr>
              <w:pStyle w:val="TableParagraph"/>
              <w:spacing w:before="47"/>
              <w:ind w:left="105"/>
              <w:jc w:val="left"/>
              <w:rPr>
                <w:sz w:val="18"/>
              </w:rPr>
            </w:pPr>
            <w:r>
              <w:rPr>
                <w:sz w:val="18"/>
              </w:rPr>
              <w:t>Financiamentos Rurais e Agroindustriais</w:t>
            </w:r>
          </w:p>
        </w:tc>
        <w:tc>
          <w:tcPr>
            <w:tcW w:w="2740" w:type="dxa"/>
            <w:tcBorders>
              <w:bottom w:val="single" w:sz="4" w:space="0" w:color="808080"/>
            </w:tcBorders>
          </w:tcPr>
          <w:p w:rsidR="00036207" w:rsidRDefault="00444EC6">
            <w:pPr>
              <w:pStyle w:val="TableParagraph"/>
              <w:spacing w:before="47"/>
              <w:ind w:right="187"/>
              <w:rPr>
                <w:sz w:val="18"/>
              </w:rPr>
            </w:pPr>
            <w:r>
              <w:rPr>
                <w:w w:val="101"/>
                <w:sz w:val="18"/>
              </w:rPr>
              <w:t>3</w:t>
            </w:r>
          </w:p>
        </w:tc>
        <w:tc>
          <w:tcPr>
            <w:tcW w:w="1198" w:type="dxa"/>
            <w:tcBorders>
              <w:bottom w:val="single" w:sz="4" w:space="0" w:color="808080"/>
            </w:tcBorders>
          </w:tcPr>
          <w:p w:rsidR="00036207" w:rsidRDefault="00444EC6">
            <w:pPr>
              <w:pStyle w:val="TableParagraph"/>
              <w:spacing w:before="47"/>
              <w:ind w:right="108"/>
              <w:rPr>
                <w:sz w:val="18"/>
              </w:rPr>
            </w:pPr>
            <w:r>
              <w:rPr>
                <w:w w:val="101"/>
                <w:sz w:val="18"/>
              </w:rPr>
              <w:t>4</w:t>
            </w:r>
          </w:p>
        </w:tc>
      </w:tr>
      <w:tr w:rsidR="00036207">
        <w:trPr>
          <w:trHeight w:val="302"/>
        </w:trPr>
        <w:tc>
          <w:tcPr>
            <w:tcW w:w="5849" w:type="dxa"/>
            <w:tcBorders>
              <w:top w:val="single" w:sz="4" w:space="0" w:color="808080"/>
            </w:tcBorders>
            <w:shd w:val="clear" w:color="auto" w:fill="BFBFBF"/>
          </w:tcPr>
          <w:p w:rsidR="00036207" w:rsidRDefault="00444EC6">
            <w:pPr>
              <w:pStyle w:val="TableParagraph"/>
              <w:spacing w:before="47"/>
              <w:ind w:left="105"/>
              <w:jc w:val="left"/>
              <w:rPr>
                <w:b/>
                <w:sz w:val="18"/>
              </w:rPr>
            </w:pPr>
            <w:r>
              <w:rPr>
                <w:b/>
                <w:sz w:val="18"/>
              </w:rPr>
              <w:t>Total</w:t>
            </w:r>
          </w:p>
        </w:tc>
        <w:tc>
          <w:tcPr>
            <w:tcW w:w="2740" w:type="dxa"/>
            <w:tcBorders>
              <w:top w:val="single" w:sz="4" w:space="0" w:color="808080"/>
            </w:tcBorders>
            <w:shd w:val="clear" w:color="auto" w:fill="BFBFBF"/>
          </w:tcPr>
          <w:p w:rsidR="00036207" w:rsidRDefault="00444EC6">
            <w:pPr>
              <w:pStyle w:val="TableParagraph"/>
              <w:spacing w:before="47"/>
              <w:ind w:right="183"/>
              <w:rPr>
                <w:b/>
                <w:sz w:val="18"/>
              </w:rPr>
            </w:pPr>
            <w:r>
              <w:rPr>
                <w:b/>
                <w:sz w:val="18"/>
              </w:rPr>
              <w:t>70.709</w:t>
            </w:r>
          </w:p>
        </w:tc>
        <w:tc>
          <w:tcPr>
            <w:tcW w:w="1198" w:type="dxa"/>
            <w:tcBorders>
              <w:top w:val="single" w:sz="4" w:space="0" w:color="808080"/>
            </w:tcBorders>
            <w:shd w:val="clear" w:color="auto" w:fill="BFBFBF"/>
          </w:tcPr>
          <w:p w:rsidR="00036207" w:rsidRDefault="00444EC6">
            <w:pPr>
              <w:pStyle w:val="TableParagraph"/>
              <w:spacing w:before="47"/>
              <w:ind w:right="103"/>
              <w:rPr>
                <w:b/>
                <w:sz w:val="18"/>
              </w:rPr>
            </w:pPr>
            <w:r>
              <w:rPr>
                <w:b/>
                <w:sz w:val="18"/>
              </w:rPr>
              <w:t>63.790</w:t>
            </w:r>
          </w:p>
        </w:tc>
      </w:tr>
    </w:tbl>
    <w:p w:rsidR="00036207" w:rsidRDefault="00036207">
      <w:pPr>
        <w:pStyle w:val="Corpodetexto"/>
        <w:spacing w:before="10"/>
        <w:rPr>
          <w:b/>
          <w:sz w:val="22"/>
        </w:rPr>
      </w:pPr>
    </w:p>
    <w:p w:rsidR="00036207" w:rsidRDefault="00444EC6">
      <w:pPr>
        <w:pStyle w:val="Ttulo5"/>
        <w:numPr>
          <w:ilvl w:val="0"/>
          <w:numId w:val="10"/>
        </w:numPr>
        <w:tabs>
          <w:tab w:val="left" w:pos="635"/>
        </w:tabs>
        <w:ind w:hanging="283"/>
      </w:pPr>
      <w:r>
        <w:t>Carteira por setor de atividade</w:t>
      </w:r>
      <w:r>
        <w:rPr>
          <w:spacing w:val="-7"/>
        </w:rPr>
        <w:t xml:space="preserve"> </w:t>
      </w:r>
      <w:r>
        <w:t>econômica</w:t>
      </w:r>
    </w:p>
    <w:p w:rsidR="00036207" w:rsidRDefault="00036207">
      <w:pPr>
        <w:pStyle w:val="Corpodetexto"/>
        <w:spacing w:before="9"/>
        <w:rPr>
          <w:b/>
          <w:sz w:val="26"/>
        </w:rPr>
      </w:pPr>
    </w:p>
    <w:tbl>
      <w:tblPr>
        <w:tblStyle w:val="TableNormal"/>
        <w:tblW w:w="0" w:type="auto"/>
        <w:tblInd w:w="351" w:type="dxa"/>
        <w:tblLayout w:type="fixed"/>
        <w:tblLook w:val="01E0" w:firstRow="1" w:lastRow="1" w:firstColumn="1" w:lastColumn="1" w:noHBand="0" w:noVBand="0"/>
      </w:tblPr>
      <w:tblGrid>
        <w:gridCol w:w="3361"/>
        <w:gridCol w:w="2402"/>
        <w:gridCol w:w="1434"/>
        <w:gridCol w:w="1263"/>
        <w:gridCol w:w="1352"/>
      </w:tblGrid>
      <w:tr w:rsidR="00036207">
        <w:trPr>
          <w:trHeight w:val="306"/>
        </w:trPr>
        <w:tc>
          <w:tcPr>
            <w:tcW w:w="3361"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402" w:type="dxa"/>
            <w:tcBorders>
              <w:top w:val="single" w:sz="4" w:space="0" w:color="000000"/>
              <w:bottom w:val="single" w:sz="4" w:space="0" w:color="000000"/>
            </w:tcBorders>
            <w:shd w:val="clear" w:color="auto" w:fill="A6A6A6"/>
          </w:tcPr>
          <w:p w:rsidR="00036207" w:rsidRDefault="00444EC6">
            <w:pPr>
              <w:pStyle w:val="TableParagraph"/>
              <w:spacing w:before="47"/>
              <w:ind w:right="170"/>
              <w:rPr>
                <w:b/>
                <w:sz w:val="18"/>
              </w:rPr>
            </w:pPr>
            <w:r>
              <w:rPr>
                <w:b/>
                <w:sz w:val="18"/>
              </w:rPr>
              <w:t>30.06.2019</w:t>
            </w:r>
          </w:p>
        </w:tc>
        <w:tc>
          <w:tcPr>
            <w:tcW w:w="1434" w:type="dxa"/>
            <w:tcBorders>
              <w:top w:val="single" w:sz="4" w:space="0" w:color="000000"/>
              <w:bottom w:val="single" w:sz="4" w:space="0" w:color="000000"/>
            </w:tcBorders>
            <w:shd w:val="clear" w:color="auto" w:fill="A6A6A6"/>
          </w:tcPr>
          <w:p w:rsidR="00036207" w:rsidRDefault="00444EC6">
            <w:pPr>
              <w:pStyle w:val="TableParagraph"/>
              <w:spacing w:before="47"/>
              <w:ind w:right="181"/>
              <w:rPr>
                <w:b/>
                <w:sz w:val="18"/>
              </w:rPr>
            </w:pPr>
            <w:r>
              <w:rPr>
                <w:b/>
                <w:sz w:val="18"/>
              </w:rPr>
              <w:t>Participação</w:t>
            </w:r>
          </w:p>
        </w:tc>
        <w:tc>
          <w:tcPr>
            <w:tcW w:w="1263" w:type="dxa"/>
            <w:tcBorders>
              <w:top w:val="single" w:sz="4" w:space="0" w:color="000000"/>
              <w:bottom w:val="single" w:sz="4" w:space="0" w:color="000000"/>
            </w:tcBorders>
            <w:shd w:val="clear" w:color="auto" w:fill="A6A6A6"/>
          </w:tcPr>
          <w:p w:rsidR="00036207" w:rsidRDefault="00444EC6">
            <w:pPr>
              <w:pStyle w:val="TableParagraph"/>
              <w:spacing w:before="47"/>
              <w:ind w:right="169"/>
              <w:rPr>
                <w:b/>
                <w:sz w:val="18"/>
              </w:rPr>
            </w:pPr>
            <w:r>
              <w:rPr>
                <w:b/>
                <w:sz w:val="18"/>
              </w:rPr>
              <w:t>30.06.2018</w:t>
            </w:r>
          </w:p>
        </w:tc>
        <w:tc>
          <w:tcPr>
            <w:tcW w:w="1352" w:type="dxa"/>
            <w:tcBorders>
              <w:top w:val="single" w:sz="4" w:space="0" w:color="000000"/>
              <w:bottom w:val="single" w:sz="4" w:space="0" w:color="000000"/>
            </w:tcBorders>
            <w:shd w:val="clear" w:color="auto" w:fill="A6A6A6"/>
          </w:tcPr>
          <w:p w:rsidR="00036207" w:rsidRDefault="00444EC6">
            <w:pPr>
              <w:pStyle w:val="TableParagraph"/>
              <w:spacing w:before="47"/>
              <w:ind w:right="103"/>
              <w:rPr>
                <w:b/>
                <w:sz w:val="18"/>
              </w:rPr>
            </w:pPr>
            <w:r>
              <w:rPr>
                <w:b/>
                <w:sz w:val="18"/>
              </w:rPr>
              <w:t>Participação</w:t>
            </w:r>
          </w:p>
        </w:tc>
      </w:tr>
      <w:tr w:rsidR="00036207">
        <w:trPr>
          <w:trHeight w:val="307"/>
        </w:trPr>
        <w:tc>
          <w:tcPr>
            <w:tcW w:w="3361" w:type="dxa"/>
            <w:tcBorders>
              <w:top w:val="single" w:sz="4" w:space="0" w:color="000000"/>
            </w:tcBorders>
          </w:tcPr>
          <w:p w:rsidR="00036207" w:rsidRDefault="00444EC6">
            <w:pPr>
              <w:pStyle w:val="TableParagraph"/>
              <w:spacing w:before="47"/>
              <w:ind w:left="105"/>
              <w:jc w:val="left"/>
              <w:rPr>
                <w:b/>
                <w:sz w:val="18"/>
              </w:rPr>
            </w:pPr>
            <w:r>
              <w:rPr>
                <w:b/>
                <w:sz w:val="18"/>
              </w:rPr>
              <w:t>Setor Público</w:t>
            </w:r>
          </w:p>
        </w:tc>
        <w:tc>
          <w:tcPr>
            <w:tcW w:w="2402" w:type="dxa"/>
            <w:tcBorders>
              <w:top w:val="single" w:sz="4" w:space="0" w:color="000000"/>
            </w:tcBorders>
          </w:tcPr>
          <w:p w:rsidR="00036207" w:rsidRDefault="00444EC6">
            <w:pPr>
              <w:pStyle w:val="TableParagraph"/>
              <w:spacing w:before="47"/>
              <w:ind w:right="170"/>
              <w:rPr>
                <w:b/>
                <w:sz w:val="18"/>
              </w:rPr>
            </w:pPr>
            <w:r>
              <w:rPr>
                <w:b/>
                <w:sz w:val="18"/>
              </w:rPr>
              <w:t>261.463</w:t>
            </w:r>
          </w:p>
        </w:tc>
        <w:tc>
          <w:tcPr>
            <w:tcW w:w="1434" w:type="dxa"/>
            <w:tcBorders>
              <w:top w:val="single" w:sz="4" w:space="0" w:color="000000"/>
            </w:tcBorders>
          </w:tcPr>
          <w:p w:rsidR="00036207" w:rsidRDefault="00444EC6">
            <w:pPr>
              <w:pStyle w:val="TableParagraph"/>
              <w:spacing w:before="47"/>
              <w:ind w:right="184"/>
              <w:rPr>
                <w:b/>
                <w:sz w:val="18"/>
              </w:rPr>
            </w:pPr>
            <w:r>
              <w:rPr>
                <w:b/>
                <w:sz w:val="18"/>
              </w:rPr>
              <w:t>21%</w:t>
            </w:r>
          </w:p>
        </w:tc>
        <w:tc>
          <w:tcPr>
            <w:tcW w:w="1263" w:type="dxa"/>
            <w:tcBorders>
              <w:top w:val="single" w:sz="4" w:space="0" w:color="000000"/>
            </w:tcBorders>
          </w:tcPr>
          <w:p w:rsidR="00036207" w:rsidRDefault="00444EC6">
            <w:pPr>
              <w:pStyle w:val="TableParagraph"/>
              <w:spacing w:before="47"/>
              <w:ind w:right="168"/>
              <w:rPr>
                <w:b/>
                <w:sz w:val="18"/>
              </w:rPr>
            </w:pPr>
            <w:r>
              <w:rPr>
                <w:b/>
                <w:sz w:val="18"/>
              </w:rPr>
              <w:t>230.432</w:t>
            </w:r>
          </w:p>
        </w:tc>
        <w:tc>
          <w:tcPr>
            <w:tcW w:w="1352" w:type="dxa"/>
            <w:tcBorders>
              <w:top w:val="single" w:sz="4" w:space="0" w:color="000000"/>
            </w:tcBorders>
          </w:tcPr>
          <w:p w:rsidR="00036207" w:rsidRDefault="00444EC6">
            <w:pPr>
              <w:pStyle w:val="TableParagraph"/>
              <w:spacing w:before="47"/>
              <w:ind w:right="105"/>
              <w:rPr>
                <w:b/>
                <w:sz w:val="18"/>
              </w:rPr>
            </w:pPr>
            <w:r>
              <w:rPr>
                <w:b/>
                <w:sz w:val="18"/>
              </w:rPr>
              <w:t>20%</w:t>
            </w:r>
          </w:p>
        </w:tc>
      </w:tr>
      <w:tr w:rsidR="00036207">
        <w:trPr>
          <w:trHeight w:val="307"/>
        </w:trPr>
        <w:tc>
          <w:tcPr>
            <w:tcW w:w="3361" w:type="dxa"/>
            <w:shd w:val="clear" w:color="auto" w:fill="D9D9D9"/>
          </w:tcPr>
          <w:p w:rsidR="00036207" w:rsidRDefault="00444EC6">
            <w:pPr>
              <w:pStyle w:val="TableParagraph"/>
              <w:spacing w:before="52"/>
              <w:ind w:left="105"/>
              <w:jc w:val="left"/>
              <w:rPr>
                <w:sz w:val="18"/>
              </w:rPr>
            </w:pPr>
            <w:r>
              <w:rPr>
                <w:sz w:val="18"/>
              </w:rPr>
              <w:t>Administração Direta</w:t>
            </w:r>
          </w:p>
        </w:tc>
        <w:tc>
          <w:tcPr>
            <w:tcW w:w="2402" w:type="dxa"/>
            <w:shd w:val="clear" w:color="auto" w:fill="D9D9D9"/>
          </w:tcPr>
          <w:p w:rsidR="00036207" w:rsidRDefault="00444EC6">
            <w:pPr>
              <w:pStyle w:val="TableParagraph"/>
              <w:spacing w:before="52"/>
              <w:ind w:right="175"/>
              <w:rPr>
                <w:sz w:val="18"/>
              </w:rPr>
            </w:pPr>
            <w:r>
              <w:rPr>
                <w:sz w:val="18"/>
              </w:rPr>
              <w:t>261.463</w:t>
            </w:r>
          </w:p>
        </w:tc>
        <w:tc>
          <w:tcPr>
            <w:tcW w:w="1434" w:type="dxa"/>
            <w:shd w:val="clear" w:color="auto" w:fill="D9D9D9"/>
          </w:tcPr>
          <w:p w:rsidR="00036207" w:rsidRDefault="00444EC6">
            <w:pPr>
              <w:pStyle w:val="TableParagraph"/>
              <w:spacing w:before="52"/>
              <w:ind w:right="184"/>
              <w:rPr>
                <w:sz w:val="18"/>
              </w:rPr>
            </w:pPr>
            <w:r>
              <w:rPr>
                <w:sz w:val="18"/>
              </w:rPr>
              <w:t>21%</w:t>
            </w:r>
          </w:p>
        </w:tc>
        <w:tc>
          <w:tcPr>
            <w:tcW w:w="1263" w:type="dxa"/>
            <w:shd w:val="clear" w:color="auto" w:fill="D9D9D9"/>
          </w:tcPr>
          <w:p w:rsidR="00036207" w:rsidRDefault="00444EC6">
            <w:pPr>
              <w:pStyle w:val="TableParagraph"/>
              <w:spacing w:before="52"/>
              <w:ind w:right="168"/>
              <w:rPr>
                <w:sz w:val="18"/>
              </w:rPr>
            </w:pPr>
            <w:r>
              <w:rPr>
                <w:sz w:val="18"/>
              </w:rPr>
              <w:t>228.829</w:t>
            </w:r>
          </w:p>
        </w:tc>
        <w:tc>
          <w:tcPr>
            <w:tcW w:w="1352" w:type="dxa"/>
            <w:shd w:val="clear" w:color="auto" w:fill="D9D9D9"/>
          </w:tcPr>
          <w:p w:rsidR="00036207" w:rsidRDefault="00444EC6">
            <w:pPr>
              <w:pStyle w:val="TableParagraph"/>
              <w:spacing w:before="52"/>
              <w:ind w:right="105"/>
              <w:rPr>
                <w:sz w:val="18"/>
              </w:rPr>
            </w:pPr>
            <w:r>
              <w:rPr>
                <w:sz w:val="18"/>
              </w:rPr>
              <w:t>19%</w:t>
            </w:r>
          </w:p>
        </w:tc>
      </w:tr>
      <w:tr w:rsidR="00036207">
        <w:trPr>
          <w:trHeight w:val="307"/>
        </w:trPr>
        <w:tc>
          <w:tcPr>
            <w:tcW w:w="3361" w:type="dxa"/>
          </w:tcPr>
          <w:p w:rsidR="00036207" w:rsidRDefault="00444EC6">
            <w:pPr>
              <w:pStyle w:val="TableParagraph"/>
              <w:spacing w:before="52"/>
              <w:ind w:left="105"/>
              <w:jc w:val="left"/>
              <w:rPr>
                <w:sz w:val="18"/>
              </w:rPr>
            </w:pPr>
            <w:r>
              <w:rPr>
                <w:sz w:val="18"/>
              </w:rPr>
              <w:t>Atividades Empresariais</w:t>
            </w:r>
          </w:p>
        </w:tc>
        <w:tc>
          <w:tcPr>
            <w:tcW w:w="2402" w:type="dxa"/>
          </w:tcPr>
          <w:p w:rsidR="00036207" w:rsidRDefault="00444EC6">
            <w:pPr>
              <w:pStyle w:val="TableParagraph"/>
              <w:spacing w:before="52"/>
              <w:ind w:right="177"/>
              <w:rPr>
                <w:sz w:val="18"/>
              </w:rPr>
            </w:pPr>
            <w:r>
              <w:rPr>
                <w:w w:val="101"/>
                <w:sz w:val="18"/>
              </w:rPr>
              <w:t>-</w:t>
            </w:r>
          </w:p>
        </w:tc>
        <w:tc>
          <w:tcPr>
            <w:tcW w:w="1434" w:type="dxa"/>
          </w:tcPr>
          <w:p w:rsidR="00036207" w:rsidRDefault="00444EC6">
            <w:pPr>
              <w:pStyle w:val="TableParagraph"/>
              <w:spacing w:before="52"/>
              <w:ind w:right="185"/>
              <w:rPr>
                <w:sz w:val="18"/>
              </w:rPr>
            </w:pPr>
            <w:r>
              <w:rPr>
                <w:w w:val="101"/>
                <w:sz w:val="18"/>
              </w:rPr>
              <w:t>-</w:t>
            </w:r>
          </w:p>
        </w:tc>
        <w:tc>
          <w:tcPr>
            <w:tcW w:w="1263" w:type="dxa"/>
          </w:tcPr>
          <w:p w:rsidR="00036207" w:rsidRDefault="00444EC6">
            <w:pPr>
              <w:pStyle w:val="TableParagraph"/>
              <w:spacing w:before="52"/>
              <w:ind w:right="169"/>
              <w:rPr>
                <w:sz w:val="18"/>
              </w:rPr>
            </w:pPr>
            <w:r>
              <w:rPr>
                <w:sz w:val="18"/>
              </w:rPr>
              <w:t>1.603</w:t>
            </w:r>
          </w:p>
        </w:tc>
        <w:tc>
          <w:tcPr>
            <w:tcW w:w="1352" w:type="dxa"/>
          </w:tcPr>
          <w:p w:rsidR="00036207" w:rsidRDefault="00444EC6">
            <w:pPr>
              <w:pStyle w:val="TableParagraph"/>
              <w:spacing w:before="52"/>
              <w:ind w:right="105"/>
              <w:rPr>
                <w:sz w:val="18"/>
              </w:rPr>
            </w:pPr>
            <w:r>
              <w:rPr>
                <w:sz w:val="18"/>
              </w:rPr>
              <w:t>1%</w:t>
            </w:r>
          </w:p>
        </w:tc>
      </w:tr>
      <w:tr w:rsidR="00036207">
        <w:trPr>
          <w:trHeight w:val="312"/>
        </w:trPr>
        <w:tc>
          <w:tcPr>
            <w:tcW w:w="3361" w:type="dxa"/>
            <w:shd w:val="clear" w:color="auto" w:fill="D9D9D9"/>
          </w:tcPr>
          <w:p w:rsidR="00036207" w:rsidRDefault="00444EC6">
            <w:pPr>
              <w:pStyle w:val="TableParagraph"/>
              <w:spacing w:before="52"/>
              <w:ind w:left="105"/>
              <w:jc w:val="left"/>
              <w:rPr>
                <w:b/>
                <w:sz w:val="18"/>
              </w:rPr>
            </w:pPr>
            <w:r>
              <w:rPr>
                <w:b/>
                <w:sz w:val="18"/>
              </w:rPr>
              <w:t>Setor Privado</w:t>
            </w:r>
          </w:p>
        </w:tc>
        <w:tc>
          <w:tcPr>
            <w:tcW w:w="2402" w:type="dxa"/>
            <w:shd w:val="clear" w:color="auto" w:fill="D9D9D9"/>
          </w:tcPr>
          <w:p w:rsidR="00036207" w:rsidRDefault="00444EC6">
            <w:pPr>
              <w:pStyle w:val="TableParagraph"/>
              <w:spacing w:before="52"/>
              <w:ind w:right="170"/>
              <w:rPr>
                <w:b/>
                <w:sz w:val="18"/>
              </w:rPr>
            </w:pPr>
            <w:r>
              <w:rPr>
                <w:b/>
                <w:sz w:val="18"/>
              </w:rPr>
              <w:t>997.040</w:t>
            </w:r>
          </w:p>
        </w:tc>
        <w:tc>
          <w:tcPr>
            <w:tcW w:w="1434" w:type="dxa"/>
            <w:shd w:val="clear" w:color="auto" w:fill="D9D9D9"/>
          </w:tcPr>
          <w:p w:rsidR="00036207" w:rsidRDefault="00444EC6">
            <w:pPr>
              <w:pStyle w:val="TableParagraph"/>
              <w:spacing w:before="52"/>
              <w:ind w:right="184"/>
              <w:rPr>
                <w:b/>
                <w:sz w:val="18"/>
              </w:rPr>
            </w:pPr>
            <w:r>
              <w:rPr>
                <w:b/>
                <w:sz w:val="18"/>
              </w:rPr>
              <w:t>79%</w:t>
            </w:r>
          </w:p>
        </w:tc>
        <w:tc>
          <w:tcPr>
            <w:tcW w:w="1263" w:type="dxa"/>
            <w:shd w:val="clear" w:color="auto" w:fill="D9D9D9"/>
          </w:tcPr>
          <w:p w:rsidR="00036207" w:rsidRDefault="00444EC6">
            <w:pPr>
              <w:pStyle w:val="TableParagraph"/>
              <w:spacing w:before="52"/>
              <w:ind w:right="168"/>
              <w:rPr>
                <w:b/>
                <w:sz w:val="18"/>
              </w:rPr>
            </w:pPr>
            <w:r>
              <w:rPr>
                <w:b/>
                <w:sz w:val="18"/>
              </w:rPr>
              <w:t>967.253</w:t>
            </w:r>
          </w:p>
        </w:tc>
        <w:tc>
          <w:tcPr>
            <w:tcW w:w="1352" w:type="dxa"/>
            <w:shd w:val="clear" w:color="auto" w:fill="D9D9D9"/>
          </w:tcPr>
          <w:p w:rsidR="00036207" w:rsidRDefault="00444EC6">
            <w:pPr>
              <w:pStyle w:val="TableParagraph"/>
              <w:spacing w:before="52"/>
              <w:ind w:right="105"/>
              <w:rPr>
                <w:b/>
                <w:sz w:val="18"/>
              </w:rPr>
            </w:pPr>
            <w:r>
              <w:rPr>
                <w:b/>
                <w:sz w:val="18"/>
              </w:rPr>
              <w:t>80%</w:t>
            </w:r>
          </w:p>
        </w:tc>
      </w:tr>
      <w:tr w:rsidR="00036207">
        <w:trPr>
          <w:trHeight w:val="307"/>
        </w:trPr>
        <w:tc>
          <w:tcPr>
            <w:tcW w:w="3361" w:type="dxa"/>
          </w:tcPr>
          <w:p w:rsidR="00036207" w:rsidRDefault="00444EC6">
            <w:pPr>
              <w:pStyle w:val="TableParagraph"/>
              <w:spacing w:before="47"/>
              <w:ind w:left="105"/>
              <w:jc w:val="left"/>
              <w:rPr>
                <w:sz w:val="18"/>
              </w:rPr>
            </w:pPr>
            <w:r>
              <w:rPr>
                <w:sz w:val="18"/>
              </w:rPr>
              <w:t>Outros serviços</w:t>
            </w:r>
          </w:p>
        </w:tc>
        <w:tc>
          <w:tcPr>
            <w:tcW w:w="2402" w:type="dxa"/>
          </w:tcPr>
          <w:p w:rsidR="00036207" w:rsidRDefault="00444EC6">
            <w:pPr>
              <w:pStyle w:val="TableParagraph"/>
              <w:spacing w:before="47"/>
              <w:ind w:right="174"/>
              <w:rPr>
                <w:sz w:val="18"/>
              </w:rPr>
            </w:pPr>
            <w:r>
              <w:rPr>
                <w:sz w:val="18"/>
              </w:rPr>
              <w:t>598.742</w:t>
            </w:r>
          </w:p>
        </w:tc>
        <w:tc>
          <w:tcPr>
            <w:tcW w:w="1434" w:type="dxa"/>
          </w:tcPr>
          <w:p w:rsidR="00036207" w:rsidRDefault="00444EC6">
            <w:pPr>
              <w:pStyle w:val="TableParagraph"/>
              <w:spacing w:before="47"/>
              <w:ind w:right="184"/>
              <w:rPr>
                <w:sz w:val="18"/>
              </w:rPr>
            </w:pPr>
            <w:r>
              <w:rPr>
                <w:sz w:val="18"/>
              </w:rPr>
              <w:t>47%</w:t>
            </w:r>
          </w:p>
        </w:tc>
        <w:tc>
          <w:tcPr>
            <w:tcW w:w="1263" w:type="dxa"/>
          </w:tcPr>
          <w:p w:rsidR="00036207" w:rsidRDefault="00444EC6">
            <w:pPr>
              <w:pStyle w:val="TableParagraph"/>
              <w:spacing w:before="47"/>
              <w:ind w:right="168"/>
              <w:rPr>
                <w:sz w:val="18"/>
              </w:rPr>
            </w:pPr>
            <w:r>
              <w:rPr>
                <w:sz w:val="18"/>
              </w:rPr>
              <w:t>574.793</w:t>
            </w:r>
          </w:p>
        </w:tc>
        <w:tc>
          <w:tcPr>
            <w:tcW w:w="1352" w:type="dxa"/>
          </w:tcPr>
          <w:p w:rsidR="00036207" w:rsidRDefault="00444EC6">
            <w:pPr>
              <w:pStyle w:val="TableParagraph"/>
              <w:spacing w:before="47"/>
              <w:ind w:right="105"/>
              <w:rPr>
                <w:sz w:val="18"/>
              </w:rPr>
            </w:pPr>
            <w:r>
              <w:rPr>
                <w:sz w:val="18"/>
              </w:rPr>
              <w:t>48%</w:t>
            </w:r>
          </w:p>
        </w:tc>
      </w:tr>
      <w:tr w:rsidR="00036207">
        <w:trPr>
          <w:trHeight w:val="307"/>
        </w:trPr>
        <w:tc>
          <w:tcPr>
            <w:tcW w:w="3361" w:type="dxa"/>
            <w:shd w:val="clear" w:color="auto" w:fill="D9D9D9"/>
          </w:tcPr>
          <w:p w:rsidR="00036207" w:rsidRDefault="00444EC6">
            <w:pPr>
              <w:pStyle w:val="TableParagraph"/>
              <w:spacing w:before="47"/>
              <w:ind w:left="105"/>
              <w:jc w:val="left"/>
              <w:rPr>
                <w:sz w:val="18"/>
              </w:rPr>
            </w:pPr>
            <w:r>
              <w:rPr>
                <w:sz w:val="18"/>
              </w:rPr>
              <w:t>Indústria</w:t>
            </w:r>
          </w:p>
        </w:tc>
        <w:tc>
          <w:tcPr>
            <w:tcW w:w="2402" w:type="dxa"/>
            <w:shd w:val="clear" w:color="auto" w:fill="D9D9D9"/>
          </w:tcPr>
          <w:p w:rsidR="00036207" w:rsidRDefault="00444EC6">
            <w:pPr>
              <w:pStyle w:val="TableParagraph"/>
              <w:spacing w:before="47"/>
              <w:ind w:right="175"/>
              <w:rPr>
                <w:sz w:val="18"/>
              </w:rPr>
            </w:pPr>
            <w:r>
              <w:rPr>
                <w:sz w:val="18"/>
              </w:rPr>
              <w:t>265.254</w:t>
            </w:r>
          </w:p>
        </w:tc>
        <w:tc>
          <w:tcPr>
            <w:tcW w:w="1434" w:type="dxa"/>
            <w:shd w:val="clear" w:color="auto" w:fill="D9D9D9"/>
          </w:tcPr>
          <w:p w:rsidR="00036207" w:rsidRDefault="00444EC6">
            <w:pPr>
              <w:pStyle w:val="TableParagraph"/>
              <w:spacing w:before="47"/>
              <w:ind w:right="184"/>
              <w:rPr>
                <w:sz w:val="18"/>
              </w:rPr>
            </w:pPr>
            <w:r>
              <w:rPr>
                <w:sz w:val="18"/>
              </w:rPr>
              <w:t>21%</w:t>
            </w:r>
          </w:p>
        </w:tc>
        <w:tc>
          <w:tcPr>
            <w:tcW w:w="1263" w:type="dxa"/>
            <w:shd w:val="clear" w:color="auto" w:fill="D9D9D9"/>
          </w:tcPr>
          <w:p w:rsidR="00036207" w:rsidRDefault="00444EC6">
            <w:pPr>
              <w:pStyle w:val="TableParagraph"/>
              <w:spacing w:before="47"/>
              <w:ind w:right="168"/>
              <w:rPr>
                <w:sz w:val="18"/>
              </w:rPr>
            </w:pPr>
            <w:r>
              <w:rPr>
                <w:sz w:val="18"/>
              </w:rPr>
              <w:t>274.420</w:t>
            </w:r>
          </w:p>
        </w:tc>
        <w:tc>
          <w:tcPr>
            <w:tcW w:w="1352" w:type="dxa"/>
            <w:shd w:val="clear" w:color="auto" w:fill="D9D9D9"/>
          </w:tcPr>
          <w:p w:rsidR="00036207" w:rsidRDefault="00444EC6">
            <w:pPr>
              <w:pStyle w:val="TableParagraph"/>
              <w:spacing w:before="47"/>
              <w:ind w:right="105"/>
              <w:rPr>
                <w:sz w:val="18"/>
              </w:rPr>
            </w:pPr>
            <w:r>
              <w:rPr>
                <w:sz w:val="18"/>
              </w:rPr>
              <w:t>23%</w:t>
            </w:r>
          </w:p>
        </w:tc>
      </w:tr>
      <w:tr w:rsidR="00036207">
        <w:trPr>
          <w:trHeight w:val="307"/>
        </w:trPr>
        <w:tc>
          <w:tcPr>
            <w:tcW w:w="3361" w:type="dxa"/>
          </w:tcPr>
          <w:p w:rsidR="00036207" w:rsidRDefault="00444EC6">
            <w:pPr>
              <w:pStyle w:val="TableParagraph"/>
              <w:spacing w:before="47"/>
              <w:ind w:left="105"/>
              <w:jc w:val="left"/>
              <w:rPr>
                <w:sz w:val="18"/>
              </w:rPr>
            </w:pPr>
            <w:r>
              <w:rPr>
                <w:sz w:val="18"/>
              </w:rPr>
              <w:t>Comércio</w:t>
            </w:r>
          </w:p>
        </w:tc>
        <w:tc>
          <w:tcPr>
            <w:tcW w:w="2402" w:type="dxa"/>
          </w:tcPr>
          <w:p w:rsidR="00036207" w:rsidRDefault="00444EC6">
            <w:pPr>
              <w:pStyle w:val="TableParagraph"/>
              <w:spacing w:before="47"/>
              <w:ind w:right="175"/>
              <w:rPr>
                <w:sz w:val="18"/>
              </w:rPr>
            </w:pPr>
            <w:r>
              <w:rPr>
                <w:sz w:val="18"/>
              </w:rPr>
              <w:t>124.059</w:t>
            </w:r>
          </w:p>
        </w:tc>
        <w:tc>
          <w:tcPr>
            <w:tcW w:w="1434" w:type="dxa"/>
          </w:tcPr>
          <w:p w:rsidR="00036207" w:rsidRDefault="00444EC6">
            <w:pPr>
              <w:pStyle w:val="TableParagraph"/>
              <w:spacing w:before="47"/>
              <w:ind w:right="184"/>
              <w:rPr>
                <w:sz w:val="18"/>
              </w:rPr>
            </w:pPr>
            <w:r>
              <w:rPr>
                <w:sz w:val="18"/>
              </w:rPr>
              <w:t>10%</w:t>
            </w:r>
          </w:p>
        </w:tc>
        <w:tc>
          <w:tcPr>
            <w:tcW w:w="1263" w:type="dxa"/>
          </w:tcPr>
          <w:p w:rsidR="00036207" w:rsidRDefault="00444EC6">
            <w:pPr>
              <w:pStyle w:val="TableParagraph"/>
              <w:spacing w:before="47"/>
              <w:ind w:right="168"/>
              <w:rPr>
                <w:sz w:val="18"/>
              </w:rPr>
            </w:pPr>
            <w:r>
              <w:rPr>
                <w:sz w:val="18"/>
              </w:rPr>
              <w:t>105.414</w:t>
            </w:r>
          </w:p>
        </w:tc>
        <w:tc>
          <w:tcPr>
            <w:tcW w:w="1352" w:type="dxa"/>
          </w:tcPr>
          <w:p w:rsidR="00036207" w:rsidRDefault="00444EC6">
            <w:pPr>
              <w:pStyle w:val="TableParagraph"/>
              <w:spacing w:before="47"/>
              <w:ind w:right="105"/>
              <w:rPr>
                <w:sz w:val="18"/>
              </w:rPr>
            </w:pPr>
            <w:r>
              <w:rPr>
                <w:sz w:val="18"/>
              </w:rPr>
              <w:t>8%</w:t>
            </w:r>
          </w:p>
        </w:tc>
      </w:tr>
      <w:tr w:rsidR="00036207">
        <w:trPr>
          <w:trHeight w:val="307"/>
        </w:trPr>
        <w:tc>
          <w:tcPr>
            <w:tcW w:w="3361" w:type="dxa"/>
            <w:shd w:val="clear" w:color="auto" w:fill="D9D9D9"/>
          </w:tcPr>
          <w:p w:rsidR="00036207" w:rsidRDefault="00444EC6">
            <w:pPr>
              <w:pStyle w:val="TableParagraph"/>
              <w:spacing w:before="52"/>
              <w:ind w:left="105"/>
              <w:jc w:val="left"/>
              <w:rPr>
                <w:sz w:val="18"/>
              </w:rPr>
            </w:pPr>
            <w:r>
              <w:rPr>
                <w:sz w:val="18"/>
              </w:rPr>
              <w:t>Pessoas Físicas</w:t>
            </w:r>
          </w:p>
        </w:tc>
        <w:tc>
          <w:tcPr>
            <w:tcW w:w="2402" w:type="dxa"/>
            <w:shd w:val="clear" w:color="auto" w:fill="D9D9D9"/>
          </w:tcPr>
          <w:p w:rsidR="00036207" w:rsidRDefault="00444EC6">
            <w:pPr>
              <w:pStyle w:val="TableParagraph"/>
              <w:spacing w:before="52"/>
              <w:ind w:right="176"/>
              <w:rPr>
                <w:sz w:val="18"/>
              </w:rPr>
            </w:pPr>
            <w:r>
              <w:rPr>
                <w:sz w:val="18"/>
              </w:rPr>
              <w:t>8.563</w:t>
            </w:r>
          </w:p>
        </w:tc>
        <w:tc>
          <w:tcPr>
            <w:tcW w:w="1434" w:type="dxa"/>
            <w:shd w:val="clear" w:color="auto" w:fill="D9D9D9"/>
          </w:tcPr>
          <w:p w:rsidR="00036207" w:rsidRDefault="00444EC6">
            <w:pPr>
              <w:pStyle w:val="TableParagraph"/>
              <w:spacing w:before="52"/>
              <w:ind w:right="184"/>
              <w:rPr>
                <w:sz w:val="18"/>
              </w:rPr>
            </w:pPr>
            <w:r>
              <w:rPr>
                <w:sz w:val="18"/>
              </w:rPr>
              <w:t>1%</w:t>
            </w:r>
          </w:p>
        </w:tc>
        <w:tc>
          <w:tcPr>
            <w:tcW w:w="1263" w:type="dxa"/>
            <w:shd w:val="clear" w:color="auto" w:fill="D9D9D9"/>
          </w:tcPr>
          <w:p w:rsidR="00036207" w:rsidRDefault="00444EC6">
            <w:pPr>
              <w:pStyle w:val="TableParagraph"/>
              <w:spacing w:before="52"/>
              <w:ind w:right="169"/>
              <w:rPr>
                <w:sz w:val="18"/>
              </w:rPr>
            </w:pPr>
            <w:r>
              <w:rPr>
                <w:sz w:val="18"/>
              </w:rPr>
              <w:t>12.181</w:t>
            </w:r>
          </w:p>
        </w:tc>
        <w:tc>
          <w:tcPr>
            <w:tcW w:w="1352" w:type="dxa"/>
            <w:shd w:val="clear" w:color="auto" w:fill="D9D9D9"/>
          </w:tcPr>
          <w:p w:rsidR="00036207" w:rsidRDefault="00444EC6">
            <w:pPr>
              <w:pStyle w:val="TableParagraph"/>
              <w:spacing w:before="52"/>
              <w:ind w:right="105"/>
              <w:rPr>
                <w:sz w:val="18"/>
              </w:rPr>
            </w:pPr>
            <w:r>
              <w:rPr>
                <w:sz w:val="18"/>
              </w:rPr>
              <w:t>1%</w:t>
            </w:r>
          </w:p>
        </w:tc>
      </w:tr>
      <w:tr w:rsidR="00036207">
        <w:trPr>
          <w:trHeight w:val="306"/>
        </w:trPr>
        <w:tc>
          <w:tcPr>
            <w:tcW w:w="3361" w:type="dxa"/>
            <w:tcBorders>
              <w:bottom w:val="single" w:sz="4" w:space="0" w:color="808080"/>
            </w:tcBorders>
          </w:tcPr>
          <w:p w:rsidR="00036207" w:rsidRDefault="00444EC6">
            <w:pPr>
              <w:pStyle w:val="TableParagraph"/>
              <w:spacing w:before="52"/>
              <w:ind w:left="105"/>
              <w:jc w:val="left"/>
              <w:rPr>
                <w:sz w:val="18"/>
              </w:rPr>
            </w:pPr>
            <w:r>
              <w:rPr>
                <w:sz w:val="18"/>
              </w:rPr>
              <w:t>Rural</w:t>
            </w:r>
          </w:p>
        </w:tc>
        <w:tc>
          <w:tcPr>
            <w:tcW w:w="2402" w:type="dxa"/>
            <w:tcBorders>
              <w:bottom w:val="single" w:sz="4" w:space="0" w:color="808080"/>
            </w:tcBorders>
          </w:tcPr>
          <w:p w:rsidR="00036207" w:rsidRDefault="00444EC6">
            <w:pPr>
              <w:pStyle w:val="TableParagraph"/>
              <w:spacing w:before="52"/>
              <w:ind w:right="179"/>
              <w:rPr>
                <w:sz w:val="18"/>
              </w:rPr>
            </w:pPr>
            <w:r>
              <w:rPr>
                <w:sz w:val="18"/>
              </w:rPr>
              <w:t>422</w:t>
            </w:r>
          </w:p>
        </w:tc>
        <w:tc>
          <w:tcPr>
            <w:tcW w:w="1434" w:type="dxa"/>
            <w:tcBorders>
              <w:bottom w:val="single" w:sz="4" w:space="0" w:color="808080"/>
            </w:tcBorders>
          </w:tcPr>
          <w:p w:rsidR="00036207" w:rsidRDefault="00444EC6">
            <w:pPr>
              <w:pStyle w:val="TableParagraph"/>
              <w:spacing w:before="52"/>
              <w:ind w:right="185"/>
              <w:rPr>
                <w:sz w:val="18"/>
              </w:rPr>
            </w:pPr>
            <w:r>
              <w:rPr>
                <w:w w:val="101"/>
                <w:sz w:val="18"/>
              </w:rPr>
              <w:t>-</w:t>
            </w:r>
          </w:p>
        </w:tc>
        <w:tc>
          <w:tcPr>
            <w:tcW w:w="1263" w:type="dxa"/>
            <w:tcBorders>
              <w:bottom w:val="single" w:sz="4" w:space="0" w:color="808080"/>
            </w:tcBorders>
          </w:tcPr>
          <w:p w:rsidR="00036207" w:rsidRDefault="00444EC6">
            <w:pPr>
              <w:pStyle w:val="TableParagraph"/>
              <w:spacing w:before="52"/>
              <w:ind w:right="173"/>
              <w:rPr>
                <w:sz w:val="18"/>
              </w:rPr>
            </w:pPr>
            <w:r>
              <w:rPr>
                <w:sz w:val="18"/>
              </w:rPr>
              <w:t>445</w:t>
            </w:r>
          </w:p>
        </w:tc>
        <w:tc>
          <w:tcPr>
            <w:tcW w:w="1352" w:type="dxa"/>
            <w:tcBorders>
              <w:bottom w:val="single" w:sz="4" w:space="0" w:color="808080"/>
            </w:tcBorders>
          </w:tcPr>
          <w:p w:rsidR="00036207" w:rsidRDefault="00444EC6">
            <w:pPr>
              <w:pStyle w:val="TableParagraph"/>
              <w:spacing w:before="52"/>
              <w:ind w:right="106"/>
              <w:rPr>
                <w:sz w:val="18"/>
              </w:rPr>
            </w:pPr>
            <w:r>
              <w:rPr>
                <w:w w:val="101"/>
                <w:sz w:val="18"/>
              </w:rPr>
              <w:t>-</w:t>
            </w:r>
          </w:p>
        </w:tc>
      </w:tr>
      <w:tr w:rsidR="00036207">
        <w:trPr>
          <w:trHeight w:val="311"/>
        </w:trPr>
        <w:tc>
          <w:tcPr>
            <w:tcW w:w="3361" w:type="dxa"/>
            <w:tcBorders>
              <w:top w:val="single" w:sz="4" w:space="0" w:color="808080"/>
            </w:tcBorders>
            <w:shd w:val="clear" w:color="auto" w:fill="BFBFBF"/>
          </w:tcPr>
          <w:p w:rsidR="00036207" w:rsidRDefault="00444EC6">
            <w:pPr>
              <w:pStyle w:val="TableParagraph"/>
              <w:spacing w:before="51"/>
              <w:ind w:left="105"/>
              <w:jc w:val="left"/>
              <w:rPr>
                <w:b/>
                <w:sz w:val="18"/>
              </w:rPr>
            </w:pPr>
            <w:r>
              <w:rPr>
                <w:b/>
                <w:sz w:val="18"/>
              </w:rPr>
              <w:t>Total</w:t>
            </w:r>
          </w:p>
        </w:tc>
        <w:tc>
          <w:tcPr>
            <w:tcW w:w="2402" w:type="dxa"/>
            <w:tcBorders>
              <w:top w:val="single" w:sz="4" w:space="0" w:color="808080"/>
            </w:tcBorders>
            <w:shd w:val="clear" w:color="auto" w:fill="BFBFBF"/>
          </w:tcPr>
          <w:p w:rsidR="00036207" w:rsidRDefault="00444EC6">
            <w:pPr>
              <w:pStyle w:val="TableParagraph"/>
              <w:spacing w:before="51"/>
              <w:ind w:right="172"/>
              <w:rPr>
                <w:b/>
                <w:sz w:val="18"/>
              </w:rPr>
            </w:pPr>
            <w:r>
              <w:rPr>
                <w:b/>
                <w:sz w:val="18"/>
              </w:rPr>
              <w:t>1.258.503</w:t>
            </w:r>
          </w:p>
        </w:tc>
        <w:tc>
          <w:tcPr>
            <w:tcW w:w="1434" w:type="dxa"/>
            <w:tcBorders>
              <w:top w:val="single" w:sz="4" w:space="0" w:color="808080"/>
            </w:tcBorders>
            <w:shd w:val="clear" w:color="auto" w:fill="BFBFBF"/>
          </w:tcPr>
          <w:p w:rsidR="00036207" w:rsidRDefault="00444EC6">
            <w:pPr>
              <w:pStyle w:val="TableParagraph"/>
              <w:spacing w:before="51"/>
              <w:ind w:right="183"/>
              <w:rPr>
                <w:b/>
                <w:sz w:val="18"/>
              </w:rPr>
            </w:pPr>
            <w:r>
              <w:rPr>
                <w:b/>
                <w:sz w:val="18"/>
              </w:rPr>
              <w:t>100%</w:t>
            </w:r>
          </w:p>
        </w:tc>
        <w:tc>
          <w:tcPr>
            <w:tcW w:w="1263" w:type="dxa"/>
            <w:tcBorders>
              <w:top w:val="single" w:sz="4" w:space="0" w:color="808080"/>
            </w:tcBorders>
            <w:shd w:val="clear" w:color="auto" w:fill="BFBFBF"/>
          </w:tcPr>
          <w:p w:rsidR="00036207" w:rsidRDefault="00444EC6">
            <w:pPr>
              <w:pStyle w:val="TableParagraph"/>
              <w:spacing w:before="51"/>
              <w:ind w:right="170"/>
              <w:rPr>
                <w:b/>
                <w:sz w:val="18"/>
              </w:rPr>
            </w:pPr>
            <w:r>
              <w:rPr>
                <w:b/>
                <w:sz w:val="18"/>
              </w:rPr>
              <w:t>1.197.685</w:t>
            </w:r>
          </w:p>
        </w:tc>
        <w:tc>
          <w:tcPr>
            <w:tcW w:w="1352" w:type="dxa"/>
            <w:tcBorders>
              <w:top w:val="single" w:sz="4" w:space="0" w:color="808080"/>
            </w:tcBorders>
            <w:shd w:val="clear" w:color="auto" w:fill="BFBFBF"/>
          </w:tcPr>
          <w:p w:rsidR="00036207" w:rsidRDefault="00444EC6">
            <w:pPr>
              <w:pStyle w:val="TableParagraph"/>
              <w:spacing w:before="51"/>
              <w:ind w:right="105"/>
              <w:rPr>
                <w:b/>
                <w:sz w:val="18"/>
              </w:rPr>
            </w:pPr>
            <w:r>
              <w:rPr>
                <w:b/>
                <w:sz w:val="18"/>
              </w:rPr>
              <w:t>100%</w:t>
            </w:r>
          </w:p>
        </w:tc>
      </w:tr>
    </w:tbl>
    <w:p w:rsidR="00036207" w:rsidRDefault="00036207">
      <w:pPr>
        <w:rPr>
          <w:sz w:val="18"/>
        </w:rPr>
        <w:sectPr w:rsidR="00036207">
          <w:pgSz w:w="11910" w:h="16850"/>
          <w:pgMar w:top="2580" w:right="540" w:bottom="1240" w:left="1060" w:header="871" w:footer="1055" w:gutter="0"/>
          <w:cols w:space="720"/>
        </w:sectPr>
      </w:pPr>
    </w:p>
    <w:p w:rsidR="00036207" w:rsidRDefault="00036207">
      <w:pPr>
        <w:pStyle w:val="Corpodetexto"/>
        <w:spacing w:before="6"/>
        <w:rPr>
          <w:b/>
          <w:sz w:val="15"/>
        </w:rPr>
      </w:pPr>
    </w:p>
    <w:p w:rsidR="00036207" w:rsidRDefault="00444EC6">
      <w:pPr>
        <w:pStyle w:val="Ttulo5"/>
        <w:numPr>
          <w:ilvl w:val="0"/>
          <w:numId w:val="10"/>
        </w:numPr>
        <w:tabs>
          <w:tab w:val="left" w:pos="635"/>
        </w:tabs>
        <w:spacing w:before="95"/>
        <w:ind w:hanging="283"/>
      </w:pPr>
      <w:r>
        <w:t>Carteira por níveis de risco e prazos de</w:t>
      </w:r>
      <w:r>
        <w:rPr>
          <w:spacing w:val="-19"/>
        </w:rPr>
        <w:t xml:space="preserve"> </w:t>
      </w:r>
      <w:r>
        <w:t>vencimento</w:t>
      </w:r>
    </w:p>
    <w:p w:rsidR="00036207" w:rsidRDefault="00036207">
      <w:pPr>
        <w:pStyle w:val="Corpodetexto"/>
        <w:spacing w:before="4"/>
        <w:rPr>
          <w:b/>
          <w:sz w:val="21"/>
        </w:rPr>
      </w:pPr>
    </w:p>
    <w:p w:rsidR="00036207" w:rsidRDefault="00254961">
      <w:pPr>
        <w:pStyle w:val="Corpodetexto"/>
        <w:ind w:left="236"/>
      </w:pPr>
      <w:r>
        <w:rPr>
          <w:noProof/>
          <w:lang w:val="pt-BR" w:eastAsia="pt-BR"/>
        </w:rPr>
        <mc:AlternateContent>
          <mc:Choice Requires="wpg">
            <w:drawing>
              <wp:inline distT="0" distB="0" distL="0" distR="0" wp14:anchorId="1C90F213" wp14:editId="7FA3952C">
                <wp:extent cx="5909310" cy="241402"/>
                <wp:effectExtent l="0" t="0" r="34290" b="25400"/>
                <wp:docPr id="29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241402"/>
                          <a:chOff x="0" y="0"/>
                          <a:chExt cx="9306" cy="408"/>
                        </a:xfrm>
                      </wpg:grpSpPr>
                      <wps:wsp>
                        <wps:cNvPr id="295" name="Rectangle 290"/>
                        <wps:cNvSpPr>
                          <a:spLocks noChangeArrowheads="1"/>
                        </wps:cNvSpPr>
                        <wps:spPr bwMode="auto">
                          <a:xfrm>
                            <a:off x="0" y="9"/>
                            <a:ext cx="7472" cy="38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289"/>
                        <wps:cNvSpPr>
                          <a:spLocks noChangeArrowheads="1"/>
                        </wps:cNvSpPr>
                        <wps:spPr bwMode="auto">
                          <a:xfrm>
                            <a:off x="110" y="124"/>
                            <a:ext cx="7256" cy="15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288"/>
                        <wps:cNvSpPr>
                          <a:spLocks noChangeArrowheads="1"/>
                        </wps:cNvSpPr>
                        <wps:spPr bwMode="auto">
                          <a:xfrm>
                            <a:off x="7471" y="9"/>
                            <a:ext cx="918" cy="38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Rectangle 287"/>
                        <wps:cNvSpPr>
                          <a:spLocks noChangeArrowheads="1"/>
                        </wps:cNvSpPr>
                        <wps:spPr bwMode="auto">
                          <a:xfrm>
                            <a:off x="7582" y="124"/>
                            <a:ext cx="702" cy="15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286"/>
                        <wps:cNvSpPr>
                          <a:spLocks noChangeArrowheads="1"/>
                        </wps:cNvSpPr>
                        <wps:spPr bwMode="auto">
                          <a:xfrm>
                            <a:off x="8388" y="9"/>
                            <a:ext cx="917" cy="38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 name="Rectangle 285"/>
                        <wps:cNvSpPr>
                          <a:spLocks noChangeArrowheads="1"/>
                        </wps:cNvSpPr>
                        <wps:spPr bwMode="auto">
                          <a:xfrm>
                            <a:off x="8499" y="124"/>
                            <a:ext cx="696" cy="159"/>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Line 284"/>
                        <wps:cNvCnPr>
                          <a:cxnSpLocks noChangeShapeType="1"/>
                        </wps:cNvCnPr>
                        <wps:spPr bwMode="auto">
                          <a:xfrm>
                            <a:off x="0" y="5"/>
                            <a:ext cx="74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Rectangle 283"/>
                        <wps:cNvSpPr>
                          <a:spLocks noChangeArrowheads="1"/>
                        </wps:cNvSpPr>
                        <wps:spPr bwMode="auto">
                          <a:xfrm>
                            <a:off x="7471"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Line 282"/>
                        <wps:cNvCnPr>
                          <a:cxnSpLocks noChangeShapeType="1"/>
                        </wps:cNvCnPr>
                        <wps:spPr bwMode="auto">
                          <a:xfrm>
                            <a:off x="7481" y="5"/>
                            <a:ext cx="9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Rectangle 281"/>
                        <wps:cNvSpPr>
                          <a:spLocks noChangeArrowheads="1"/>
                        </wps:cNvSpPr>
                        <wps:spPr bwMode="auto">
                          <a:xfrm>
                            <a:off x="8388"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Line 280"/>
                        <wps:cNvCnPr>
                          <a:cxnSpLocks noChangeShapeType="1"/>
                        </wps:cNvCnPr>
                        <wps:spPr bwMode="auto">
                          <a:xfrm>
                            <a:off x="8399" y="5"/>
                            <a:ext cx="9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79"/>
                        <wps:cNvCnPr>
                          <a:cxnSpLocks noChangeShapeType="1"/>
                        </wps:cNvCnPr>
                        <wps:spPr bwMode="auto">
                          <a:xfrm>
                            <a:off x="0" y="403"/>
                            <a:ext cx="15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Rectangle 278"/>
                        <wps:cNvSpPr>
                          <a:spLocks noChangeArrowheads="1"/>
                        </wps:cNvSpPr>
                        <wps:spPr bwMode="auto">
                          <a:xfrm>
                            <a:off x="1531"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 name="Line 277"/>
                        <wps:cNvCnPr>
                          <a:cxnSpLocks noChangeShapeType="1"/>
                        </wps:cNvCnPr>
                        <wps:spPr bwMode="auto">
                          <a:xfrm>
                            <a:off x="1541" y="403"/>
                            <a:ext cx="75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Rectangle 276"/>
                        <wps:cNvSpPr>
                          <a:spLocks noChangeArrowheads="1"/>
                        </wps:cNvSpPr>
                        <wps:spPr bwMode="auto">
                          <a:xfrm>
                            <a:off x="2295"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 name="Line 275"/>
                        <wps:cNvCnPr>
                          <a:cxnSpLocks noChangeShapeType="1"/>
                        </wps:cNvCnPr>
                        <wps:spPr bwMode="auto">
                          <a:xfrm>
                            <a:off x="2305" y="403"/>
                            <a:ext cx="7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Rectangle 274"/>
                        <wps:cNvSpPr>
                          <a:spLocks noChangeArrowheads="1"/>
                        </wps:cNvSpPr>
                        <wps:spPr bwMode="auto">
                          <a:xfrm>
                            <a:off x="3015"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73"/>
                        <wps:cNvCnPr>
                          <a:cxnSpLocks noChangeShapeType="1"/>
                        </wps:cNvCnPr>
                        <wps:spPr bwMode="auto">
                          <a:xfrm>
                            <a:off x="3025" y="403"/>
                            <a:ext cx="7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272"/>
                        <wps:cNvSpPr>
                          <a:spLocks noChangeArrowheads="1"/>
                        </wps:cNvSpPr>
                        <wps:spPr bwMode="auto">
                          <a:xfrm>
                            <a:off x="3740"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271"/>
                        <wps:cNvCnPr>
                          <a:cxnSpLocks noChangeShapeType="1"/>
                        </wps:cNvCnPr>
                        <wps:spPr bwMode="auto">
                          <a:xfrm>
                            <a:off x="3750" y="403"/>
                            <a:ext cx="71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270"/>
                        <wps:cNvSpPr>
                          <a:spLocks noChangeArrowheads="1"/>
                        </wps:cNvSpPr>
                        <wps:spPr bwMode="auto">
                          <a:xfrm>
                            <a:off x="4465"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269"/>
                        <wps:cNvCnPr>
                          <a:cxnSpLocks noChangeShapeType="1"/>
                        </wps:cNvCnPr>
                        <wps:spPr bwMode="auto">
                          <a:xfrm>
                            <a:off x="4476" y="403"/>
                            <a:ext cx="63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Rectangle 268"/>
                        <wps:cNvSpPr>
                          <a:spLocks noChangeArrowheads="1"/>
                        </wps:cNvSpPr>
                        <wps:spPr bwMode="auto">
                          <a:xfrm>
                            <a:off x="5109"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Line 267"/>
                        <wps:cNvCnPr>
                          <a:cxnSpLocks noChangeShapeType="1"/>
                        </wps:cNvCnPr>
                        <wps:spPr bwMode="auto">
                          <a:xfrm>
                            <a:off x="5119" y="403"/>
                            <a:ext cx="63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266"/>
                        <wps:cNvSpPr>
                          <a:spLocks noChangeArrowheads="1"/>
                        </wps:cNvSpPr>
                        <wps:spPr bwMode="auto">
                          <a:xfrm>
                            <a:off x="5757"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265"/>
                        <wps:cNvCnPr>
                          <a:cxnSpLocks noChangeShapeType="1"/>
                        </wps:cNvCnPr>
                        <wps:spPr bwMode="auto">
                          <a:xfrm>
                            <a:off x="5767" y="403"/>
                            <a:ext cx="63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Rectangle 264"/>
                        <wps:cNvSpPr>
                          <a:spLocks noChangeArrowheads="1"/>
                        </wps:cNvSpPr>
                        <wps:spPr bwMode="auto">
                          <a:xfrm>
                            <a:off x="6400"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263"/>
                        <wps:cNvCnPr>
                          <a:cxnSpLocks noChangeShapeType="1"/>
                        </wps:cNvCnPr>
                        <wps:spPr bwMode="auto">
                          <a:xfrm>
                            <a:off x="6410" y="403"/>
                            <a:ext cx="4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Rectangle 262"/>
                        <wps:cNvSpPr>
                          <a:spLocks noChangeArrowheads="1"/>
                        </wps:cNvSpPr>
                        <wps:spPr bwMode="auto">
                          <a:xfrm>
                            <a:off x="6837"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261"/>
                        <wps:cNvCnPr>
                          <a:cxnSpLocks noChangeShapeType="1"/>
                        </wps:cNvCnPr>
                        <wps:spPr bwMode="auto">
                          <a:xfrm>
                            <a:off x="6847" y="403"/>
                            <a:ext cx="6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Rectangle 260"/>
                        <wps:cNvSpPr>
                          <a:spLocks noChangeArrowheads="1"/>
                        </wps:cNvSpPr>
                        <wps:spPr bwMode="auto">
                          <a:xfrm>
                            <a:off x="7471"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Line 259"/>
                        <wps:cNvCnPr>
                          <a:cxnSpLocks noChangeShapeType="1"/>
                        </wps:cNvCnPr>
                        <wps:spPr bwMode="auto">
                          <a:xfrm>
                            <a:off x="7481" y="403"/>
                            <a:ext cx="90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Rectangle 258"/>
                        <wps:cNvSpPr>
                          <a:spLocks noChangeArrowheads="1"/>
                        </wps:cNvSpPr>
                        <wps:spPr bwMode="auto">
                          <a:xfrm>
                            <a:off x="8388" y="39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Line 257"/>
                        <wps:cNvCnPr>
                          <a:cxnSpLocks noChangeShapeType="1"/>
                        </wps:cNvCnPr>
                        <wps:spPr bwMode="auto">
                          <a:xfrm>
                            <a:off x="8399" y="403"/>
                            <a:ext cx="9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9" name="Text Box 256"/>
                        <wps:cNvSpPr txBox="1">
                          <a:spLocks noChangeArrowheads="1"/>
                        </wps:cNvSpPr>
                        <wps:spPr bwMode="auto">
                          <a:xfrm>
                            <a:off x="2770" y="128"/>
                            <a:ext cx="1946"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156" w:lineRule="exact"/>
                                <w:rPr>
                                  <w:b/>
                                  <w:sz w:val="14"/>
                                </w:rPr>
                              </w:pPr>
                              <w:r>
                                <w:rPr>
                                  <w:b/>
                                  <w:sz w:val="14"/>
                                </w:rPr>
                                <w:t>Operações em Curso Normal</w:t>
                              </w:r>
                            </w:p>
                          </w:txbxContent>
                        </wps:txbx>
                        <wps:bodyPr rot="0" vert="horz" wrap="square" lIns="0" tIns="0" rIns="0" bIns="0" anchor="t" anchorCtr="0" upright="1">
                          <a:noAutofit/>
                        </wps:bodyPr>
                      </wps:wsp>
                      <wps:wsp>
                        <wps:cNvPr id="330" name="Text Box 255"/>
                        <wps:cNvSpPr txBox="1">
                          <a:spLocks noChangeArrowheads="1"/>
                        </wps:cNvSpPr>
                        <wps:spPr bwMode="auto">
                          <a:xfrm>
                            <a:off x="7582" y="128"/>
                            <a:ext cx="1634"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917"/>
                                </w:tabs>
                                <w:spacing w:line="156" w:lineRule="exact"/>
                                <w:rPr>
                                  <w:b/>
                                  <w:sz w:val="14"/>
                                </w:rPr>
                              </w:pPr>
                              <w:r>
                                <w:rPr>
                                  <w:b/>
                                  <w:sz w:val="14"/>
                                </w:rPr>
                                <w:t>30.06.2019</w:t>
                              </w:r>
                              <w:r>
                                <w:rPr>
                                  <w:b/>
                                  <w:sz w:val="14"/>
                                </w:rPr>
                                <w:tab/>
                                <w:t>30.06.2018</w:t>
                              </w:r>
                            </w:p>
                          </w:txbxContent>
                        </wps:txbx>
                        <wps:bodyPr rot="0" vert="horz" wrap="square" lIns="0" tIns="0" rIns="0" bIns="0" anchor="t" anchorCtr="0" upright="1">
                          <a:noAutofit/>
                        </wps:bodyPr>
                      </wps:wsp>
                    </wpg:wgp>
                  </a:graphicData>
                </a:graphic>
              </wp:inline>
            </w:drawing>
          </mc:Choice>
          <mc:Fallback>
            <w:pict>
              <v:group w14:anchorId="1C90F213" id="Group 254" o:spid="_x0000_s1139" style="width:465.3pt;height:19pt;mso-position-horizontal-relative:char;mso-position-vertical-relative:line" coordsize="930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">
                <v:rect id="Rectangle 290" o:spid="_x0000_s1140" style="position:absolute;top:9;width:747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50cMA&#10;AADcAAAADwAAAGRycy9kb3ducmV2LnhtbESPQYvCMBSE74L/ITxhbza14LJWoxRB8OJh64rXR/Ns&#10;q81LbWLt/vvNguBxmJlvmNVmMI3oqXO1ZQWzKAZBXFhdc6ng57ibfoFwHlljY5kU/JKDzXo8WmGq&#10;7ZO/qc99KQKEXYoKKu/bVEpXVGTQRbYlDt7FdgZ9kF0pdYfPADeNTOL4UxqsOSxU2NK2ouKWP4yC&#10;e3I97Bbykp3yY5/FzVYPZ9RKfUyGbAnC0+Df4Vd7rxUkizn8nw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A50cMAAADcAAAADwAAAAAAAAAAAAAAAACYAgAAZHJzL2Rv&#10;d25yZXYueG1sUEsFBgAAAAAEAAQA9QAAAIgDAAAAAA==&#10;" fillcolor="#a6a6a6" stroked="f"/>
                <v:rect id="Rectangle 289" o:spid="_x0000_s1141" style="position:absolute;left:110;top:124;width:725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npsMA&#10;AADcAAAADwAAAGRycy9kb3ducmV2LnhtbESPQYvCMBSE78L+h/AW9qapPYh2m0oRhL142Kp4fTTP&#10;tmvz0m1irf/eCILHYWa+YdL1aFoxUO8aywrmswgEcWl1w5WCw347XYJwHllja5kU3MnBOvuYpJho&#10;e+NfGgpfiQBhl6CC2vsukdKVNRl0M9sRB+9se4M+yL6SusdbgJtWxlG0kAYbDgs1drSpqbwUV6Pg&#10;P/7bbVfynB+L/ZBH7UaPJ9RKfX2O+TcIT6N/h1/tH60gXi3geSYcAZ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KnpsMAAADcAAAADwAAAAAAAAAAAAAAAACYAgAAZHJzL2Rv&#10;d25yZXYueG1sUEsFBgAAAAAEAAQA9QAAAIgDAAAAAA==&#10;" fillcolor="#a6a6a6" stroked="f"/>
                <v:rect id="Rectangle 288" o:spid="_x0000_s1142" style="position:absolute;left:7471;top:9;width:91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CPcMA&#10;AADcAAAADwAAAGRycy9kb3ducmV2LnhtbESPQYvCMBSE74L/ITxhbza1B3etRimC4MXD1hWvj+bZ&#10;VpuX2sTa/febBcHjMDPfMKvNYBrRU+dqywpmUQyCuLC65lLBz3E3/QLhPLLGxjIp+CUHm/V4tMJU&#10;2yd/U5/7UgQIuxQVVN63qZSuqMigi2xLHLyL7Qz6ILtS6g6fAW4amcTxXBqsOSxU2NK2ouKWP4yC&#10;e3I97Bbykp3yY5/FzVYPZ9RKfUyGbAnC0+Df4Vd7rxUki0/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4CPcMAAADcAAAADwAAAAAAAAAAAAAAAACYAgAAZHJzL2Rv&#10;d25yZXYueG1sUEsFBgAAAAAEAAQA9QAAAIgDAAAAAA==&#10;" fillcolor="#a6a6a6" stroked="f"/>
                <v:rect id="Rectangle 287" o:spid="_x0000_s1143" style="position:absolute;left:7582;top:124;width:7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WT8EA&#10;AADcAAAADwAAAGRycy9kb3ducmV2LnhtbERPPW/CMBDdkfgP1iF1I04zVJBiUISExNKhCYj1FB9x&#10;2vgcYjdJ/309VGJ8et+7w2w7MdLgW8cKXpMUBHHtdMuNgkt1Wm9A+ICssXNMCn7Jw2G/XOww127i&#10;TxrL0IgYwj5HBSaEPpfS14Ys+sT1xJG7u8FiiHBopB5wiuG2k1mavkmLLccGgz0dDdXf5Y9V8Mi+&#10;Pk5beS+uZTUWaXfU8w21Ui+ruXgHEWgOT/G/+6wVZNu4Np6JR0D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lk/BAAAA3AAAAA8AAAAAAAAAAAAAAAAAmAIAAGRycy9kb3du&#10;cmV2LnhtbFBLBQYAAAAABAAEAPUAAACGAwAAAAA=&#10;" fillcolor="#a6a6a6" stroked="f"/>
                <v:rect id="Rectangle 286" o:spid="_x0000_s1144" style="position:absolute;left:8388;top:9;width:917;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z1MQA&#10;AADcAAAADwAAAGRycy9kb3ducmV2LnhtbESPzWrDMBCE74W+g9hCb7VcH0rtWAkmEMilh9oJuS7W&#10;+iexVq6l2O7bV4VCj8PMfMPku9UMYqbJ9ZYVvEYxCOLa6p5bBafq8PIOwnlkjYNlUvBNDnbbx4cc&#10;M20X/qS59K0IEHYZKui8HzMpXd2RQRfZkTh4jZ0M+iCnVuoJlwA3g0zi+E0a7DksdDjSvqP6Vt6N&#10;gq/k+nFIZVOcy2ou4mGv1wtqpZ6f1mIDwtPq/8N/7aNWkKQp/J4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9M9TEAAAA3AAAAA8AAAAAAAAAAAAAAAAAmAIAAGRycy9k&#10;b3ducmV2LnhtbFBLBQYAAAAABAAEAPUAAACJAwAAAAA=&#10;" fillcolor="#a6a6a6" stroked="f"/>
                <v:rect id="Rectangle 285" o:spid="_x0000_s1145" style="position:absolute;left:8499;top:124;width:69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wAU8AA&#10;AADcAAAADwAAAGRycy9kb3ducmV2LnhtbERPTYvCMBC9C/sfwix4s4kK4naNUgTBiwerstehGduu&#10;zaTbZGv99+YgeHy879VmsI3oqfO1Yw3TRIEgLpypudRwPu0mSxA+IBtsHJOGB3nYrD9GK0yNu/OR&#10;+jyUIoawT1FDFUKbSumLiiz6xLXEkbu6zmKIsCul6fAew20jZ0otpMWaY0OFLW0rKm75v9XwN/s9&#10;7L7kNbvkpz5TzdYMP2i0Hn8O2TeIQEN4i1/uvdEwV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wAU8AAAADcAAAADwAAAAAAAAAAAAAAAACYAgAAZHJzL2Rvd25y&#10;ZXYueG1sUEsFBgAAAAAEAAQA9QAAAIUDAAAAAA==&#10;" fillcolor="#a6a6a6" stroked="f"/>
                <v:line id="Line 284" o:spid="_x0000_s1146" style="position:absolute;visibility:visible;mso-wrap-style:square" from="0,5" to="7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pBR8QAAADcAAAADwAAAGRycy9kb3ducmV2LnhtbESPQWsCMRSE70L/Q3iF3jSrhVq2RqmC&#10;WtiTWmiPj+R1s3Tzsmzi7vrvjSB4HGbmG2axGlwtOmpD5VnBdJKBINbeVFwq+D5tx+8gQkQ2WHsm&#10;BRcKsFo+jRaYG9/zgbpjLEWCcMhRgY2xyaUM2pLDMPENcfL+fOswJtmW0rTYJ7ir5SzL3qTDitOC&#10;xYY2lvT/8ewUdPvityvmHvX+p1hbvd1V836n1Mvz8PkBItIQH+F7+8soeM2mcDuTj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kFHxAAAANwAAAAPAAAAAAAAAAAA&#10;AAAAAKECAABkcnMvZG93bnJldi54bWxQSwUGAAAAAAQABAD5AAAAkgMAAAAA&#10;" strokeweight=".48pt"/>
                <v:rect id="Rectangle 283" o:spid="_x0000_s1147" style="position:absolute;left:747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GIMYA&#10;AADcAAAADwAAAGRycy9kb3ducmV2LnhtbESPQWsCMRSE7wX/Q3hCbzXpqsVujaJCoReh2h7q7bl5&#10;3V3cvKxJqqu/vikIPQ4z8w0znXe2ESfyoXas4XGgQBAXztRcavj8eH2YgAgR2WDjmDRcKMB81rub&#10;Ym7cmTd02sZSJAiHHDVUMba5lKGoyGIYuJY4ed/OW4xJ+lIaj+cEt43MlHqSFmtOCxW2tKqoOGx/&#10;rIbl82R5fB/x+rrZ72j3tT+MM6+0vu93ixcQkbr4H76134yGoc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vcGIMYAAADcAAAADwAAAAAAAAAAAAAAAACYAgAAZHJz&#10;L2Rvd25yZXYueG1sUEsFBgAAAAAEAAQA9QAAAIsDAAAAAA==&#10;" fillcolor="black" stroked="f"/>
                <v:line id="Line 282" o:spid="_x0000_s1148" style="position:absolute;visibility:visible;mso-wrap-style:square" from="7481,5" to="83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6q8QAAADcAAAADwAAAGRycy9kb3ducmV2LnhtbESPT2sCMRTE74LfIbxCb5qtQp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hHqrxAAAANwAAAAPAAAAAAAAAAAA&#10;AAAAAKECAABkcnMvZG93bnJldi54bWxQSwUGAAAAAAQABAD5AAAAkgMAAAAA&#10;" strokeweight=".48pt"/>
                <v:rect id="Rectangle 281" o:spid="_x0000_s1149" style="position:absolute;left:838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7z8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JzW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I7z8YAAADcAAAADwAAAAAAAAAAAAAAAACYAgAAZHJz&#10;L2Rvd25yZXYueG1sUEsFBgAAAAAEAAQA9QAAAIsDAAAAAA==&#10;" fillcolor="black" stroked="f"/>
                <v:line id="Line 280" o:spid="_x0000_s1150" style="position:absolute;visibility:visible;mso-wrap-style:square" from="8399,5" to="9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line id="Line 279" o:spid="_x0000_s1151" style="position:absolute;visibility:visible;mso-wrap-style:square" from="0,403" to="153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ZM8QAAADcAAAADwAAAGRycy9kb3ducmV2LnhtbESPQWsCMRSE7wX/Q3iF3mq2F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9kzxAAAANwAAAAPAAAAAAAAAAAA&#10;AAAAAKECAABkcnMvZG93bnJldi54bWxQSwUGAAAAAAQABAD5AAAAkgMAAAAA&#10;" strokeweight=".48pt"/>
                <v:rect id="Rectangle 278" o:spid="_x0000_s1152" style="position:absolute;left:1531;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luMcA&#10;AADcAAAADwAAAGRycy9kb3ducmV2LnhtbESPT2sCMRTE74V+h/AK3mpS21q7GqUKBS8F//RQb8/N&#10;c3dx87JNUl399I0geBxm5jfMaNLaWhzIh8qxhqeuAkGcO1NxoeF7/fk4ABEissHaMWk4UYDJ+P5u&#10;hJlxR17SYRULkSAcMtRQxthkUoa8JIuh6xri5O2ctxiT9IU0Ho8JbmvZU6ovLVacFkpsaFZSvl/9&#10;WQ3T98H0d/HCX+fldkObn+3+teeV1p2H9mMIIlIbb+Fre240PKs3uJxJR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ApbjHAAAA3AAAAA8AAAAAAAAAAAAAAAAAmAIAAGRy&#10;cy9kb3ducmV2LnhtbFBLBQYAAAAABAAEAPUAAACMAwAAAAA=&#10;" fillcolor="black" stroked="f"/>
                <v:line id="Line 277" o:spid="_x0000_s1153" style="position:absolute;visibility:visible;mso-wrap-style:square" from="1541,403" to="229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o2sEAAADcAAAADwAAAGRycy9kb3ducmV2LnhtbERPz2vCMBS+D/wfwhO8zdQN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IOjawQAAANwAAAAPAAAAAAAAAAAAAAAA&#10;AKECAABkcnMvZG93bnJldi54bWxQSwUGAAAAAAQABAD5AAAAjwMAAAAA&#10;" strokeweight=".48pt"/>
                <v:rect id="Rectangle 276" o:spid="_x0000_s1154" style="position:absolute;left:2295;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UUcYA&#10;AADcAAAADwAAAGRycy9kb3ducmV2LnhtbESPT2sCMRTE7wW/Q3hCbzWprUVXo2ih0ItQ/xz09ty8&#10;7i5uXtYk1a2fvhGEHoeZ+Q0zmbW2FmfyoXKs4bmnQBDnzlRcaNhuPp6GIEJENlg7Jg2/FGA27TxM&#10;MDPuwis6r2MhEoRDhhrKGJtMypCXZDH0XEOcvG/nLcYkfSGNx0uC21r2lXqTFitOCyU29F5Sflz/&#10;WA2L0XBx+nrl5XV12NN+dzgO+l5p/dht52MQkdr4H763P42GFzWC25l0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OUUcYAAADcAAAADwAAAAAAAAAAAAAAAACYAgAAZHJz&#10;L2Rvd25yZXYueG1sUEsFBgAAAAAEAAQA9QAAAIsDAAAAAA==&#10;" fillcolor="black" stroked="f"/>
                <v:line id="Line 275" o:spid="_x0000_s1155" style="position:absolute;visibility:visible;mso-wrap-style:square" from="2305,403" to="30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rect id="Rectangle 274" o:spid="_x0000_s1156" style="position:absolute;left:3015;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iscA&#10;AADcAAAADwAAAGRycy9kb3ducmV2LnhtbESPT2sCMRTE74V+h/AK3mp2rS26GkULgpdC/XPQ23Pz&#10;3F3cvKxJ1LWfvhEKPQ4z8xtmPG1NLa7kfGVZQdpNQBDnVldcKNhuFq8DED4ga6wtk4I7eZhOnp/G&#10;mGl74xVd16EQEcI+QwVlCE0mpc9LMui7tiGO3tE6gyFKV0jt8Bbhppa9JPmQBiuOCyU29FlSflpf&#10;jIL5cDA/f/f562d12NN+dzi991yiVOelnY1ABGrDf/ivvdQK3tIUHmfi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8DorHAAAA3AAAAA8AAAAAAAAAAAAAAAAAmAIAAGRy&#10;cy9kb3ducmV2LnhtbFBLBQYAAAAABAAEAPUAAACMAwAAAAA=&#10;" fillcolor="black" stroked="f"/>
                <v:line id="Line 273" o:spid="_x0000_s1157" style="position:absolute;visibility:visible;mso-wrap-style:square" from="3025,403" to="374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v:rect id="Rectangle 272" o:spid="_x0000_s1158" style="position:absolute;left:3740;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I1ZscA&#10;AADcAAAADwAAAGRycy9kb3ducmV2LnhtbESPzWsCMRTE7wX/h/AEbzXrR0VXo2hB8FKoHwe9PTfP&#10;3cXNyzaJuvavbwqFHoeZ+Q0zWzSmEndyvrSsoNdNQBBnVpecKzjs169jED4ga6wsk4IneVjMWy8z&#10;TLV98Jbuu5CLCGGfooIihDqV0mcFGfRdWxNH72KdwRCly6V2+IhwU8l+koykwZLjQoE1vReUXXc3&#10;o2A1Ga++Pof88b09n+h0PF/f+i5RqtNullMQgZrwH/5rb7SCQW8Av2fi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iNWbHAAAA3AAAAA8AAAAAAAAAAAAAAAAAmAIAAGRy&#10;cy9kb3ducmV2LnhtbFBLBQYAAAAABAAEAPUAAACMAwAAAAA=&#10;" fillcolor="black" stroked="f"/>
                <v:line id="Line 271" o:spid="_x0000_s1159" style="position:absolute;visibility:visible;mso-wrap-style:square" from="3750,403" to="446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rect id="Rectangle 270" o:spid="_x0000_s1160" style="position:absolute;left:4465;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IiccA&#10;AADcAAAADwAAAGRycy9kb3ducmV2LnhtbESPT2vCQBTE70K/w/IK3nTjv2LTrFIFwYtQbQ/19sy+&#10;JiHZt3F31dhP3y0Uehxm5jdMtuxMI67kfGVZwWiYgCDOra64UPDxvhnMQfiArLGxTAru5GG5eOhl&#10;mGp74z1dD6EQEcI+RQVlCG0qpc9LMuiHtiWO3pd1BkOUrpDa4S3CTSPHSfIkDVYcF0psaV1SXh8u&#10;RsHqeb46v015970/Hen4eapnY5co1X/sXl9ABOrCf/ivvdUKJqMZ/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HCInHAAAA3AAAAA8AAAAAAAAAAAAAAAAAmAIAAGRy&#10;cy9kb3ducmV2LnhtbFBLBQYAAAAABAAEAPUAAACMAwAAAAA=&#10;" fillcolor="black" stroked="f"/>
                <v:line id="Line 269" o:spid="_x0000_s1161" style="position:absolute;visibility:visible;mso-wrap-style:square" from="4476,403" to="510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P7sQAAADcAAAADwAAAGRycy9kb3ducmV2LnhtbESPQWvCQBSE74L/YXkFb7qxgp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k/uxAAAANwAAAAPAAAAAAAAAAAA&#10;AAAAAKECAABkcnMvZG93bnJldi54bWxQSwUGAAAAAAQABAD5AAAAkgMAAAAA&#10;" strokeweight=".48pt"/>
                <v:rect id="Rectangle 268" o:spid="_x0000_s1162" style="position:absolute;left:5109;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kzZccA&#10;AADcAAAADwAAAGRycy9kb3ducmV2LnhtbESPT2sCMRTE74V+h/CE3rpZra26GqUWCl4K/jvo7bl5&#10;7i5uXrZJqms/vSkIPQ4z8xtmMmtNLc7kfGVZQTdJQRDnVldcKNhuPp+HIHxA1lhbJgVX8jCbPj5M&#10;MNP2wis6r0MhIoR9hgrKEJpMSp+XZNAntiGO3tE6gyFKV0jt8BLhppa9NH2TBiuOCyU29FFSflr/&#10;GAXz0XD+vezz1+/qsKf97nB67blUqadO+z4GEagN/+F7e6EVvHQH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M2XHAAAA3AAAAA8AAAAAAAAAAAAAAAAAmAIAAGRy&#10;cy9kb3ducmV2LnhtbFBLBQYAAAAABAAEAPUAAACMAwAAAAA=&#10;" fillcolor="black" stroked="f"/>
                <v:line id="Line 267" o:spid="_x0000_s1163" style="position:absolute;visibility:visible;mso-wrap-style:square" from="5119,403" to="575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l+B8EAAADcAAAADwAAAGRycy9kb3ducmV2LnhtbERPz2vCMBS+D/wfwhO8zdQJ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X4HwQAAANwAAAAPAAAAAAAAAAAAAAAA&#10;AKECAABkcnMvZG93bnJldi54bWxQSwUGAAAAAAQABAD5AAAAjwMAAAAA&#10;" strokeweight=".48pt"/>
                <v:rect id="Rectangle 266" o:spid="_x0000_s1164" style="position:absolute;left:5757;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oCjMYA&#10;AADcAAAADwAAAGRycy9kb3ducmV2LnhtbESPQWsCMRSE74X+h/AK3mpWrUVXo1RB8CJU60Fvz81z&#10;d3Hzsk2ibv31jSB4HGbmG2Y8bUwlLuR8aVlBp52AIM6sLjlXsP1ZvA9A+ICssbJMCv7Iw3Ty+jLG&#10;VNsrr+myCbmIEPYpKihCqFMpfVaQQd+2NXH0jtYZDFG6XGqH1wg3lewmyac0WHJcKLCmeUHZaXM2&#10;CmbDwez3+4NXt/VhT/vd4dTvukSp1lvzNQIRqAnP8KO91Ap6nSH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oCjMYAAADcAAAADwAAAAAAAAAAAAAAAACYAgAAZHJz&#10;L2Rvd25yZXYueG1sUEsFBgAAAAAEAAQA9QAAAIsDAAAAAA==&#10;" fillcolor="black" stroked="f"/>
                <v:line id="Line 265" o:spid="_x0000_s1165" style="position:absolute;visibility:visible;mso-wrap-style:square" from="5767,403" to="640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rect id="Rectangle 264" o:spid="_x0000_s1166" style="position:absolute;left:6400;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EN8cA&#10;AADcAAAADwAAAGRycy9kb3ducmV2LnhtbESPQWvCQBSE70L/w/IKvZmNqRZNXUULhV4KanvQ2zP7&#10;mgSzb+PuVmN/vSsIPQ4z8w0znXemESdyvrasYJCkIIgLq2suFXx/vffHIHxA1thYJgUX8jCfPfSm&#10;mGt75jWdNqEUEcI+RwVVCG0upS8qMugT2xJH78c6gyFKV0rt8BzhppFZmr5IgzXHhQpbequoOGx+&#10;jYLlZLw8rob8+bfe72i33R9GmUuVenrsFq8gAnXhP3xvf2gFz9k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xDfHAAAA3AAAAA8AAAAAAAAAAAAAAAAAmAIAAGRy&#10;cy9kb3ducmV2LnhtbFBLBQYAAAAABAAEAPUAAACMAwAAAAA=&#10;" fillcolor="black" stroked="f"/>
                <v:line id="Line 263" o:spid="_x0000_s1167" style="position:absolute;visibility:visible;mso-wrap-style:square" from="6410,403" to="683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v:rect id="Rectangle 262" o:spid="_x0000_s1168" style="position:absolute;left:6837;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7/28cA&#10;AADcAAAADwAAAGRycy9kb3ducmV2LnhtbESPQWvCQBSE74L/YXmF3sym0RZNXUWFQi8FtT3o7Zl9&#10;TYLZt3F3q7G/3hUKPQ4z8w0znXemEWdyvras4ClJQRAXVtdcKvj6fBuMQfiArLGxTAqu5GE+6/em&#10;mGt74Q2dt6EUEcI+RwVVCG0upS8qMugT2xJH79s6gyFKV0rt8BLhppFZmr5IgzXHhQpbWlVUHLc/&#10;RsFyMl6e1iP++N0c9rTfHY7PmUuVenzoFq8gAnXhP/zXftcKht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9vHAAAA3AAAAA8AAAAAAAAAAAAAAAAAmAIAAGRy&#10;cy9kb3ducmV2LnhtbFBLBQYAAAAABAAEAPUAAACMAwAAAAA=&#10;" fillcolor="black" stroked="f"/>
                <v:line id="Line 261" o:spid="_x0000_s1169" style="position:absolute;visibility:visible;mso-wrap-style:square" from="6847,403" to="747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rect id="Rectangle 260" o:spid="_x0000_s1170" style="position:absolute;left:7471;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CNMcA&#10;AADcAAAADwAAAGRycy9kb3ducmV2LnhtbESPT2sCMRTE74V+h/AEbzXrWkVXo9SC0Euh/jno7bl5&#10;7i5uXrZJ1G0/fSMUPA4z8xtmtmhNLa7kfGVZQb+XgCDOra64ULDbrl7GIHxA1lhbJgU/5GExf36a&#10;Yabtjdd03YRCRAj7DBWUITSZlD4vyaDv2YY4eifrDIYoXSG1w1uEm1qmSTKSBiuOCyU29F5Sft5c&#10;jILlZLz8/nrlz9/18UCH/fE8TF2iVLfTvk1BBGrDI/zf/tAKBuk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rwjTHAAAA3AAAAA8AAAAAAAAAAAAAAAAAmAIAAGRy&#10;cy9kb3ducmV2LnhtbFBLBQYAAAAABAAEAPUAAACMAwAAAAA=&#10;" fillcolor="black" stroked="f"/>
                <v:line id="Line 259" o:spid="_x0000_s1171" style="position:absolute;visibility:visible;mso-wrap-style:square" from="7481,403" to="838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aFU8UAAADcAAAADwAAAGRycy9kb3ducmV2LnhtbESPT2sCMRTE74V+h/AKvdWsCipbo6jg&#10;H9hTtdAeH8nrZunmZdnE3e23N4LQ4zAzv2GW68HVoqM2VJ4VjEcZCGLtTcWlgs/L/m0BIkRkg7Vn&#10;UvBHAdar56cl5sb3/EHdOZYiQTjkqMDG2ORSBm3JYRj5hjh5P751GJNsS2la7BPc1XKSZTPpsOK0&#10;YLGhnSX9e746Bd2x+O6KuUd9/Cq2Vu8P1bw/KPX6MmzeQUQa4n/40T4ZBdPJ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aFU8UAAADcAAAADwAAAAAAAAAA&#10;AAAAAAChAgAAZHJzL2Rvd25yZXYueG1sUEsFBgAAAAAEAAQA+QAAAJMDAAAAAA==&#10;" strokeweight=".48pt"/>
                <v:rect id="Rectangle 258" o:spid="_x0000_s1172" style="position:absolute;left:8388;top:39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52M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XtM+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1+djHAAAA3AAAAA8AAAAAAAAAAAAAAAAAmAIAAGRy&#10;cy9kb3ducmV2LnhtbFBLBQYAAAAABAAEAPUAAACMAwAAAAA=&#10;" fillcolor="black" stroked="f"/>
                <v:line id="Line 257" o:spid="_x0000_s1173" style="position:absolute;visibility:visible;mso-wrap-style:square" from="8399,403" to="930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W0usEAAADcAAAADwAAAGRycy9kb3ducmV2LnhtbERPz2vCMBS+D/wfwhO8zVQHc1SjqKAO&#10;epoT9PhInk2xeSlN1tb/fjkMdvz4fq82g6tFR22oPCuYTTMQxNqbiksFl+/D6weIEJEN1p5JwZMC&#10;bNajlxXmxvf8Rd05liKFcMhRgY2xyaUM2pLDMPUNceLuvnUYE2xLaVrsU7ir5TzL3qXDilODxYb2&#10;lvTj/OMUdKfi1hULj/p0LXZWH47Voj8qNRkP2yWISEP8F/+5P42Ct3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lbS6wQAAANwAAAAPAAAAAAAAAAAAAAAA&#10;AKECAABkcnMvZG93bnJldi54bWxQSwUGAAAAAAQABAD5AAAAjwMAAAAA&#10;" strokeweight=".48pt"/>
                <v:shape id="Text Box 256" o:spid="_x0000_s1174" type="#_x0000_t202" style="position:absolute;left:2770;top:128;width:1946;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rsidR="0080428C" w:rsidRDefault="0080428C">
                        <w:pPr>
                          <w:spacing w:line="156" w:lineRule="exact"/>
                          <w:rPr>
                            <w:b/>
                            <w:sz w:val="14"/>
                          </w:rPr>
                        </w:pPr>
                        <w:r>
                          <w:rPr>
                            <w:b/>
                            <w:sz w:val="14"/>
                          </w:rPr>
                          <w:t>Operações em Curso Normal</w:t>
                        </w:r>
                      </w:p>
                    </w:txbxContent>
                  </v:textbox>
                </v:shape>
                <v:shape id="Text Box 255" o:spid="_x0000_s1175" type="#_x0000_t202" style="position:absolute;left:7582;top:128;width:1634;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1s8MA&#10;AADcAAAADwAAAGRycy9kb3ducmV2LnhtbERPz2vCMBS+D/wfwhO8zdQJ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b1s8MAAADcAAAADwAAAAAAAAAAAAAAAACYAgAAZHJzL2Rv&#10;d25yZXYueG1sUEsFBgAAAAAEAAQA9QAAAIgDAAAAAA==&#10;" filled="f" stroked="f">
                  <v:textbox inset="0,0,0,0">
                    <w:txbxContent>
                      <w:p w:rsidR="0080428C" w:rsidRDefault="0080428C">
                        <w:pPr>
                          <w:tabs>
                            <w:tab w:val="left" w:pos="917"/>
                          </w:tabs>
                          <w:spacing w:line="156" w:lineRule="exact"/>
                          <w:rPr>
                            <w:b/>
                            <w:sz w:val="14"/>
                          </w:rPr>
                        </w:pPr>
                        <w:r>
                          <w:rPr>
                            <w:b/>
                            <w:sz w:val="14"/>
                          </w:rPr>
                          <w:t>30.06.2019</w:t>
                        </w:r>
                        <w:r>
                          <w:rPr>
                            <w:b/>
                            <w:sz w:val="14"/>
                          </w:rPr>
                          <w:tab/>
                          <w:t>30.06.2018</w:t>
                        </w:r>
                      </w:p>
                    </w:txbxContent>
                  </v:textbox>
                </v:shape>
                <w10:anchorlock/>
              </v:group>
            </w:pict>
          </mc:Fallback>
        </mc:AlternateContent>
      </w:r>
    </w:p>
    <w:p w:rsidR="00036207" w:rsidRDefault="00036207">
      <w:pPr>
        <w:sectPr w:rsidR="00036207">
          <w:pgSz w:w="11910" w:h="16850"/>
          <w:pgMar w:top="2580" w:right="540" w:bottom="1240" w:left="1060" w:header="871" w:footer="1055" w:gutter="0"/>
          <w:cols w:space="720"/>
        </w:sectPr>
      </w:pPr>
    </w:p>
    <w:p w:rsidR="002767B9" w:rsidRDefault="00444EC6" w:rsidP="002767B9">
      <w:pPr>
        <w:tabs>
          <w:tab w:val="left" w:pos="787"/>
          <w:tab w:val="left" w:pos="1512"/>
          <w:tab w:val="left" w:pos="2237"/>
          <w:tab w:val="left" w:pos="2924"/>
          <w:tab w:val="left" w:pos="3572"/>
          <w:tab w:val="left" w:pos="4215"/>
          <w:tab w:val="left" w:pos="4748"/>
          <w:tab w:val="left" w:pos="5291"/>
          <w:tab w:val="left" w:pos="5848"/>
        </w:tabs>
        <w:spacing w:before="10"/>
        <w:jc w:val="right"/>
        <w:rPr>
          <w:b/>
          <w:sz w:val="14"/>
        </w:rPr>
      </w:pPr>
      <w:r>
        <w:rPr>
          <w:b/>
          <w:sz w:val="14"/>
        </w:rPr>
        <w:t>AA</w:t>
      </w:r>
      <w:r>
        <w:rPr>
          <w:b/>
          <w:sz w:val="14"/>
        </w:rPr>
        <w:tab/>
      </w:r>
      <w:proofErr w:type="gramStart"/>
      <w:r>
        <w:rPr>
          <w:b/>
          <w:sz w:val="14"/>
        </w:rPr>
        <w:t>A</w:t>
      </w:r>
      <w:proofErr w:type="gramEnd"/>
      <w:r>
        <w:rPr>
          <w:b/>
          <w:sz w:val="14"/>
        </w:rPr>
        <w:tab/>
        <w:t>B</w:t>
      </w:r>
      <w:r>
        <w:rPr>
          <w:b/>
          <w:sz w:val="14"/>
        </w:rPr>
        <w:tab/>
        <w:t>C</w:t>
      </w:r>
      <w:r>
        <w:rPr>
          <w:b/>
          <w:sz w:val="14"/>
        </w:rPr>
        <w:tab/>
        <w:t>D</w:t>
      </w:r>
      <w:r>
        <w:rPr>
          <w:b/>
          <w:sz w:val="14"/>
        </w:rPr>
        <w:tab/>
        <w:t>E</w:t>
      </w:r>
      <w:r>
        <w:rPr>
          <w:b/>
          <w:sz w:val="14"/>
        </w:rPr>
        <w:tab/>
        <w:t>F</w:t>
      </w:r>
      <w:r>
        <w:rPr>
          <w:b/>
          <w:sz w:val="14"/>
        </w:rPr>
        <w:tab/>
        <w:t>G</w:t>
      </w:r>
      <w:r>
        <w:rPr>
          <w:b/>
          <w:sz w:val="14"/>
        </w:rPr>
        <w:tab/>
        <w:t>H</w:t>
      </w:r>
      <w:r>
        <w:rPr>
          <w:b/>
          <w:sz w:val="14"/>
        </w:rPr>
        <w:tab/>
      </w:r>
      <w:r w:rsidR="002767B9">
        <w:rPr>
          <w:b/>
          <w:sz w:val="14"/>
        </w:rPr>
        <w:t xml:space="preserve">Total da </w:t>
      </w:r>
    </w:p>
    <w:p w:rsidR="002767B9" w:rsidRDefault="002767B9" w:rsidP="002767B9">
      <w:pPr>
        <w:tabs>
          <w:tab w:val="left" w:pos="787"/>
          <w:tab w:val="left" w:pos="1512"/>
          <w:tab w:val="left" w:pos="2237"/>
          <w:tab w:val="left" w:pos="2924"/>
          <w:tab w:val="left" w:pos="3572"/>
          <w:tab w:val="left" w:pos="4215"/>
          <w:tab w:val="left" w:pos="4748"/>
          <w:tab w:val="left" w:pos="5291"/>
          <w:tab w:val="left" w:pos="5848"/>
        </w:tabs>
        <w:spacing w:before="10"/>
        <w:jc w:val="right"/>
      </w:pPr>
      <w:r>
        <w:rPr>
          <w:b/>
          <w:sz w:val="14"/>
        </w:rPr>
        <w:t>Carteira</w:t>
      </w:r>
      <w:r>
        <w:t xml:space="preserve"> </w:t>
      </w:r>
    </w:p>
    <w:p w:rsidR="002767B9" w:rsidRDefault="00444EC6" w:rsidP="002767B9">
      <w:pPr>
        <w:tabs>
          <w:tab w:val="left" w:pos="787"/>
          <w:tab w:val="left" w:pos="1512"/>
          <w:tab w:val="left" w:pos="2237"/>
          <w:tab w:val="left" w:pos="2924"/>
          <w:tab w:val="left" w:pos="3572"/>
          <w:tab w:val="left" w:pos="4215"/>
          <w:tab w:val="left" w:pos="4748"/>
          <w:tab w:val="left" w:pos="5291"/>
          <w:tab w:val="left" w:pos="5848"/>
        </w:tabs>
        <w:spacing w:before="10"/>
        <w:rPr>
          <w:b/>
          <w:sz w:val="14"/>
        </w:rPr>
      </w:pPr>
      <w:r>
        <w:br w:type="column"/>
      </w:r>
      <w:r w:rsidR="002767B9">
        <w:t xml:space="preserve">      </w:t>
      </w:r>
      <w:r>
        <w:rPr>
          <w:b/>
          <w:sz w:val="14"/>
        </w:rPr>
        <w:t xml:space="preserve">Total da </w:t>
      </w:r>
    </w:p>
    <w:p w:rsidR="00036207" w:rsidRDefault="002767B9" w:rsidP="002767B9">
      <w:pPr>
        <w:tabs>
          <w:tab w:val="left" w:pos="787"/>
          <w:tab w:val="left" w:pos="1512"/>
          <w:tab w:val="left" w:pos="2237"/>
          <w:tab w:val="left" w:pos="2924"/>
          <w:tab w:val="left" w:pos="3572"/>
          <w:tab w:val="left" w:pos="4215"/>
          <w:tab w:val="left" w:pos="4748"/>
          <w:tab w:val="left" w:pos="5291"/>
          <w:tab w:val="left" w:pos="5848"/>
        </w:tabs>
        <w:spacing w:before="10"/>
        <w:rPr>
          <w:b/>
          <w:sz w:val="14"/>
        </w:rPr>
      </w:pPr>
      <w:r>
        <w:rPr>
          <w:b/>
          <w:sz w:val="14"/>
        </w:rPr>
        <w:t xml:space="preserve">         </w:t>
      </w:r>
      <w:r w:rsidR="00444EC6">
        <w:rPr>
          <w:b/>
          <w:sz w:val="14"/>
        </w:rPr>
        <w:t>Carteira</w:t>
      </w:r>
    </w:p>
    <w:p w:rsidR="00036207" w:rsidRDefault="00036207">
      <w:pPr>
        <w:spacing w:line="242" w:lineRule="auto"/>
        <w:rPr>
          <w:sz w:val="14"/>
        </w:rPr>
        <w:sectPr w:rsidR="00036207">
          <w:type w:val="continuous"/>
          <w:pgSz w:w="11910" w:h="16850"/>
          <w:pgMar w:top="1600" w:right="540" w:bottom="280" w:left="1060" w:header="720" w:footer="720" w:gutter="0"/>
          <w:cols w:num="2" w:space="720" w:equalWidth="0">
            <w:col w:w="8442" w:space="40"/>
            <w:col w:w="1828"/>
          </w:cols>
        </w:sectPr>
      </w:pPr>
    </w:p>
    <w:p w:rsidR="00036207" w:rsidRDefault="00036207">
      <w:pPr>
        <w:pStyle w:val="Corpodetexto"/>
        <w:rPr>
          <w:b/>
          <w:sz w:val="4"/>
        </w:rPr>
      </w:pPr>
    </w:p>
    <w:tbl>
      <w:tblPr>
        <w:tblStyle w:val="TableNormal"/>
        <w:tblW w:w="0" w:type="auto"/>
        <w:tblInd w:w="241" w:type="dxa"/>
        <w:tblLayout w:type="fixed"/>
        <w:tblLook w:val="01E0" w:firstRow="1" w:lastRow="1" w:firstColumn="1" w:lastColumn="1" w:noHBand="0" w:noVBand="0"/>
      </w:tblPr>
      <w:tblGrid>
        <w:gridCol w:w="1553"/>
        <w:gridCol w:w="744"/>
        <w:gridCol w:w="723"/>
        <w:gridCol w:w="725"/>
        <w:gridCol w:w="724"/>
        <w:gridCol w:w="643"/>
        <w:gridCol w:w="644"/>
        <w:gridCol w:w="610"/>
        <w:gridCol w:w="537"/>
        <w:gridCol w:w="612"/>
        <w:gridCol w:w="918"/>
        <w:gridCol w:w="876"/>
      </w:tblGrid>
      <w:tr w:rsidR="00036207">
        <w:trPr>
          <w:trHeight w:val="302"/>
        </w:trPr>
        <w:tc>
          <w:tcPr>
            <w:tcW w:w="1553" w:type="dxa"/>
            <w:shd w:val="clear" w:color="auto" w:fill="D9D9D9"/>
          </w:tcPr>
          <w:p w:rsidR="00036207" w:rsidRDefault="00444EC6">
            <w:pPr>
              <w:pStyle w:val="TableParagraph"/>
              <w:spacing w:before="70"/>
              <w:ind w:left="110"/>
              <w:jc w:val="left"/>
              <w:rPr>
                <w:b/>
                <w:sz w:val="14"/>
              </w:rPr>
            </w:pPr>
            <w:r>
              <w:rPr>
                <w:b/>
                <w:sz w:val="14"/>
              </w:rPr>
              <w:t>Parcelas Vincendas</w:t>
            </w:r>
          </w:p>
        </w:tc>
        <w:tc>
          <w:tcPr>
            <w:tcW w:w="744" w:type="dxa"/>
            <w:shd w:val="clear" w:color="auto" w:fill="D9D9D9"/>
          </w:tcPr>
          <w:p w:rsidR="00036207" w:rsidRDefault="00444EC6">
            <w:pPr>
              <w:pStyle w:val="TableParagraph"/>
              <w:spacing w:before="70"/>
              <w:ind w:right="108"/>
              <w:rPr>
                <w:b/>
                <w:sz w:val="14"/>
              </w:rPr>
            </w:pPr>
            <w:r>
              <w:rPr>
                <w:b/>
                <w:sz w:val="14"/>
              </w:rPr>
              <w:t>345.285</w:t>
            </w:r>
          </w:p>
        </w:tc>
        <w:tc>
          <w:tcPr>
            <w:tcW w:w="723" w:type="dxa"/>
            <w:shd w:val="clear" w:color="auto" w:fill="D9D9D9"/>
          </w:tcPr>
          <w:p w:rsidR="00036207" w:rsidRDefault="00444EC6">
            <w:pPr>
              <w:pStyle w:val="TableParagraph"/>
              <w:spacing w:before="70"/>
              <w:ind w:right="111"/>
              <w:rPr>
                <w:b/>
                <w:sz w:val="14"/>
              </w:rPr>
            </w:pPr>
            <w:r>
              <w:rPr>
                <w:b/>
                <w:sz w:val="14"/>
              </w:rPr>
              <w:t>383.486</w:t>
            </w:r>
          </w:p>
        </w:tc>
        <w:tc>
          <w:tcPr>
            <w:tcW w:w="725" w:type="dxa"/>
            <w:shd w:val="clear" w:color="auto" w:fill="D9D9D9"/>
          </w:tcPr>
          <w:p w:rsidR="00036207" w:rsidRDefault="00444EC6">
            <w:pPr>
              <w:pStyle w:val="TableParagraph"/>
              <w:spacing w:before="70"/>
              <w:ind w:right="110"/>
              <w:rPr>
                <w:b/>
                <w:sz w:val="14"/>
              </w:rPr>
            </w:pPr>
            <w:r>
              <w:rPr>
                <w:b/>
                <w:sz w:val="14"/>
              </w:rPr>
              <w:t>148.639</w:t>
            </w:r>
          </w:p>
        </w:tc>
        <w:tc>
          <w:tcPr>
            <w:tcW w:w="724" w:type="dxa"/>
            <w:shd w:val="clear" w:color="auto" w:fill="D9D9D9"/>
          </w:tcPr>
          <w:p w:rsidR="00036207" w:rsidRDefault="00444EC6">
            <w:pPr>
              <w:pStyle w:val="TableParagraph"/>
              <w:spacing w:before="70"/>
              <w:ind w:right="110"/>
              <w:rPr>
                <w:b/>
                <w:sz w:val="14"/>
              </w:rPr>
            </w:pPr>
            <w:r>
              <w:rPr>
                <w:b/>
                <w:sz w:val="14"/>
              </w:rPr>
              <w:t>179.041</w:t>
            </w:r>
          </w:p>
        </w:tc>
        <w:tc>
          <w:tcPr>
            <w:tcW w:w="643" w:type="dxa"/>
            <w:shd w:val="clear" w:color="auto" w:fill="D9D9D9"/>
          </w:tcPr>
          <w:p w:rsidR="00036207" w:rsidRDefault="00444EC6">
            <w:pPr>
              <w:pStyle w:val="TableParagraph"/>
              <w:spacing w:before="70"/>
              <w:ind w:right="110"/>
              <w:rPr>
                <w:b/>
                <w:sz w:val="14"/>
              </w:rPr>
            </w:pPr>
            <w:r>
              <w:rPr>
                <w:b/>
                <w:sz w:val="14"/>
              </w:rPr>
              <w:t>53.952</w:t>
            </w:r>
          </w:p>
        </w:tc>
        <w:tc>
          <w:tcPr>
            <w:tcW w:w="644" w:type="dxa"/>
            <w:shd w:val="clear" w:color="auto" w:fill="D9D9D9"/>
          </w:tcPr>
          <w:p w:rsidR="00036207" w:rsidRDefault="00444EC6">
            <w:pPr>
              <w:pStyle w:val="TableParagraph"/>
              <w:spacing w:before="70"/>
              <w:ind w:right="110"/>
              <w:rPr>
                <w:b/>
                <w:sz w:val="14"/>
              </w:rPr>
            </w:pPr>
            <w:r>
              <w:rPr>
                <w:b/>
                <w:sz w:val="14"/>
              </w:rPr>
              <w:t>13.872</w:t>
            </w:r>
          </w:p>
        </w:tc>
        <w:tc>
          <w:tcPr>
            <w:tcW w:w="610" w:type="dxa"/>
            <w:shd w:val="clear" w:color="auto" w:fill="D9D9D9"/>
          </w:tcPr>
          <w:p w:rsidR="00036207" w:rsidRDefault="00444EC6">
            <w:pPr>
              <w:pStyle w:val="TableParagraph"/>
              <w:spacing w:before="70"/>
              <w:ind w:right="77"/>
              <w:rPr>
                <w:b/>
                <w:sz w:val="14"/>
              </w:rPr>
            </w:pPr>
            <w:r>
              <w:rPr>
                <w:b/>
                <w:sz w:val="14"/>
              </w:rPr>
              <w:t>10.336</w:t>
            </w:r>
          </w:p>
        </w:tc>
        <w:tc>
          <w:tcPr>
            <w:tcW w:w="537" w:type="dxa"/>
            <w:shd w:val="clear" w:color="auto" w:fill="D9D9D9"/>
          </w:tcPr>
          <w:p w:rsidR="00036207" w:rsidRDefault="00444EC6">
            <w:pPr>
              <w:pStyle w:val="TableParagraph"/>
              <w:spacing w:before="70"/>
              <w:ind w:right="115"/>
              <w:rPr>
                <w:b/>
                <w:sz w:val="14"/>
              </w:rPr>
            </w:pPr>
            <w:r>
              <w:rPr>
                <w:b/>
                <w:w w:val="95"/>
                <w:sz w:val="14"/>
              </w:rPr>
              <w:t>5.337</w:t>
            </w:r>
          </w:p>
        </w:tc>
        <w:tc>
          <w:tcPr>
            <w:tcW w:w="612" w:type="dxa"/>
            <w:shd w:val="clear" w:color="auto" w:fill="D9D9D9"/>
          </w:tcPr>
          <w:p w:rsidR="00036207" w:rsidRDefault="00444EC6">
            <w:pPr>
              <w:pStyle w:val="TableParagraph"/>
              <w:spacing w:before="70"/>
              <w:ind w:right="151"/>
              <w:rPr>
                <w:b/>
                <w:sz w:val="14"/>
              </w:rPr>
            </w:pPr>
            <w:r>
              <w:rPr>
                <w:b/>
                <w:w w:val="95"/>
                <w:sz w:val="14"/>
              </w:rPr>
              <w:t>6.311</w:t>
            </w:r>
          </w:p>
        </w:tc>
        <w:tc>
          <w:tcPr>
            <w:tcW w:w="918" w:type="dxa"/>
            <w:shd w:val="clear" w:color="auto" w:fill="D9D9D9"/>
          </w:tcPr>
          <w:p w:rsidR="00036207" w:rsidRDefault="00444EC6">
            <w:pPr>
              <w:pStyle w:val="TableParagraph"/>
              <w:spacing w:before="70"/>
              <w:ind w:right="151"/>
              <w:rPr>
                <w:b/>
                <w:sz w:val="14"/>
              </w:rPr>
            </w:pPr>
            <w:r>
              <w:rPr>
                <w:b/>
                <w:w w:val="95"/>
                <w:sz w:val="14"/>
              </w:rPr>
              <w:t>1.146.259</w:t>
            </w:r>
          </w:p>
        </w:tc>
        <w:tc>
          <w:tcPr>
            <w:tcW w:w="876" w:type="dxa"/>
            <w:shd w:val="clear" w:color="auto" w:fill="D9D9D9"/>
          </w:tcPr>
          <w:p w:rsidR="00036207" w:rsidRDefault="00444EC6">
            <w:pPr>
              <w:pStyle w:val="TableParagraph"/>
              <w:spacing w:before="70"/>
              <w:ind w:right="110"/>
              <w:rPr>
                <w:b/>
                <w:sz w:val="14"/>
              </w:rPr>
            </w:pPr>
            <w:r>
              <w:rPr>
                <w:b/>
                <w:w w:val="95"/>
                <w:sz w:val="14"/>
              </w:rPr>
              <w:t>1.118.517</w:t>
            </w:r>
          </w:p>
        </w:tc>
      </w:tr>
      <w:tr w:rsidR="00036207">
        <w:trPr>
          <w:trHeight w:val="297"/>
        </w:trPr>
        <w:tc>
          <w:tcPr>
            <w:tcW w:w="1553" w:type="dxa"/>
          </w:tcPr>
          <w:p w:rsidR="00036207" w:rsidRDefault="00444EC6">
            <w:pPr>
              <w:pStyle w:val="TableParagraph"/>
              <w:spacing w:before="70"/>
              <w:ind w:left="110"/>
              <w:jc w:val="left"/>
              <w:rPr>
                <w:sz w:val="14"/>
              </w:rPr>
            </w:pPr>
            <w:r>
              <w:rPr>
                <w:sz w:val="14"/>
              </w:rPr>
              <w:t>01 a 30</w:t>
            </w:r>
          </w:p>
        </w:tc>
        <w:tc>
          <w:tcPr>
            <w:tcW w:w="744" w:type="dxa"/>
          </w:tcPr>
          <w:p w:rsidR="00036207" w:rsidRDefault="00444EC6">
            <w:pPr>
              <w:pStyle w:val="TableParagraph"/>
              <w:spacing w:before="70"/>
              <w:ind w:right="109"/>
              <w:rPr>
                <w:sz w:val="14"/>
              </w:rPr>
            </w:pPr>
            <w:r>
              <w:rPr>
                <w:sz w:val="14"/>
              </w:rPr>
              <w:t>10.502</w:t>
            </w:r>
          </w:p>
        </w:tc>
        <w:tc>
          <w:tcPr>
            <w:tcW w:w="723" w:type="dxa"/>
          </w:tcPr>
          <w:p w:rsidR="00036207" w:rsidRDefault="00444EC6">
            <w:pPr>
              <w:pStyle w:val="TableParagraph"/>
              <w:spacing w:before="70"/>
              <w:ind w:right="112"/>
              <w:rPr>
                <w:sz w:val="14"/>
              </w:rPr>
            </w:pPr>
            <w:r>
              <w:rPr>
                <w:w w:val="95"/>
                <w:sz w:val="14"/>
              </w:rPr>
              <w:t>8.967</w:t>
            </w:r>
          </w:p>
        </w:tc>
        <w:tc>
          <w:tcPr>
            <w:tcW w:w="725" w:type="dxa"/>
          </w:tcPr>
          <w:p w:rsidR="00036207" w:rsidRDefault="00444EC6">
            <w:pPr>
              <w:pStyle w:val="TableParagraph"/>
              <w:spacing w:before="70"/>
              <w:ind w:right="112"/>
              <w:rPr>
                <w:sz w:val="14"/>
              </w:rPr>
            </w:pPr>
            <w:r>
              <w:rPr>
                <w:w w:val="95"/>
                <w:sz w:val="14"/>
              </w:rPr>
              <w:t>3.580</w:t>
            </w:r>
          </w:p>
        </w:tc>
        <w:tc>
          <w:tcPr>
            <w:tcW w:w="724" w:type="dxa"/>
          </w:tcPr>
          <w:p w:rsidR="00036207" w:rsidRDefault="00444EC6">
            <w:pPr>
              <w:pStyle w:val="TableParagraph"/>
              <w:spacing w:before="70"/>
              <w:ind w:right="111"/>
              <w:rPr>
                <w:sz w:val="14"/>
              </w:rPr>
            </w:pPr>
            <w:r>
              <w:rPr>
                <w:w w:val="95"/>
                <w:sz w:val="14"/>
              </w:rPr>
              <w:t>3.121</w:t>
            </w:r>
          </w:p>
        </w:tc>
        <w:tc>
          <w:tcPr>
            <w:tcW w:w="643" w:type="dxa"/>
          </w:tcPr>
          <w:p w:rsidR="00036207" w:rsidRDefault="00444EC6">
            <w:pPr>
              <w:pStyle w:val="TableParagraph"/>
              <w:spacing w:before="70"/>
              <w:ind w:right="110"/>
              <w:rPr>
                <w:sz w:val="14"/>
              </w:rPr>
            </w:pPr>
            <w:r>
              <w:rPr>
                <w:w w:val="95"/>
                <w:sz w:val="14"/>
              </w:rPr>
              <w:t>1.412</w:t>
            </w:r>
          </w:p>
        </w:tc>
        <w:tc>
          <w:tcPr>
            <w:tcW w:w="644" w:type="dxa"/>
          </w:tcPr>
          <w:p w:rsidR="00036207" w:rsidRDefault="00444EC6">
            <w:pPr>
              <w:pStyle w:val="TableParagraph"/>
              <w:spacing w:before="70"/>
              <w:ind w:right="110"/>
              <w:rPr>
                <w:sz w:val="14"/>
              </w:rPr>
            </w:pPr>
            <w:r>
              <w:rPr>
                <w:w w:val="95"/>
                <w:sz w:val="14"/>
              </w:rPr>
              <w:t>477</w:t>
            </w:r>
          </w:p>
        </w:tc>
        <w:tc>
          <w:tcPr>
            <w:tcW w:w="610" w:type="dxa"/>
          </w:tcPr>
          <w:p w:rsidR="00036207" w:rsidRDefault="00444EC6">
            <w:pPr>
              <w:pStyle w:val="TableParagraph"/>
              <w:spacing w:before="70"/>
              <w:ind w:right="76"/>
              <w:rPr>
                <w:sz w:val="14"/>
              </w:rPr>
            </w:pPr>
            <w:r>
              <w:rPr>
                <w:w w:val="95"/>
                <w:sz w:val="14"/>
              </w:rPr>
              <w:t>333</w:t>
            </w:r>
          </w:p>
        </w:tc>
        <w:tc>
          <w:tcPr>
            <w:tcW w:w="537" w:type="dxa"/>
          </w:tcPr>
          <w:p w:rsidR="00036207" w:rsidRDefault="00444EC6">
            <w:pPr>
              <w:pStyle w:val="TableParagraph"/>
              <w:spacing w:before="70"/>
              <w:ind w:right="129"/>
              <w:rPr>
                <w:sz w:val="14"/>
              </w:rPr>
            </w:pPr>
            <w:r>
              <w:rPr>
                <w:w w:val="95"/>
                <w:sz w:val="14"/>
              </w:rPr>
              <w:t>70</w:t>
            </w:r>
          </w:p>
        </w:tc>
        <w:tc>
          <w:tcPr>
            <w:tcW w:w="612" w:type="dxa"/>
          </w:tcPr>
          <w:p w:rsidR="00036207" w:rsidRDefault="00444EC6">
            <w:pPr>
              <w:pStyle w:val="TableParagraph"/>
              <w:spacing w:before="70"/>
              <w:ind w:right="149"/>
              <w:rPr>
                <w:sz w:val="14"/>
              </w:rPr>
            </w:pPr>
            <w:r>
              <w:rPr>
                <w:w w:val="95"/>
                <w:sz w:val="14"/>
              </w:rPr>
              <w:t>209</w:t>
            </w:r>
          </w:p>
        </w:tc>
        <w:tc>
          <w:tcPr>
            <w:tcW w:w="918" w:type="dxa"/>
          </w:tcPr>
          <w:p w:rsidR="00036207" w:rsidRDefault="00444EC6">
            <w:pPr>
              <w:pStyle w:val="TableParagraph"/>
              <w:spacing w:before="70"/>
              <w:ind w:right="151"/>
              <w:rPr>
                <w:sz w:val="14"/>
              </w:rPr>
            </w:pPr>
            <w:r>
              <w:rPr>
                <w:sz w:val="14"/>
              </w:rPr>
              <w:t>28.671</w:t>
            </w:r>
          </w:p>
        </w:tc>
        <w:tc>
          <w:tcPr>
            <w:tcW w:w="876" w:type="dxa"/>
          </w:tcPr>
          <w:p w:rsidR="00036207" w:rsidRDefault="00444EC6">
            <w:pPr>
              <w:pStyle w:val="TableParagraph"/>
              <w:spacing w:before="70"/>
              <w:ind w:right="110"/>
              <w:rPr>
                <w:sz w:val="14"/>
              </w:rPr>
            </w:pPr>
            <w:r>
              <w:rPr>
                <w:sz w:val="14"/>
              </w:rPr>
              <w:t>25.992</w:t>
            </w:r>
          </w:p>
        </w:tc>
      </w:tr>
      <w:tr w:rsidR="00036207">
        <w:trPr>
          <w:trHeight w:val="302"/>
        </w:trPr>
        <w:tc>
          <w:tcPr>
            <w:tcW w:w="1553" w:type="dxa"/>
            <w:shd w:val="clear" w:color="auto" w:fill="D9D9D9"/>
          </w:tcPr>
          <w:p w:rsidR="00036207" w:rsidRDefault="00444EC6">
            <w:pPr>
              <w:pStyle w:val="TableParagraph"/>
              <w:spacing w:before="70"/>
              <w:ind w:left="110"/>
              <w:jc w:val="left"/>
              <w:rPr>
                <w:sz w:val="14"/>
              </w:rPr>
            </w:pPr>
            <w:r>
              <w:rPr>
                <w:sz w:val="14"/>
              </w:rPr>
              <w:t>31 a 60</w:t>
            </w:r>
          </w:p>
        </w:tc>
        <w:tc>
          <w:tcPr>
            <w:tcW w:w="744" w:type="dxa"/>
            <w:shd w:val="clear" w:color="auto" w:fill="D9D9D9"/>
          </w:tcPr>
          <w:p w:rsidR="00036207" w:rsidRDefault="00444EC6">
            <w:pPr>
              <w:pStyle w:val="TableParagraph"/>
              <w:spacing w:before="70"/>
              <w:ind w:right="109"/>
              <w:rPr>
                <w:sz w:val="14"/>
              </w:rPr>
            </w:pPr>
            <w:r>
              <w:rPr>
                <w:w w:val="95"/>
                <w:sz w:val="14"/>
              </w:rPr>
              <w:t>9.451</w:t>
            </w:r>
          </w:p>
        </w:tc>
        <w:tc>
          <w:tcPr>
            <w:tcW w:w="723" w:type="dxa"/>
            <w:shd w:val="clear" w:color="auto" w:fill="D9D9D9"/>
          </w:tcPr>
          <w:p w:rsidR="00036207" w:rsidRDefault="00444EC6">
            <w:pPr>
              <w:pStyle w:val="TableParagraph"/>
              <w:spacing w:before="70"/>
              <w:ind w:right="112"/>
              <w:rPr>
                <w:sz w:val="14"/>
              </w:rPr>
            </w:pPr>
            <w:r>
              <w:rPr>
                <w:w w:val="95"/>
                <w:sz w:val="14"/>
              </w:rPr>
              <w:t>7.825</w:t>
            </w:r>
          </w:p>
        </w:tc>
        <w:tc>
          <w:tcPr>
            <w:tcW w:w="725" w:type="dxa"/>
            <w:shd w:val="clear" w:color="auto" w:fill="D9D9D9"/>
          </w:tcPr>
          <w:p w:rsidR="00036207" w:rsidRDefault="00444EC6">
            <w:pPr>
              <w:pStyle w:val="TableParagraph"/>
              <w:spacing w:before="70"/>
              <w:ind w:right="112"/>
              <w:rPr>
                <w:sz w:val="14"/>
              </w:rPr>
            </w:pPr>
            <w:r>
              <w:rPr>
                <w:w w:val="95"/>
                <w:sz w:val="14"/>
              </w:rPr>
              <w:t>3.189</w:t>
            </w:r>
          </w:p>
        </w:tc>
        <w:tc>
          <w:tcPr>
            <w:tcW w:w="724" w:type="dxa"/>
            <w:shd w:val="clear" w:color="auto" w:fill="D9D9D9"/>
          </w:tcPr>
          <w:p w:rsidR="00036207" w:rsidRDefault="00444EC6">
            <w:pPr>
              <w:pStyle w:val="TableParagraph"/>
              <w:spacing w:before="70"/>
              <w:ind w:right="111"/>
              <w:rPr>
                <w:sz w:val="14"/>
              </w:rPr>
            </w:pPr>
            <w:r>
              <w:rPr>
                <w:w w:val="95"/>
                <w:sz w:val="14"/>
              </w:rPr>
              <w:t>2.352</w:t>
            </w:r>
          </w:p>
        </w:tc>
        <w:tc>
          <w:tcPr>
            <w:tcW w:w="643" w:type="dxa"/>
            <w:shd w:val="clear" w:color="auto" w:fill="D9D9D9"/>
          </w:tcPr>
          <w:p w:rsidR="00036207" w:rsidRDefault="00444EC6">
            <w:pPr>
              <w:pStyle w:val="TableParagraph"/>
              <w:spacing w:before="70"/>
              <w:ind w:right="110"/>
              <w:rPr>
                <w:sz w:val="14"/>
              </w:rPr>
            </w:pPr>
            <w:r>
              <w:rPr>
                <w:w w:val="95"/>
                <w:sz w:val="14"/>
              </w:rPr>
              <w:t>1.078</w:t>
            </w:r>
          </w:p>
        </w:tc>
        <w:tc>
          <w:tcPr>
            <w:tcW w:w="644" w:type="dxa"/>
            <w:shd w:val="clear" w:color="auto" w:fill="D9D9D9"/>
          </w:tcPr>
          <w:p w:rsidR="00036207" w:rsidRDefault="00444EC6">
            <w:pPr>
              <w:pStyle w:val="TableParagraph"/>
              <w:spacing w:before="70"/>
              <w:ind w:right="110"/>
              <w:rPr>
                <w:sz w:val="14"/>
              </w:rPr>
            </w:pPr>
            <w:r>
              <w:rPr>
                <w:w w:val="95"/>
                <w:sz w:val="14"/>
              </w:rPr>
              <w:t>319</w:t>
            </w:r>
          </w:p>
        </w:tc>
        <w:tc>
          <w:tcPr>
            <w:tcW w:w="610" w:type="dxa"/>
            <w:shd w:val="clear" w:color="auto" w:fill="D9D9D9"/>
          </w:tcPr>
          <w:p w:rsidR="00036207" w:rsidRDefault="00444EC6">
            <w:pPr>
              <w:pStyle w:val="TableParagraph"/>
              <w:spacing w:before="70"/>
              <w:ind w:right="76"/>
              <w:rPr>
                <w:sz w:val="14"/>
              </w:rPr>
            </w:pPr>
            <w:r>
              <w:rPr>
                <w:w w:val="95"/>
                <w:sz w:val="14"/>
              </w:rPr>
              <w:t>387</w:t>
            </w:r>
          </w:p>
        </w:tc>
        <w:tc>
          <w:tcPr>
            <w:tcW w:w="537" w:type="dxa"/>
            <w:shd w:val="clear" w:color="auto" w:fill="D9D9D9"/>
          </w:tcPr>
          <w:p w:rsidR="00036207" w:rsidRDefault="00444EC6">
            <w:pPr>
              <w:pStyle w:val="TableParagraph"/>
              <w:spacing w:before="70"/>
              <w:ind w:right="129"/>
              <w:rPr>
                <w:sz w:val="14"/>
              </w:rPr>
            </w:pPr>
            <w:r>
              <w:rPr>
                <w:w w:val="95"/>
                <w:sz w:val="14"/>
              </w:rPr>
              <w:t>67</w:t>
            </w:r>
          </w:p>
        </w:tc>
        <w:tc>
          <w:tcPr>
            <w:tcW w:w="612" w:type="dxa"/>
            <w:shd w:val="clear" w:color="auto" w:fill="D9D9D9"/>
          </w:tcPr>
          <w:p w:rsidR="00036207" w:rsidRDefault="00444EC6">
            <w:pPr>
              <w:pStyle w:val="TableParagraph"/>
              <w:spacing w:before="70"/>
              <w:ind w:right="149"/>
              <w:rPr>
                <w:sz w:val="14"/>
              </w:rPr>
            </w:pPr>
            <w:r>
              <w:rPr>
                <w:w w:val="95"/>
                <w:sz w:val="14"/>
              </w:rPr>
              <w:t>193</w:t>
            </w:r>
          </w:p>
        </w:tc>
        <w:tc>
          <w:tcPr>
            <w:tcW w:w="918" w:type="dxa"/>
            <w:shd w:val="clear" w:color="auto" w:fill="D9D9D9"/>
          </w:tcPr>
          <w:p w:rsidR="00036207" w:rsidRDefault="00444EC6">
            <w:pPr>
              <w:pStyle w:val="TableParagraph"/>
              <w:spacing w:before="70"/>
              <w:ind w:right="151"/>
              <w:rPr>
                <w:sz w:val="14"/>
              </w:rPr>
            </w:pPr>
            <w:r>
              <w:rPr>
                <w:sz w:val="14"/>
              </w:rPr>
              <w:t>24.861</w:t>
            </w:r>
          </w:p>
        </w:tc>
        <w:tc>
          <w:tcPr>
            <w:tcW w:w="876" w:type="dxa"/>
            <w:shd w:val="clear" w:color="auto" w:fill="D9D9D9"/>
          </w:tcPr>
          <w:p w:rsidR="00036207" w:rsidRDefault="00444EC6">
            <w:pPr>
              <w:pStyle w:val="TableParagraph"/>
              <w:spacing w:before="70"/>
              <w:ind w:right="110"/>
              <w:rPr>
                <w:sz w:val="14"/>
              </w:rPr>
            </w:pPr>
            <w:r>
              <w:rPr>
                <w:sz w:val="14"/>
              </w:rPr>
              <w:t>21.162</w:t>
            </w:r>
          </w:p>
        </w:tc>
      </w:tr>
      <w:tr w:rsidR="00036207">
        <w:trPr>
          <w:trHeight w:val="302"/>
        </w:trPr>
        <w:tc>
          <w:tcPr>
            <w:tcW w:w="1553" w:type="dxa"/>
          </w:tcPr>
          <w:p w:rsidR="00036207" w:rsidRDefault="00444EC6">
            <w:pPr>
              <w:pStyle w:val="TableParagraph"/>
              <w:spacing w:before="70"/>
              <w:ind w:left="110"/>
              <w:jc w:val="left"/>
              <w:rPr>
                <w:sz w:val="14"/>
              </w:rPr>
            </w:pPr>
            <w:r>
              <w:rPr>
                <w:sz w:val="14"/>
              </w:rPr>
              <w:t>61 a 90</w:t>
            </w:r>
          </w:p>
        </w:tc>
        <w:tc>
          <w:tcPr>
            <w:tcW w:w="744" w:type="dxa"/>
          </w:tcPr>
          <w:p w:rsidR="00036207" w:rsidRDefault="00444EC6">
            <w:pPr>
              <w:pStyle w:val="TableParagraph"/>
              <w:spacing w:before="70"/>
              <w:ind w:right="109"/>
              <w:rPr>
                <w:sz w:val="14"/>
              </w:rPr>
            </w:pPr>
            <w:r>
              <w:rPr>
                <w:w w:val="95"/>
                <w:sz w:val="14"/>
              </w:rPr>
              <w:t>9.396</w:t>
            </w:r>
          </w:p>
        </w:tc>
        <w:tc>
          <w:tcPr>
            <w:tcW w:w="723" w:type="dxa"/>
          </w:tcPr>
          <w:p w:rsidR="00036207" w:rsidRDefault="00444EC6">
            <w:pPr>
              <w:pStyle w:val="TableParagraph"/>
              <w:spacing w:before="70"/>
              <w:ind w:right="112"/>
              <w:rPr>
                <w:sz w:val="14"/>
              </w:rPr>
            </w:pPr>
            <w:r>
              <w:rPr>
                <w:w w:val="95"/>
                <w:sz w:val="14"/>
              </w:rPr>
              <w:t>7.957</w:t>
            </w:r>
          </w:p>
        </w:tc>
        <w:tc>
          <w:tcPr>
            <w:tcW w:w="725" w:type="dxa"/>
          </w:tcPr>
          <w:p w:rsidR="00036207" w:rsidRDefault="00444EC6">
            <w:pPr>
              <w:pStyle w:val="TableParagraph"/>
              <w:spacing w:before="70"/>
              <w:ind w:right="112"/>
              <w:rPr>
                <w:sz w:val="14"/>
              </w:rPr>
            </w:pPr>
            <w:r>
              <w:rPr>
                <w:w w:val="95"/>
                <w:sz w:val="14"/>
              </w:rPr>
              <w:t>3.222</w:t>
            </w:r>
          </w:p>
        </w:tc>
        <w:tc>
          <w:tcPr>
            <w:tcW w:w="724" w:type="dxa"/>
          </w:tcPr>
          <w:p w:rsidR="00036207" w:rsidRDefault="00444EC6">
            <w:pPr>
              <w:pStyle w:val="TableParagraph"/>
              <w:spacing w:before="70"/>
              <w:ind w:right="111"/>
              <w:rPr>
                <w:sz w:val="14"/>
              </w:rPr>
            </w:pPr>
            <w:r>
              <w:rPr>
                <w:w w:val="95"/>
                <w:sz w:val="14"/>
              </w:rPr>
              <w:t>2.461</w:t>
            </w:r>
          </w:p>
        </w:tc>
        <w:tc>
          <w:tcPr>
            <w:tcW w:w="643" w:type="dxa"/>
          </w:tcPr>
          <w:p w:rsidR="00036207" w:rsidRDefault="00444EC6">
            <w:pPr>
              <w:pStyle w:val="TableParagraph"/>
              <w:spacing w:before="70"/>
              <w:ind w:right="110"/>
              <w:rPr>
                <w:sz w:val="14"/>
              </w:rPr>
            </w:pPr>
            <w:r>
              <w:rPr>
                <w:w w:val="95"/>
                <w:sz w:val="14"/>
              </w:rPr>
              <w:t>1.098</w:t>
            </w:r>
          </w:p>
        </w:tc>
        <w:tc>
          <w:tcPr>
            <w:tcW w:w="644" w:type="dxa"/>
          </w:tcPr>
          <w:p w:rsidR="00036207" w:rsidRDefault="00444EC6">
            <w:pPr>
              <w:pStyle w:val="TableParagraph"/>
              <w:spacing w:before="70"/>
              <w:ind w:right="110"/>
              <w:rPr>
                <w:sz w:val="14"/>
              </w:rPr>
            </w:pPr>
            <w:r>
              <w:rPr>
                <w:w w:val="95"/>
                <w:sz w:val="14"/>
              </w:rPr>
              <w:t>373</w:t>
            </w:r>
          </w:p>
        </w:tc>
        <w:tc>
          <w:tcPr>
            <w:tcW w:w="610" w:type="dxa"/>
          </w:tcPr>
          <w:p w:rsidR="00036207" w:rsidRDefault="00444EC6">
            <w:pPr>
              <w:pStyle w:val="TableParagraph"/>
              <w:spacing w:before="70"/>
              <w:ind w:right="76"/>
              <w:rPr>
                <w:sz w:val="14"/>
              </w:rPr>
            </w:pPr>
            <w:r>
              <w:rPr>
                <w:w w:val="95"/>
                <w:sz w:val="14"/>
              </w:rPr>
              <w:t>346</w:t>
            </w:r>
          </w:p>
        </w:tc>
        <w:tc>
          <w:tcPr>
            <w:tcW w:w="537" w:type="dxa"/>
          </w:tcPr>
          <w:p w:rsidR="00036207" w:rsidRDefault="00444EC6">
            <w:pPr>
              <w:pStyle w:val="TableParagraph"/>
              <w:spacing w:before="70"/>
              <w:ind w:right="129"/>
              <w:rPr>
                <w:sz w:val="14"/>
              </w:rPr>
            </w:pPr>
            <w:r>
              <w:rPr>
                <w:w w:val="95"/>
                <w:sz w:val="14"/>
              </w:rPr>
              <w:t>67</w:t>
            </w:r>
          </w:p>
        </w:tc>
        <w:tc>
          <w:tcPr>
            <w:tcW w:w="612" w:type="dxa"/>
          </w:tcPr>
          <w:p w:rsidR="00036207" w:rsidRDefault="00444EC6">
            <w:pPr>
              <w:pStyle w:val="TableParagraph"/>
              <w:spacing w:before="70"/>
              <w:ind w:right="149"/>
              <w:rPr>
                <w:sz w:val="14"/>
              </w:rPr>
            </w:pPr>
            <w:r>
              <w:rPr>
                <w:w w:val="95"/>
                <w:sz w:val="14"/>
              </w:rPr>
              <w:t>180</w:t>
            </w:r>
          </w:p>
        </w:tc>
        <w:tc>
          <w:tcPr>
            <w:tcW w:w="918" w:type="dxa"/>
          </w:tcPr>
          <w:p w:rsidR="00036207" w:rsidRDefault="00444EC6">
            <w:pPr>
              <w:pStyle w:val="TableParagraph"/>
              <w:spacing w:before="70"/>
              <w:ind w:right="151"/>
              <w:rPr>
                <w:sz w:val="14"/>
              </w:rPr>
            </w:pPr>
            <w:r>
              <w:rPr>
                <w:sz w:val="14"/>
              </w:rPr>
              <w:t>25.100</w:t>
            </w:r>
          </w:p>
        </w:tc>
        <w:tc>
          <w:tcPr>
            <w:tcW w:w="876" w:type="dxa"/>
          </w:tcPr>
          <w:p w:rsidR="00036207" w:rsidRDefault="00444EC6">
            <w:pPr>
              <w:pStyle w:val="TableParagraph"/>
              <w:spacing w:before="70"/>
              <w:ind w:right="110"/>
              <w:rPr>
                <w:sz w:val="14"/>
              </w:rPr>
            </w:pPr>
            <w:r>
              <w:rPr>
                <w:sz w:val="14"/>
              </w:rPr>
              <w:t>21.792</w:t>
            </w:r>
          </w:p>
        </w:tc>
      </w:tr>
      <w:tr w:rsidR="00036207">
        <w:trPr>
          <w:trHeight w:val="297"/>
        </w:trPr>
        <w:tc>
          <w:tcPr>
            <w:tcW w:w="1553" w:type="dxa"/>
            <w:shd w:val="clear" w:color="auto" w:fill="D9D9D9"/>
          </w:tcPr>
          <w:p w:rsidR="00036207" w:rsidRDefault="00444EC6">
            <w:pPr>
              <w:pStyle w:val="TableParagraph"/>
              <w:spacing w:before="70"/>
              <w:ind w:left="110"/>
              <w:jc w:val="left"/>
              <w:rPr>
                <w:sz w:val="14"/>
              </w:rPr>
            </w:pPr>
            <w:r>
              <w:rPr>
                <w:sz w:val="14"/>
              </w:rPr>
              <w:t>91 a 180</w:t>
            </w:r>
          </w:p>
        </w:tc>
        <w:tc>
          <w:tcPr>
            <w:tcW w:w="744" w:type="dxa"/>
            <w:shd w:val="clear" w:color="auto" w:fill="D9D9D9"/>
          </w:tcPr>
          <w:p w:rsidR="00036207" w:rsidRDefault="00444EC6">
            <w:pPr>
              <w:pStyle w:val="TableParagraph"/>
              <w:spacing w:before="70"/>
              <w:ind w:right="109"/>
              <w:rPr>
                <w:sz w:val="14"/>
              </w:rPr>
            </w:pPr>
            <w:r>
              <w:rPr>
                <w:sz w:val="14"/>
              </w:rPr>
              <w:t>28.583</w:t>
            </w:r>
          </w:p>
        </w:tc>
        <w:tc>
          <w:tcPr>
            <w:tcW w:w="723" w:type="dxa"/>
            <w:shd w:val="clear" w:color="auto" w:fill="D9D9D9"/>
          </w:tcPr>
          <w:p w:rsidR="00036207" w:rsidRDefault="00444EC6">
            <w:pPr>
              <w:pStyle w:val="TableParagraph"/>
              <w:spacing w:before="70"/>
              <w:ind w:right="111"/>
              <w:rPr>
                <w:sz w:val="14"/>
              </w:rPr>
            </w:pPr>
            <w:r>
              <w:rPr>
                <w:sz w:val="14"/>
              </w:rPr>
              <w:t>23.107</w:t>
            </w:r>
          </w:p>
        </w:tc>
        <w:tc>
          <w:tcPr>
            <w:tcW w:w="725" w:type="dxa"/>
            <w:shd w:val="clear" w:color="auto" w:fill="D9D9D9"/>
          </w:tcPr>
          <w:p w:rsidR="00036207" w:rsidRDefault="00444EC6">
            <w:pPr>
              <w:pStyle w:val="TableParagraph"/>
              <w:spacing w:before="70"/>
              <w:ind w:right="111"/>
              <w:rPr>
                <w:sz w:val="14"/>
              </w:rPr>
            </w:pPr>
            <w:r>
              <w:rPr>
                <w:sz w:val="14"/>
              </w:rPr>
              <w:t>10.422</w:t>
            </w:r>
          </w:p>
        </w:tc>
        <w:tc>
          <w:tcPr>
            <w:tcW w:w="724" w:type="dxa"/>
            <w:shd w:val="clear" w:color="auto" w:fill="D9D9D9"/>
          </w:tcPr>
          <w:p w:rsidR="00036207" w:rsidRDefault="00444EC6">
            <w:pPr>
              <w:pStyle w:val="TableParagraph"/>
              <w:spacing w:before="70"/>
              <w:ind w:right="111"/>
              <w:rPr>
                <w:sz w:val="14"/>
              </w:rPr>
            </w:pPr>
            <w:r>
              <w:rPr>
                <w:w w:val="95"/>
                <w:sz w:val="14"/>
              </w:rPr>
              <w:t>7.915</w:t>
            </w:r>
          </w:p>
        </w:tc>
        <w:tc>
          <w:tcPr>
            <w:tcW w:w="643" w:type="dxa"/>
            <w:shd w:val="clear" w:color="auto" w:fill="D9D9D9"/>
          </w:tcPr>
          <w:p w:rsidR="00036207" w:rsidRDefault="00444EC6">
            <w:pPr>
              <w:pStyle w:val="TableParagraph"/>
              <w:spacing w:before="70"/>
              <w:ind w:right="110"/>
              <w:rPr>
                <w:sz w:val="14"/>
              </w:rPr>
            </w:pPr>
            <w:r>
              <w:rPr>
                <w:w w:val="95"/>
                <w:sz w:val="14"/>
              </w:rPr>
              <w:t>3.182</w:t>
            </w:r>
          </w:p>
        </w:tc>
        <w:tc>
          <w:tcPr>
            <w:tcW w:w="644" w:type="dxa"/>
            <w:shd w:val="clear" w:color="auto" w:fill="D9D9D9"/>
          </w:tcPr>
          <w:p w:rsidR="00036207" w:rsidRDefault="00444EC6">
            <w:pPr>
              <w:pStyle w:val="TableParagraph"/>
              <w:spacing w:before="70"/>
              <w:ind w:right="111"/>
              <w:rPr>
                <w:sz w:val="14"/>
              </w:rPr>
            </w:pPr>
            <w:r>
              <w:rPr>
                <w:w w:val="95"/>
                <w:sz w:val="14"/>
              </w:rPr>
              <w:t>1.131</w:t>
            </w:r>
          </w:p>
        </w:tc>
        <w:tc>
          <w:tcPr>
            <w:tcW w:w="610" w:type="dxa"/>
            <w:shd w:val="clear" w:color="auto" w:fill="D9D9D9"/>
          </w:tcPr>
          <w:p w:rsidR="00036207" w:rsidRDefault="00444EC6">
            <w:pPr>
              <w:pStyle w:val="TableParagraph"/>
              <w:spacing w:before="70"/>
              <w:ind w:right="76"/>
              <w:rPr>
                <w:sz w:val="14"/>
              </w:rPr>
            </w:pPr>
            <w:r>
              <w:rPr>
                <w:w w:val="95"/>
                <w:sz w:val="14"/>
              </w:rPr>
              <w:t>915</w:t>
            </w:r>
          </w:p>
        </w:tc>
        <w:tc>
          <w:tcPr>
            <w:tcW w:w="537" w:type="dxa"/>
            <w:shd w:val="clear" w:color="auto" w:fill="D9D9D9"/>
          </w:tcPr>
          <w:p w:rsidR="00036207" w:rsidRDefault="00444EC6">
            <w:pPr>
              <w:pStyle w:val="TableParagraph"/>
              <w:spacing w:before="70"/>
              <w:ind w:right="133"/>
              <w:rPr>
                <w:sz w:val="14"/>
              </w:rPr>
            </w:pPr>
            <w:r>
              <w:rPr>
                <w:w w:val="95"/>
                <w:sz w:val="14"/>
              </w:rPr>
              <w:t>200</w:t>
            </w:r>
          </w:p>
        </w:tc>
        <w:tc>
          <w:tcPr>
            <w:tcW w:w="612" w:type="dxa"/>
            <w:shd w:val="clear" w:color="auto" w:fill="D9D9D9"/>
          </w:tcPr>
          <w:p w:rsidR="00036207" w:rsidRDefault="00444EC6">
            <w:pPr>
              <w:pStyle w:val="TableParagraph"/>
              <w:spacing w:before="70"/>
              <w:ind w:right="149"/>
              <w:rPr>
                <w:sz w:val="14"/>
              </w:rPr>
            </w:pPr>
            <w:r>
              <w:rPr>
                <w:w w:val="95"/>
                <w:sz w:val="14"/>
              </w:rPr>
              <w:t>517</w:t>
            </w:r>
          </w:p>
        </w:tc>
        <w:tc>
          <w:tcPr>
            <w:tcW w:w="918" w:type="dxa"/>
            <w:shd w:val="clear" w:color="auto" w:fill="D9D9D9"/>
          </w:tcPr>
          <w:p w:rsidR="00036207" w:rsidRDefault="00444EC6">
            <w:pPr>
              <w:pStyle w:val="TableParagraph"/>
              <w:spacing w:before="70"/>
              <w:ind w:right="151"/>
              <w:rPr>
                <w:sz w:val="14"/>
              </w:rPr>
            </w:pPr>
            <w:r>
              <w:rPr>
                <w:sz w:val="14"/>
              </w:rPr>
              <w:t>75.972</w:t>
            </w:r>
          </w:p>
        </w:tc>
        <w:tc>
          <w:tcPr>
            <w:tcW w:w="876" w:type="dxa"/>
            <w:shd w:val="clear" w:color="auto" w:fill="D9D9D9"/>
          </w:tcPr>
          <w:p w:rsidR="00036207" w:rsidRDefault="00444EC6">
            <w:pPr>
              <w:pStyle w:val="TableParagraph"/>
              <w:spacing w:before="70"/>
              <w:ind w:right="110"/>
              <w:rPr>
                <w:sz w:val="14"/>
              </w:rPr>
            </w:pPr>
            <w:r>
              <w:rPr>
                <w:sz w:val="14"/>
              </w:rPr>
              <w:t>85.820</w:t>
            </w:r>
          </w:p>
        </w:tc>
      </w:tr>
      <w:tr w:rsidR="00036207">
        <w:trPr>
          <w:trHeight w:val="302"/>
        </w:trPr>
        <w:tc>
          <w:tcPr>
            <w:tcW w:w="1553" w:type="dxa"/>
          </w:tcPr>
          <w:p w:rsidR="00036207" w:rsidRDefault="00444EC6">
            <w:pPr>
              <w:pStyle w:val="TableParagraph"/>
              <w:spacing w:before="75"/>
              <w:ind w:left="110"/>
              <w:jc w:val="left"/>
              <w:rPr>
                <w:sz w:val="14"/>
              </w:rPr>
            </w:pPr>
            <w:r>
              <w:rPr>
                <w:sz w:val="14"/>
              </w:rPr>
              <w:t>181 a 360</w:t>
            </w:r>
          </w:p>
        </w:tc>
        <w:tc>
          <w:tcPr>
            <w:tcW w:w="744" w:type="dxa"/>
          </w:tcPr>
          <w:p w:rsidR="00036207" w:rsidRDefault="00444EC6">
            <w:pPr>
              <w:pStyle w:val="TableParagraph"/>
              <w:spacing w:before="75"/>
              <w:ind w:right="109"/>
              <w:rPr>
                <w:sz w:val="14"/>
              </w:rPr>
            </w:pPr>
            <w:r>
              <w:rPr>
                <w:sz w:val="14"/>
              </w:rPr>
              <w:t>56.353</w:t>
            </w:r>
          </w:p>
        </w:tc>
        <w:tc>
          <w:tcPr>
            <w:tcW w:w="723" w:type="dxa"/>
          </w:tcPr>
          <w:p w:rsidR="00036207" w:rsidRDefault="00444EC6">
            <w:pPr>
              <w:pStyle w:val="TableParagraph"/>
              <w:spacing w:before="75"/>
              <w:ind w:right="111"/>
              <w:rPr>
                <w:sz w:val="14"/>
              </w:rPr>
            </w:pPr>
            <w:r>
              <w:rPr>
                <w:sz w:val="14"/>
              </w:rPr>
              <w:t>45.477</w:t>
            </w:r>
          </w:p>
        </w:tc>
        <w:tc>
          <w:tcPr>
            <w:tcW w:w="725" w:type="dxa"/>
          </w:tcPr>
          <w:p w:rsidR="00036207" w:rsidRDefault="00444EC6">
            <w:pPr>
              <w:pStyle w:val="TableParagraph"/>
              <w:spacing w:before="75"/>
              <w:ind w:right="111"/>
              <w:rPr>
                <w:sz w:val="14"/>
              </w:rPr>
            </w:pPr>
            <w:r>
              <w:rPr>
                <w:sz w:val="14"/>
              </w:rPr>
              <w:t>20.003</w:t>
            </w:r>
          </w:p>
        </w:tc>
        <w:tc>
          <w:tcPr>
            <w:tcW w:w="724" w:type="dxa"/>
          </w:tcPr>
          <w:p w:rsidR="00036207" w:rsidRDefault="00444EC6">
            <w:pPr>
              <w:pStyle w:val="TableParagraph"/>
              <w:spacing w:before="75"/>
              <w:ind w:right="110"/>
              <w:rPr>
                <w:sz w:val="14"/>
              </w:rPr>
            </w:pPr>
            <w:r>
              <w:rPr>
                <w:sz w:val="14"/>
              </w:rPr>
              <w:t>16.751</w:t>
            </w:r>
          </w:p>
        </w:tc>
        <w:tc>
          <w:tcPr>
            <w:tcW w:w="643" w:type="dxa"/>
          </w:tcPr>
          <w:p w:rsidR="00036207" w:rsidRDefault="00444EC6">
            <w:pPr>
              <w:pStyle w:val="TableParagraph"/>
              <w:spacing w:before="75"/>
              <w:ind w:right="110"/>
              <w:rPr>
                <w:sz w:val="14"/>
              </w:rPr>
            </w:pPr>
            <w:r>
              <w:rPr>
                <w:w w:val="95"/>
                <w:sz w:val="14"/>
              </w:rPr>
              <w:t>6.146</w:t>
            </w:r>
          </w:p>
        </w:tc>
        <w:tc>
          <w:tcPr>
            <w:tcW w:w="644" w:type="dxa"/>
          </w:tcPr>
          <w:p w:rsidR="00036207" w:rsidRDefault="00444EC6">
            <w:pPr>
              <w:pStyle w:val="TableParagraph"/>
              <w:spacing w:before="75"/>
              <w:ind w:right="111"/>
              <w:rPr>
                <w:sz w:val="14"/>
              </w:rPr>
            </w:pPr>
            <w:r>
              <w:rPr>
                <w:w w:val="95"/>
                <w:sz w:val="14"/>
              </w:rPr>
              <w:t>2.225</w:t>
            </w:r>
          </w:p>
        </w:tc>
        <w:tc>
          <w:tcPr>
            <w:tcW w:w="610" w:type="dxa"/>
          </w:tcPr>
          <w:p w:rsidR="00036207" w:rsidRDefault="00444EC6">
            <w:pPr>
              <w:pStyle w:val="TableParagraph"/>
              <w:spacing w:before="75"/>
              <w:ind w:right="77"/>
              <w:rPr>
                <w:sz w:val="14"/>
              </w:rPr>
            </w:pPr>
            <w:r>
              <w:rPr>
                <w:w w:val="95"/>
                <w:sz w:val="14"/>
              </w:rPr>
              <w:t>2.040</w:t>
            </w:r>
          </w:p>
        </w:tc>
        <w:tc>
          <w:tcPr>
            <w:tcW w:w="537" w:type="dxa"/>
          </w:tcPr>
          <w:p w:rsidR="00036207" w:rsidRDefault="00444EC6">
            <w:pPr>
              <w:pStyle w:val="TableParagraph"/>
              <w:spacing w:before="75"/>
              <w:ind w:right="133"/>
              <w:rPr>
                <w:sz w:val="14"/>
              </w:rPr>
            </w:pPr>
            <w:r>
              <w:rPr>
                <w:w w:val="95"/>
                <w:sz w:val="14"/>
              </w:rPr>
              <w:t>333</w:t>
            </w:r>
          </w:p>
        </w:tc>
        <w:tc>
          <w:tcPr>
            <w:tcW w:w="612" w:type="dxa"/>
          </w:tcPr>
          <w:p w:rsidR="00036207" w:rsidRDefault="00444EC6">
            <w:pPr>
              <w:pStyle w:val="TableParagraph"/>
              <w:spacing w:before="75"/>
              <w:ind w:right="149"/>
              <w:rPr>
                <w:sz w:val="14"/>
              </w:rPr>
            </w:pPr>
            <w:r>
              <w:rPr>
                <w:w w:val="95"/>
                <w:sz w:val="14"/>
              </w:rPr>
              <w:t>903</w:t>
            </w:r>
          </w:p>
        </w:tc>
        <w:tc>
          <w:tcPr>
            <w:tcW w:w="918" w:type="dxa"/>
          </w:tcPr>
          <w:p w:rsidR="00036207" w:rsidRDefault="00444EC6">
            <w:pPr>
              <w:pStyle w:val="TableParagraph"/>
              <w:spacing w:before="75"/>
              <w:ind w:right="151"/>
              <w:rPr>
                <w:sz w:val="14"/>
              </w:rPr>
            </w:pPr>
            <w:r>
              <w:rPr>
                <w:sz w:val="14"/>
              </w:rPr>
              <w:t>150.231</w:t>
            </w:r>
          </w:p>
        </w:tc>
        <w:tc>
          <w:tcPr>
            <w:tcW w:w="876" w:type="dxa"/>
          </w:tcPr>
          <w:p w:rsidR="00036207" w:rsidRDefault="00444EC6">
            <w:pPr>
              <w:pStyle w:val="TableParagraph"/>
              <w:spacing w:before="75"/>
              <w:ind w:right="109"/>
              <w:rPr>
                <w:sz w:val="14"/>
              </w:rPr>
            </w:pPr>
            <w:r>
              <w:rPr>
                <w:sz w:val="14"/>
              </w:rPr>
              <w:t>127.484</w:t>
            </w:r>
          </w:p>
        </w:tc>
      </w:tr>
      <w:tr w:rsidR="00036207">
        <w:trPr>
          <w:trHeight w:val="303"/>
        </w:trPr>
        <w:tc>
          <w:tcPr>
            <w:tcW w:w="1553" w:type="dxa"/>
            <w:shd w:val="clear" w:color="auto" w:fill="D9D9D9"/>
          </w:tcPr>
          <w:p w:rsidR="00036207" w:rsidRDefault="00444EC6">
            <w:pPr>
              <w:pStyle w:val="TableParagraph"/>
              <w:spacing w:before="70"/>
              <w:ind w:left="110"/>
              <w:jc w:val="left"/>
              <w:rPr>
                <w:sz w:val="14"/>
              </w:rPr>
            </w:pPr>
            <w:r>
              <w:rPr>
                <w:sz w:val="14"/>
              </w:rPr>
              <w:t>Acima de 360</w:t>
            </w:r>
          </w:p>
        </w:tc>
        <w:tc>
          <w:tcPr>
            <w:tcW w:w="744" w:type="dxa"/>
            <w:shd w:val="clear" w:color="auto" w:fill="D9D9D9"/>
          </w:tcPr>
          <w:p w:rsidR="00036207" w:rsidRDefault="00444EC6">
            <w:pPr>
              <w:pStyle w:val="TableParagraph"/>
              <w:spacing w:before="70"/>
              <w:ind w:right="108"/>
              <w:rPr>
                <w:sz w:val="14"/>
              </w:rPr>
            </w:pPr>
            <w:r>
              <w:rPr>
                <w:sz w:val="14"/>
              </w:rPr>
              <w:t>231.000</w:t>
            </w:r>
          </w:p>
        </w:tc>
        <w:tc>
          <w:tcPr>
            <w:tcW w:w="723" w:type="dxa"/>
            <w:shd w:val="clear" w:color="auto" w:fill="D9D9D9"/>
          </w:tcPr>
          <w:p w:rsidR="00036207" w:rsidRDefault="00444EC6">
            <w:pPr>
              <w:pStyle w:val="TableParagraph"/>
              <w:spacing w:before="70"/>
              <w:ind w:right="111"/>
              <w:rPr>
                <w:sz w:val="14"/>
              </w:rPr>
            </w:pPr>
            <w:r>
              <w:rPr>
                <w:sz w:val="14"/>
              </w:rPr>
              <w:t>290.153</w:t>
            </w:r>
          </w:p>
        </w:tc>
        <w:tc>
          <w:tcPr>
            <w:tcW w:w="725" w:type="dxa"/>
            <w:shd w:val="clear" w:color="auto" w:fill="D9D9D9"/>
          </w:tcPr>
          <w:p w:rsidR="00036207" w:rsidRDefault="00444EC6">
            <w:pPr>
              <w:pStyle w:val="TableParagraph"/>
              <w:spacing w:before="70"/>
              <w:ind w:right="110"/>
              <w:rPr>
                <w:sz w:val="14"/>
              </w:rPr>
            </w:pPr>
            <w:r>
              <w:rPr>
                <w:sz w:val="14"/>
              </w:rPr>
              <w:t>108.223</w:t>
            </w:r>
          </w:p>
        </w:tc>
        <w:tc>
          <w:tcPr>
            <w:tcW w:w="724" w:type="dxa"/>
            <w:shd w:val="clear" w:color="auto" w:fill="D9D9D9"/>
          </w:tcPr>
          <w:p w:rsidR="00036207" w:rsidRDefault="00444EC6">
            <w:pPr>
              <w:pStyle w:val="TableParagraph"/>
              <w:spacing w:before="70"/>
              <w:ind w:right="110"/>
              <w:rPr>
                <w:sz w:val="14"/>
              </w:rPr>
            </w:pPr>
            <w:r>
              <w:rPr>
                <w:sz w:val="14"/>
              </w:rPr>
              <w:t>146441</w:t>
            </w:r>
          </w:p>
        </w:tc>
        <w:tc>
          <w:tcPr>
            <w:tcW w:w="643" w:type="dxa"/>
            <w:shd w:val="clear" w:color="auto" w:fill="D9D9D9"/>
          </w:tcPr>
          <w:p w:rsidR="00036207" w:rsidRDefault="00444EC6">
            <w:pPr>
              <w:pStyle w:val="TableParagraph"/>
              <w:spacing w:before="70"/>
              <w:ind w:right="110"/>
              <w:rPr>
                <w:sz w:val="14"/>
              </w:rPr>
            </w:pPr>
            <w:r>
              <w:rPr>
                <w:sz w:val="14"/>
              </w:rPr>
              <w:t>41.036</w:t>
            </w:r>
          </w:p>
        </w:tc>
        <w:tc>
          <w:tcPr>
            <w:tcW w:w="644" w:type="dxa"/>
            <w:shd w:val="clear" w:color="auto" w:fill="D9D9D9"/>
          </w:tcPr>
          <w:p w:rsidR="00036207" w:rsidRDefault="00444EC6">
            <w:pPr>
              <w:pStyle w:val="TableParagraph"/>
              <w:spacing w:before="70"/>
              <w:ind w:right="111"/>
              <w:rPr>
                <w:sz w:val="14"/>
              </w:rPr>
            </w:pPr>
            <w:r>
              <w:rPr>
                <w:w w:val="95"/>
                <w:sz w:val="14"/>
              </w:rPr>
              <w:t>9.347</w:t>
            </w:r>
          </w:p>
        </w:tc>
        <w:tc>
          <w:tcPr>
            <w:tcW w:w="610" w:type="dxa"/>
            <w:shd w:val="clear" w:color="auto" w:fill="D9D9D9"/>
          </w:tcPr>
          <w:p w:rsidR="00036207" w:rsidRDefault="00444EC6">
            <w:pPr>
              <w:pStyle w:val="TableParagraph"/>
              <w:spacing w:before="70"/>
              <w:ind w:right="77"/>
              <w:rPr>
                <w:sz w:val="14"/>
              </w:rPr>
            </w:pPr>
            <w:r>
              <w:rPr>
                <w:w w:val="95"/>
                <w:sz w:val="14"/>
              </w:rPr>
              <w:t>6.315</w:t>
            </w:r>
          </w:p>
        </w:tc>
        <w:tc>
          <w:tcPr>
            <w:tcW w:w="537" w:type="dxa"/>
            <w:shd w:val="clear" w:color="auto" w:fill="D9D9D9"/>
          </w:tcPr>
          <w:p w:rsidR="00036207" w:rsidRDefault="00444EC6">
            <w:pPr>
              <w:pStyle w:val="TableParagraph"/>
              <w:spacing w:before="70"/>
              <w:ind w:right="115"/>
              <w:rPr>
                <w:sz w:val="14"/>
              </w:rPr>
            </w:pPr>
            <w:r>
              <w:rPr>
                <w:w w:val="95"/>
                <w:sz w:val="14"/>
              </w:rPr>
              <w:t>4.600</w:t>
            </w:r>
          </w:p>
        </w:tc>
        <w:tc>
          <w:tcPr>
            <w:tcW w:w="612" w:type="dxa"/>
            <w:shd w:val="clear" w:color="auto" w:fill="D9D9D9"/>
          </w:tcPr>
          <w:p w:rsidR="00036207" w:rsidRDefault="00444EC6">
            <w:pPr>
              <w:pStyle w:val="TableParagraph"/>
              <w:spacing w:before="70"/>
              <w:ind w:right="151"/>
              <w:rPr>
                <w:sz w:val="14"/>
              </w:rPr>
            </w:pPr>
            <w:r>
              <w:rPr>
                <w:w w:val="95"/>
                <w:sz w:val="14"/>
              </w:rPr>
              <w:t>4.309</w:t>
            </w:r>
          </w:p>
        </w:tc>
        <w:tc>
          <w:tcPr>
            <w:tcW w:w="918" w:type="dxa"/>
            <w:shd w:val="clear" w:color="auto" w:fill="D9D9D9"/>
          </w:tcPr>
          <w:p w:rsidR="00036207" w:rsidRDefault="00444EC6">
            <w:pPr>
              <w:pStyle w:val="TableParagraph"/>
              <w:spacing w:before="70"/>
              <w:ind w:right="151"/>
              <w:rPr>
                <w:sz w:val="14"/>
              </w:rPr>
            </w:pPr>
            <w:r>
              <w:rPr>
                <w:sz w:val="14"/>
              </w:rPr>
              <w:t>841.424</w:t>
            </w:r>
          </w:p>
        </w:tc>
        <w:tc>
          <w:tcPr>
            <w:tcW w:w="876" w:type="dxa"/>
            <w:shd w:val="clear" w:color="auto" w:fill="D9D9D9"/>
          </w:tcPr>
          <w:p w:rsidR="00036207" w:rsidRDefault="00444EC6">
            <w:pPr>
              <w:pStyle w:val="TableParagraph"/>
              <w:spacing w:before="70"/>
              <w:ind w:right="109"/>
              <w:rPr>
                <w:sz w:val="14"/>
              </w:rPr>
            </w:pPr>
            <w:r>
              <w:rPr>
                <w:sz w:val="14"/>
              </w:rPr>
              <w:t>836.267</w:t>
            </w:r>
          </w:p>
        </w:tc>
      </w:tr>
      <w:tr w:rsidR="00036207">
        <w:trPr>
          <w:trHeight w:val="302"/>
        </w:trPr>
        <w:tc>
          <w:tcPr>
            <w:tcW w:w="1553" w:type="dxa"/>
          </w:tcPr>
          <w:p w:rsidR="00036207" w:rsidRDefault="00444EC6">
            <w:pPr>
              <w:pStyle w:val="TableParagraph"/>
              <w:spacing w:before="70"/>
              <w:ind w:left="110"/>
              <w:jc w:val="left"/>
              <w:rPr>
                <w:b/>
                <w:sz w:val="14"/>
              </w:rPr>
            </w:pPr>
            <w:r>
              <w:rPr>
                <w:b/>
                <w:sz w:val="14"/>
              </w:rPr>
              <w:t>Parcelas Vencidas</w:t>
            </w:r>
          </w:p>
        </w:tc>
        <w:tc>
          <w:tcPr>
            <w:tcW w:w="744" w:type="dxa"/>
          </w:tcPr>
          <w:p w:rsidR="00036207" w:rsidRDefault="00444EC6">
            <w:pPr>
              <w:pStyle w:val="TableParagraph"/>
              <w:spacing w:before="70"/>
              <w:ind w:right="106"/>
              <w:rPr>
                <w:b/>
                <w:sz w:val="14"/>
              </w:rPr>
            </w:pPr>
            <w:r>
              <w:rPr>
                <w:b/>
                <w:w w:val="99"/>
                <w:sz w:val="14"/>
              </w:rPr>
              <w:t>-</w:t>
            </w:r>
          </w:p>
        </w:tc>
        <w:tc>
          <w:tcPr>
            <w:tcW w:w="723" w:type="dxa"/>
          </w:tcPr>
          <w:p w:rsidR="00036207" w:rsidRDefault="00444EC6">
            <w:pPr>
              <w:pStyle w:val="TableParagraph"/>
              <w:spacing w:before="70"/>
              <w:ind w:right="111"/>
              <w:rPr>
                <w:b/>
                <w:sz w:val="14"/>
              </w:rPr>
            </w:pPr>
            <w:r>
              <w:rPr>
                <w:b/>
                <w:w w:val="95"/>
                <w:sz w:val="14"/>
              </w:rPr>
              <w:t>334</w:t>
            </w:r>
          </w:p>
        </w:tc>
        <w:tc>
          <w:tcPr>
            <w:tcW w:w="725" w:type="dxa"/>
          </w:tcPr>
          <w:p w:rsidR="00036207" w:rsidRDefault="00444EC6">
            <w:pPr>
              <w:pStyle w:val="TableParagraph"/>
              <w:spacing w:before="70"/>
              <w:ind w:right="110"/>
              <w:rPr>
                <w:b/>
                <w:sz w:val="14"/>
              </w:rPr>
            </w:pPr>
            <w:r>
              <w:rPr>
                <w:b/>
                <w:w w:val="95"/>
                <w:sz w:val="14"/>
              </w:rPr>
              <w:t>782</w:t>
            </w:r>
          </w:p>
        </w:tc>
        <w:tc>
          <w:tcPr>
            <w:tcW w:w="724" w:type="dxa"/>
          </w:tcPr>
          <w:p w:rsidR="00036207" w:rsidRDefault="00444EC6">
            <w:pPr>
              <w:pStyle w:val="TableParagraph"/>
              <w:spacing w:before="70"/>
              <w:ind w:right="110"/>
              <w:rPr>
                <w:b/>
                <w:sz w:val="14"/>
              </w:rPr>
            </w:pPr>
            <w:r>
              <w:rPr>
                <w:b/>
                <w:w w:val="95"/>
                <w:sz w:val="14"/>
              </w:rPr>
              <w:t>576</w:t>
            </w:r>
          </w:p>
        </w:tc>
        <w:tc>
          <w:tcPr>
            <w:tcW w:w="643" w:type="dxa"/>
          </w:tcPr>
          <w:p w:rsidR="00036207" w:rsidRDefault="00444EC6">
            <w:pPr>
              <w:pStyle w:val="TableParagraph"/>
              <w:spacing w:before="70"/>
              <w:ind w:right="109"/>
              <w:rPr>
                <w:b/>
                <w:sz w:val="14"/>
              </w:rPr>
            </w:pPr>
            <w:r>
              <w:rPr>
                <w:b/>
                <w:w w:val="95"/>
                <w:sz w:val="14"/>
              </w:rPr>
              <w:t>343</w:t>
            </w:r>
          </w:p>
        </w:tc>
        <w:tc>
          <w:tcPr>
            <w:tcW w:w="644" w:type="dxa"/>
          </w:tcPr>
          <w:p w:rsidR="00036207" w:rsidRDefault="00444EC6">
            <w:pPr>
              <w:pStyle w:val="TableParagraph"/>
              <w:spacing w:before="70"/>
              <w:ind w:right="106"/>
              <w:rPr>
                <w:b/>
                <w:sz w:val="14"/>
              </w:rPr>
            </w:pPr>
            <w:r>
              <w:rPr>
                <w:b/>
                <w:w w:val="95"/>
                <w:sz w:val="14"/>
              </w:rPr>
              <w:t>68</w:t>
            </w:r>
          </w:p>
        </w:tc>
        <w:tc>
          <w:tcPr>
            <w:tcW w:w="610" w:type="dxa"/>
          </w:tcPr>
          <w:p w:rsidR="00036207" w:rsidRDefault="00444EC6">
            <w:pPr>
              <w:pStyle w:val="TableParagraph"/>
              <w:spacing w:before="70"/>
              <w:ind w:right="76"/>
              <w:rPr>
                <w:b/>
                <w:sz w:val="14"/>
              </w:rPr>
            </w:pPr>
            <w:r>
              <w:rPr>
                <w:b/>
                <w:w w:val="95"/>
                <w:sz w:val="14"/>
              </w:rPr>
              <w:t>231</w:t>
            </w:r>
          </w:p>
        </w:tc>
        <w:tc>
          <w:tcPr>
            <w:tcW w:w="537" w:type="dxa"/>
          </w:tcPr>
          <w:p w:rsidR="00036207" w:rsidRDefault="00444EC6">
            <w:pPr>
              <w:pStyle w:val="TableParagraph"/>
              <w:spacing w:before="70"/>
              <w:ind w:right="114"/>
              <w:rPr>
                <w:b/>
                <w:sz w:val="14"/>
              </w:rPr>
            </w:pPr>
            <w:r>
              <w:rPr>
                <w:b/>
                <w:w w:val="95"/>
                <w:sz w:val="14"/>
              </w:rPr>
              <w:t>105</w:t>
            </w:r>
          </w:p>
        </w:tc>
        <w:tc>
          <w:tcPr>
            <w:tcW w:w="612" w:type="dxa"/>
          </w:tcPr>
          <w:p w:rsidR="00036207" w:rsidRDefault="00444EC6">
            <w:pPr>
              <w:pStyle w:val="TableParagraph"/>
              <w:spacing w:before="70"/>
              <w:ind w:right="145"/>
              <w:rPr>
                <w:b/>
                <w:sz w:val="14"/>
              </w:rPr>
            </w:pPr>
            <w:r>
              <w:rPr>
                <w:b/>
                <w:w w:val="95"/>
                <w:sz w:val="14"/>
              </w:rPr>
              <w:t>79</w:t>
            </w:r>
          </w:p>
        </w:tc>
        <w:tc>
          <w:tcPr>
            <w:tcW w:w="918" w:type="dxa"/>
          </w:tcPr>
          <w:p w:rsidR="00036207" w:rsidRDefault="00444EC6">
            <w:pPr>
              <w:pStyle w:val="TableParagraph"/>
              <w:spacing w:before="70"/>
              <w:ind w:right="152"/>
              <w:rPr>
                <w:b/>
                <w:sz w:val="14"/>
              </w:rPr>
            </w:pPr>
            <w:r>
              <w:rPr>
                <w:b/>
                <w:w w:val="95"/>
                <w:sz w:val="14"/>
              </w:rPr>
              <w:t>2.518</w:t>
            </w:r>
          </w:p>
        </w:tc>
        <w:tc>
          <w:tcPr>
            <w:tcW w:w="876" w:type="dxa"/>
          </w:tcPr>
          <w:p w:rsidR="00036207" w:rsidRDefault="00444EC6">
            <w:pPr>
              <w:pStyle w:val="TableParagraph"/>
              <w:spacing w:before="70"/>
              <w:ind w:right="111"/>
              <w:rPr>
                <w:b/>
                <w:sz w:val="14"/>
              </w:rPr>
            </w:pPr>
            <w:r>
              <w:rPr>
                <w:b/>
                <w:w w:val="95"/>
                <w:sz w:val="14"/>
              </w:rPr>
              <w:t>2.136</w:t>
            </w:r>
          </w:p>
        </w:tc>
      </w:tr>
      <w:tr w:rsidR="00036207">
        <w:trPr>
          <w:trHeight w:val="297"/>
        </w:trPr>
        <w:tc>
          <w:tcPr>
            <w:tcW w:w="1553" w:type="dxa"/>
            <w:shd w:val="clear" w:color="auto" w:fill="D9D9D9"/>
          </w:tcPr>
          <w:p w:rsidR="00036207" w:rsidRDefault="00444EC6">
            <w:pPr>
              <w:pStyle w:val="TableParagraph"/>
              <w:spacing w:before="70"/>
              <w:ind w:left="110"/>
              <w:jc w:val="left"/>
              <w:rPr>
                <w:sz w:val="14"/>
              </w:rPr>
            </w:pPr>
            <w:r>
              <w:rPr>
                <w:sz w:val="14"/>
              </w:rPr>
              <w:t>01 a 30</w:t>
            </w:r>
          </w:p>
        </w:tc>
        <w:tc>
          <w:tcPr>
            <w:tcW w:w="744" w:type="dxa"/>
            <w:shd w:val="clear" w:color="auto" w:fill="D9D9D9"/>
          </w:tcPr>
          <w:p w:rsidR="00036207" w:rsidRDefault="00036207">
            <w:pPr>
              <w:pStyle w:val="TableParagraph"/>
              <w:jc w:val="left"/>
              <w:rPr>
                <w:rFonts w:ascii="Times New Roman"/>
                <w:sz w:val="14"/>
              </w:rPr>
            </w:pPr>
          </w:p>
        </w:tc>
        <w:tc>
          <w:tcPr>
            <w:tcW w:w="723" w:type="dxa"/>
            <w:shd w:val="clear" w:color="auto" w:fill="D9D9D9"/>
          </w:tcPr>
          <w:p w:rsidR="00036207" w:rsidRDefault="00444EC6">
            <w:pPr>
              <w:pStyle w:val="TableParagraph"/>
              <w:spacing w:before="70"/>
              <w:ind w:right="111"/>
              <w:rPr>
                <w:sz w:val="14"/>
              </w:rPr>
            </w:pPr>
            <w:r>
              <w:rPr>
                <w:w w:val="95"/>
                <w:sz w:val="14"/>
              </w:rPr>
              <w:t>334</w:t>
            </w:r>
          </w:p>
        </w:tc>
        <w:tc>
          <w:tcPr>
            <w:tcW w:w="725" w:type="dxa"/>
            <w:shd w:val="clear" w:color="auto" w:fill="D9D9D9"/>
          </w:tcPr>
          <w:p w:rsidR="00036207" w:rsidRDefault="00444EC6">
            <w:pPr>
              <w:pStyle w:val="TableParagraph"/>
              <w:spacing w:before="70"/>
              <w:ind w:right="110"/>
              <w:rPr>
                <w:sz w:val="14"/>
              </w:rPr>
            </w:pPr>
            <w:r>
              <w:rPr>
                <w:w w:val="95"/>
                <w:sz w:val="14"/>
              </w:rPr>
              <w:t>782</w:t>
            </w:r>
          </w:p>
        </w:tc>
        <w:tc>
          <w:tcPr>
            <w:tcW w:w="724" w:type="dxa"/>
            <w:shd w:val="clear" w:color="auto" w:fill="D9D9D9"/>
          </w:tcPr>
          <w:p w:rsidR="00036207" w:rsidRDefault="00444EC6">
            <w:pPr>
              <w:pStyle w:val="TableParagraph"/>
              <w:spacing w:before="70"/>
              <w:ind w:right="110"/>
              <w:rPr>
                <w:sz w:val="14"/>
              </w:rPr>
            </w:pPr>
            <w:r>
              <w:rPr>
                <w:w w:val="95"/>
                <w:sz w:val="14"/>
              </w:rPr>
              <w:t>533</w:t>
            </w:r>
          </w:p>
        </w:tc>
        <w:tc>
          <w:tcPr>
            <w:tcW w:w="643" w:type="dxa"/>
            <w:shd w:val="clear" w:color="auto" w:fill="D9D9D9"/>
          </w:tcPr>
          <w:p w:rsidR="00036207" w:rsidRDefault="00444EC6">
            <w:pPr>
              <w:pStyle w:val="TableParagraph"/>
              <w:spacing w:before="70"/>
              <w:ind w:right="109"/>
              <w:rPr>
                <w:sz w:val="14"/>
              </w:rPr>
            </w:pPr>
            <w:r>
              <w:rPr>
                <w:w w:val="95"/>
                <w:sz w:val="14"/>
              </w:rPr>
              <w:t>334</w:t>
            </w:r>
          </w:p>
        </w:tc>
        <w:tc>
          <w:tcPr>
            <w:tcW w:w="644" w:type="dxa"/>
            <w:shd w:val="clear" w:color="auto" w:fill="D9D9D9"/>
          </w:tcPr>
          <w:p w:rsidR="00036207" w:rsidRDefault="00444EC6">
            <w:pPr>
              <w:pStyle w:val="TableParagraph"/>
              <w:spacing w:before="70"/>
              <w:ind w:right="106"/>
              <w:rPr>
                <w:sz w:val="14"/>
              </w:rPr>
            </w:pPr>
            <w:r>
              <w:rPr>
                <w:w w:val="95"/>
                <w:sz w:val="14"/>
              </w:rPr>
              <w:t>46</w:t>
            </w:r>
          </w:p>
        </w:tc>
        <w:tc>
          <w:tcPr>
            <w:tcW w:w="610" w:type="dxa"/>
            <w:shd w:val="clear" w:color="auto" w:fill="D9D9D9"/>
          </w:tcPr>
          <w:p w:rsidR="00036207" w:rsidRDefault="00444EC6">
            <w:pPr>
              <w:pStyle w:val="TableParagraph"/>
              <w:spacing w:before="70"/>
              <w:ind w:right="76"/>
              <w:rPr>
                <w:sz w:val="14"/>
              </w:rPr>
            </w:pPr>
            <w:r>
              <w:rPr>
                <w:w w:val="95"/>
                <w:sz w:val="14"/>
              </w:rPr>
              <w:t>229</w:t>
            </w:r>
          </w:p>
        </w:tc>
        <w:tc>
          <w:tcPr>
            <w:tcW w:w="537" w:type="dxa"/>
            <w:shd w:val="clear" w:color="auto" w:fill="D9D9D9"/>
          </w:tcPr>
          <w:p w:rsidR="00036207" w:rsidRDefault="00444EC6">
            <w:pPr>
              <w:pStyle w:val="TableParagraph"/>
              <w:spacing w:before="70"/>
              <w:ind w:right="114"/>
              <w:rPr>
                <w:sz w:val="14"/>
              </w:rPr>
            </w:pPr>
            <w:r>
              <w:rPr>
                <w:w w:val="95"/>
                <w:sz w:val="14"/>
              </w:rPr>
              <w:t>105</w:t>
            </w:r>
          </w:p>
        </w:tc>
        <w:tc>
          <w:tcPr>
            <w:tcW w:w="612" w:type="dxa"/>
            <w:shd w:val="clear" w:color="auto" w:fill="D9D9D9"/>
          </w:tcPr>
          <w:p w:rsidR="00036207" w:rsidRDefault="00444EC6">
            <w:pPr>
              <w:pStyle w:val="TableParagraph"/>
              <w:spacing w:before="70"/>
              <w:ind w:right="145"/>
              <w:rPr>
                <w:sz w:val="14"/>
              </w:rPr>
            </w:pPr>
            <w:r>
              <w:rPr>
                <w:w w:val="95"/>
                <w:sz w:val="14"/>
              </w:rPr>
              <w:t>71</w:t>
            </w:r>
          </w:p>
        </w:tc>
        <w:tc>
          <w:tcPr>
            <w:tcW w:w="918" w:type="dxa"/>
            <w:shd w:val="clear" w:color="auto" w:fill="D9D9D9"/>
          </w:tcPr>
          <w:p w:rsidR="00036207" w:rsidRDefault="00444EC6">
            <w:pPr>
              <w:pStyle w:val="TableParagraph"/>
              <w:spacing w:before="70"/>
              <w:ind w:right="152"/>
              <w:rPr>
                <w:sz w:val="14"/>
              </w:rPr>
            </w:pPr>
            <w:r>
              <w:rPr>
                <w:w w:val="95"/>
                <w:sz w:val="14"/>
              </w:rPr>
              <w:t>2.434</w:t>
            </w:r>
          </w:p>
        </w:tc>
        <w:tc>
          <w:tcPr>
            <w:tcW w:w="876" w:type="dxa"/>
            <w:shd w:val="clear" w:color="auto" w:fill="D9D9D9"/>
          </w:tcPr>
          <w:p w:rsidR="00036207" w:rsidRDefault="00444EC6">
            <w:pPr>
              <w:pStyle w:val="TableParagraph"/>
              <w:spacing w:before="70"/>
              <w:ind w:right="111"/>
              <w:rPr>
                <w:sz w:val="14"/>
              </w:rPr>
            </w:pPr>
            <w:r>
              <w:rPr>
                <w:w w:val="95"/>
                <w:sz w:val="14"/>
              </w:rPr>
              <w:t>1.924</w:t>
            </w:r>
          </w:p>
        </w:tc>
      </w:tr>
      <w:tr w:rsidR="00036207">
        <w:trPr>
          <w:trHeight w:val="302"/>
        </w:trPr>
        <w:tc>
          <w:tcPr>
            <w:tcW w:w="1553" w:type="dxa"/>
            <w:tcBorders>
              <w:bottom w:val="single" w:sz="4" w:space="0" w:color="808080"/>
            </w:tcBorders>
          </w:tcPr>
          <w:p w:rsidR="00036207" w:rsidRDefault="00444EC6">
            <w:pPr>
              <w:pStyle w:val="TableParagraph"/>
              <w:spacing w:before="70"/>
              <w:ind w:left="110"/>
              <w:jc w:val="left"/>
              <w:rPr>
                <w:sz w:val="14"/>
              </w:rPr>
            </w:pPr>
            <w:r>
              <w:rPr>
                <w:sz w:val="14"/>
              </w:rPr>
              <w:t>31 a 60</w:t>
            </w:r>
          </w:p>
        </w:tc>
        <w:tc>
          <w:tcPr>
            <w:tcW w:w="744" w:type="dxa"/>
            <w:tcBorders>
              <w:bottom w:val="single" w:sz="4" w:space="0" w:color="808080"/>
            </w:tcBorders>
          </w:tcPr>
          <w:p w:rsidR="00036207" w:rsidRDefault="00444EC6">
            <w:pPr>
              <w:pStyle w:val="TableParagraph"/>
              <w:spacing w:before="70"/>
              <w:ind w:right="106"/>
              <w:rPr>
                <w:sz w:val="14"/>
              </w:rPr>
            </w:pPr>
            <w:r>
              <w:rPr>
                <w:w w:val="99"/>
                <w:sz w:val="14"/>
              </w:rPr>
              <w:t>-</w:t>
            </w:r>
          </w:p>
        </w:tc>
        <w:tc>
          <w:tcPr>
            <w:tcW w:w="723" w:type="dxa"/>
            <w:tcBorders>
              <w:bottom w:val="single" w:sz="4" w:space="0" w:color="808080"/>
            </w:tcBorders>
          </w:tcPr>
          <w:p w:rsidR="00036207" w:rsidRDefault="00444EC6">
            <w:pPr>
              <w:pStyle w:val="TableParagraph"/>
              <w:spacing w:before="70"/>
              <w:ind w:right="109"/>
              <w:rPr>
                <w:sz w:val="14"/>
              </w:rPr>
            </w:pPr>
            <w:r>
              <w:rPr>
                <w:w w:val="99"/>
                <w:sz w:val="14"/>
              </w:rPr>
              <w:t>-</w:t>
            </w:r>
          </w:p>
        </w:tc>
        <w:tc>
          <w:tcPr>
            <w:tcW w:w="725" w:type="dxa"/>
            <w:tcBorders>
              <w:bottom w:val="single" w:sz="4" w:space="0" w:color="808080"/>
            </w:tcBorders>
          </w:tcPr>
          <w:p w:rsidR="00036207" w:rsidRDefault="00444EC6">
            <w:pPr>
              <w:pStyle w:val="TableParagraph"/>
              <w:spacing w:before="70"/>
              <w:ind w:right="109"/>
              <w:rPr>
                <w:sz w:val="14"/>
              </w:rPr>
            </w:pPr>
            <w:r>
              <w:rPr>
                <w:w w:val="99"/>
                <w:sz w:val="14"/>
              </w:rPr>
              <w:t>-</w:t>
            </w:r>
          </w:p>
        </w:tc>
        <w:tc>
          <w:tcPr>
            <w:tcW w:w="724" w:type="dxa"/>
            <w:tcBorders>
              <w:bottom w:val="single" w:sz="4" w:space="0" w:color="808080"/>
            </w:tcBorders>
          </w:tcPr>
          <w:p w:rsidR="00036207" w:rsidRDefault="00444EC6">
            <w:pPr>
              <w:pStyle w:val="TableParagraph"/>
              <w:spacing w:before="70"/>
              <w:ind w:right="105"/>
              <w:rPr>
                <w:sz w:val="14"/>
              </w:rPr>
            </w:pPr>
            <w:r>
              <w:rPr>
                <w:w w:val="95"/>
                <w:sz w:val="14"/>
              </w:rPr>
              <w:t>43</w:t>
            </w:r>
          </w:p>
        </w:tc>
        <w:tc>
          <w:tcPr>
            <w:tcW w:w="643" w:type="dxa"/>
            <w:tcBorders>
              <w:bottom w:val="single" w:sz="4" w:space="0" w:color="808080"/>
            </w:tcBorders>
          </w:tcPr>
          <w:p w:rsidR="00036207" w:rsidRDefault="00444EC6">
            <w:pPr>
              <w:pStyle w:val="TableParagraph"/>
              <w:spacing w:before="70"/>
              <w:ind w:right="105"/>
              <w:rPr>
                <w:sz w:val="14"/>
              </w:rPr>
            </w:pPr>
            <w:r>
              <w:rPr>
                <w:w w:val="99"/>
                <w:sz w:val="14"/>
              </w:rPr>
              <w:t>9</w:t>
            </w:r>
          </w:p>
        </w:tc>
        <w:tc>
          <w:tcPr>
            <w:tcW w:w="644" w:type="dxa"/>
            <w:tcBorders>
              <w:bottom w:val="single" w:sz="4" w:space="0" w:color="808080"/>
            </w:tcBorders>
          </w:tcPr>
          <w:p w:rsidR="00036207" w:rsidRDefault="00444EC6">
            <w:pPr>
              <w:pStyle w:val="TableParagraph"/>
              <w:spacing w:before="70"/>
              <w:ind w:right="106"/>
              <w:rPr>
                <w:sz w:val="14"/>
              </w:rPr>
            </w:pPr>
            <w:r>
              <w:rPr>
                <w:w w:val="95"/>
                <w:sz w:val="14"/>
              </w:rPr>
              <w:t>22</w:t>
            </w:r>
          </w:p>
        </w:tc>
        <w:tc>
          <w:tcPr>
            <w:tcW w:w="610" w:type="dxa"/>
            <w:tcBorders>
              <w:bottom w:val="single" w:sz="4" w:space="0" w:color="808080"/>
            </w:tcBorders>
          </w:tcPr>
          <w:p w:rsidR="00036207" w:rsidRDefault="00444EC6">
            <w:pPr>
              <w:pStyle w:val="TableParagraph"/>
              <w:spacing w:before="70"/>
              <w:ind w:right="73"/>
              <w:rPr>
                <w:sz w:val="14"/>
              </w:rPr>
            </w:pPr>
            <w:r>
              <w:rPr>
                <w:w w:val="99"/>
                <w:sz w:val="14"/>
              </w:rPr>
              <w:t>2</w:t>
            </w:r>
          </w:p>
        </w:tc>
        <w:tc>
          <w:tcPr>
            <w:tcW w:w="537" w:type="dxa"/>
            <w:tcBorders>
              <w:bottom w:val="single" w:sz="4" w:space="0" w:color="808080"/>
            </w:tcBorders>
          </w:tcPr>
          <w:p w:rsidR="00036207" w:rsidRDefault="00444EC6">
            <w:pPr>
              <w:pStyle w:val="TableParagraph"/>
              <w:spacing w:before="70"/>
              <w:ind w:right="113"/>
              <w:rPr>
                <w:sz w:val="14"/>
              </w:rPr>
            </w:pPr>
            <w:r>
              <w:rPr>
                <w:w w:val="99"/>
                <w:sz w:val="14"/>
              </w:rPr>
              <w:t>-</w:t>
            </w:r>
          </w:p>
        </w:tc>
        <w:tc>
          <w:tcPr>
            <w:tcW w:w="612" w:type="dxa"/>
            <w:tcBorders>
              <w:bottom w:val="single" w:sz="4" w:space="0" w:color="808080"/>
            </w:tcBorders>
          </w:tcPr>
          <w:p w:rsidR="00036207" w:rsidRDefault="00444EC6">
            <w:pPr>
              <w:pStyle w:val="TableParagraph"/>
              <w:spacing w:before="70"/>
              <w:ind w:right="146"/>
              <w:rPr>
                <w:sz w:val="14"/>
              </w:rPr>
            </w:pPr>
            <w:r>
              <w:rPr>
                <w:w w:val="99"/>
                <w:sz w:val="14"/>
              </w:rPr>
              <w:t>8</w:t>
            </w:r>
          </w:p>
        </w:tc>
        <w:tc>
          <w:tcPr>
            <w:tcW w:w="918" w:type="dxa"/>
            <w:tcBorders>
              <w:bottom w:val="single" w:sz="4" w:space="0" w:color="808080"/>
            </w:tcBorders>
          </w:tcPr>
          <w:p w:rsidR="00036207" w:rsidRDefault="00444EC6">
            <w:pPr>
              <w:pStyle w:val="TableParagraph"/>
              <w:spacing w:before="70"/>
              <w:ind w:right="146"/>
              <w:rPr>
                <w:sz w:val="14"/>
              </w:rPr>
            </w:pPr>
            <w:r>
              <w:rPr>
                <w:w w:val="95"/>
                <w:sz w:val="14"/>
              </w:rPr>
              <w:t>84</w:t>
            </w:r>
          </w:p>
        </w:tc>
        <w:tc>
          <w:tcPr>
            <w:tcW w:w="876" w:type="dxa"/>
            <w:tcBorders>
              <w:bottom w:val="single" w:sz="4" w:space="0" w:color="808080"/>
            </w:tcBorders>
          </w:tcPr>
          <w:p w:rsidR="00036207" w:rsidRDefault="00444EC6">
            <w:pPr>
              <w:pStyle w:val="TableParagraph"/>
              <w:spacing w:before="70"/>
              <w:ind w:right="109"/>
              <w:rPr>
                <w:sz w:val="14"/>
              </w:rPr>
            </w:pPr>
            <w:r>
              <w:rPr>
                <w:w w:val="95"/>
                <w:sz w:val="14"/>
              </w:rPr>
              <w:t>212</w:t>
            </w:r>
          </w:p>
        </w:tc>
      </w:tr>
      <w:tr w:rsidR="00036207">
        <w:trPr>
          <w:trHeight w:val="302"/>
        </w:trPr>
        <w:tc>
          <w:tcPr>
            <w:tcW w:w="1553" w:type="dxa"/>
            <w:tcBorders>
              <w:top w:val="single" w:sz="4" w:space="0" w:color="808080"/>
            </w:tcBorders>
            <w:shd w:val="clear" w:color="auto" w:fill="BFBFBF"/>
          </w:tcPr>
          <w:p w:rsidR="00036207" w:rsidRDefault="00444EC6">
            <w:pPr>
              <w:pStyle w:val="TableParagraph"/>
              <w:spacing w:before="70"/>
              <w:ind w:left="110"/>
              <w:jc w:val="left"/>
              <w:rPr>
                <w:b/>
                <w:sz w:val="14"/>
              </w:rPr>
            </w:pPr>
            <w:r>
              <w:rPr>
                <w:b/>
                <w:sz w:val="14"/>
              </w:rPr>
              <w:t>Subtotal</w:t>
            </w:r>
          </w:p>
        </w:tc>
        <w:tc>
          <w:tcPr>
            <w:tcW w:w="744" w:type="dxa"/>
            <w:tcBorders>
              <w:top w:val="single" w:sz="4" w:space="0" w:color="808080"/>
            </w:tcBorders>
            <w:shd w:val="clear" w:color="auto" w:fill="BFBFBF"/>
          </w:tcPr>
          <w:p w:rsidR="00036207" w:rsidRDefault="00444EC6">
            <w:pPr>
              <w:pStyle w:val="TableParagraph"/>
              <w:spacing w:before="70"/>
              <w:ind w:right="108"/>
              <w:rPr>
                <w:b/>
                <w:sz w:val="14"/>
              </w:rPr>
            </w:pPr>
            <w:r>
              <w:rPr>
                <w:b/>
                <w:sz w:val="14"/>
              </w:rPr>
              <w:t>345.285</w:t>
            </w:r>
          </w:p>
        </w:tc>
        <w:tc>
          <w:tcPr>
            <w:tcW w:w="723" w:type="dxa"/>
            <w:tcBorders>
              <w:top w:val="single" w:sz="4" w:space="0" w:color="808080"/>
            </w:tcBorders>
            <w:shd w:val="clear" w:color="auto" w:fill="BFBFBF"/>
          </w:tcPr>
          <w:p w:rsidR="00036207" w:rsidRDefault="00444EC6">
            <w:pPr>
              <w:pStyle w:val="TableParagraph"/>
              <w:spacing w:before="70"/>
              <w:ind w:right="111"/>
              <w:rPr>
                <w:b/>
                <w:sz w:val="14"/>
              </w:rPr>
            </w:pPr>
            <w:r>
              <w:rPr>
                <w:b/>
                <w:sz w:val="14"/>
              </w:rPr>
              <w:t>383,820</w:t>
            </w:r>
          </w:p>
        </w:tc>
        <w:tc>
          <w:tcPr>
            <w:tcW w:w="725" w:type="dxa"/>
            <w:tcBorders>
              <w:top w:val="single" w:sz="4" w:space="0" w:color="808080"/>
            </w:tcBorders>
            <w:shd w:val="clear" w:color="auto" w:fill="BFBFBF"/>
          </w:tcPr>
          <w:p w:rsidR="00036207" w:rsidRDefault="00444EC6">
            <w:pPr>
              <w:pStyle w:val="TableParagraph"/>
              <w:spacing w:before="70"/>
              <w:ind w:right="110"/>
              <w:rPr>
                <w:b/>
                <w:sz w:val="14"/>
              </w:rPr>
            </w:pPr>
            <w:r>
              <w:rPr>
                <w:b/>
                <w:sz w:val="14"/>
              </w:rPr>
              <w:t>149.421</w:t>
            </w:r>
          </w:p>
        </w:tc>
        <w:tc>
          <w:tcPr>
            <w:tcW w:w="724" w:type="dxa"/>
            <w:tcBorders>
              <w:top w:val="single" w:sz="4" w:space="0" w:color="808080"/>
            </w:tcBorders>
            <w:shd w:val="clear" w:color="auto" w:fill="BFBFBF"/>
          </w:tcPr>
          <w:p w:rsidR="00036207" w:rsidRDefault="00444EC6">
            <w:pPr>
              <w:pStyle w:val="TableParagraph"/>
              <w:spacing w:before="70"/>
              <w:ind w:right="110"/>
              <w:rPr>
                <w:b/>
                <w:sz w:val="14"/>
              </w:rPr>
            </w:pPr>
            <w:r>
              <w:rPr>
                <w:b/>
                <w:sz w:val="14"/>
              </w:rPr>
              <w:t>179.617</w:t>
            </w:r>
          </w:p>
        </w:tc>
        <w:tc>
          <w:tcPr>
            <w:tcW w:w="643" w:type="dxa"/>
            <w:tcBorders>
              <w:top w:val="single" w:sz="4" w:space="0" w:color="808080"/>
            </w:tcBorders>
            <w:shd w:val="clear" w:color="auto" w:fill="BFBFBF"/>
          </w:tcPr>
          <w:p w:rsidR="00036207" w:rsidRDefault="00444EC6">
            <w:pPr>
              <w:pStyle w:val="TableParagraph"/>
              <w:spacing w:before="70"/>
              <w:ind w:right="110"/>
              <w:rPr>
                <w:b/>
                <w:sz w:val="14"/>
              </w:rPr>
            </w:pPr>
            <w:r>
              <w:rPr>
                <w:b/>
                <w:sz w:val="14"/>
              </w:rPr>
              <w:t>54.295</w:t>
            </w:r>
          </w:p>
        </w:tc>
        <w:tc>
          <w:tcPr>
            <w:tcW w:w="644" w:type="dxa"/>
            <w:tcBorders>
              <w:top w:val="single" w:sz="4" w:space="0" w:color="808080"/>
            </w:tcBorders>
            <w:shd w:val="clear" w:color="auto" w:fill="BFBFBF"/>
          </w:tcPr>
          <w:p w:rsidR="00036207" w:rsidRDefault="00444EC6">
            <w:pPr>
              <w:pStyle w:val="TableParagraph"/>
              <w:spacing w:before="70"/>
              <w:ind w:right="110"/>
              <w:rPr>
                <w:b/>
                <w:sz w:val="14"/>
              </w:rPr>
            </w:pPr>
            <w:r>
              <w:rPr>
                <w:b/>
                <w:sz w:val="14"/>
              </w:rPr>
              <w:t>13.940</w:t>
            </w:r>
          </w:p>
        </w:tc>
        <w:tc>
          <w:tcPr>
            <w:tcW w:w="610" w:type="dxa"/>
            <w:tcBorders>
              <w:top w:val="single" w:sz="4" w:space="0" w:color="808080"/>
            </w:tcBorders>
            <w:shd w:val="clear" w:color="auto" w:fill="BFBFBF"/>
          </w:tcPr>
          <w:p w:rsidR="00036207" w:rsidRDefault="00444EC6">
            <w:pPr>
              <w:pStyle w:val="TableParagraph"/>
              <w:spacing w:before="70"/>
              <w:ind w:right="77"/>
              <w:rPr>
                <w:b/>
                <w:sz w:val="14"/>
              </w:rPr>
            </w:pPr>
            <w:r>
              <w:rPr>
                <w:b/>
                <w:sz w:val="14"/>
              </w:rPr>
              <w:t>10.567</w:t>
            </w:r>
          </w:p>
        </w:tc>
        <w:tc>
          <w:tcPr>
            <w:tcW w:w="537" w:type="dxa"/>
            <w:tcBorders>
              <w:top w:val="single" w:sz="4" w:space="0" w:color="808080"/>
            </w:tcBorders>
            <w:shd w:val="clear" w:color="auto" w:fill="BFBFBF"/>
          </w:tcPr>
          <w:p w:rsidR="00036207" w:rsidRDefault="00444EC6">
            <w:pPr>
              <w:pStyle w:val="TableParagraph"/>
              <w:spacing w:before="70"/>
              <w:ind w:right="115"/>
              <w:rPr>
                <w:b/>
                <w:sz w:val="14"/>
              </w:rPr>
            </w:pPr>
            <w:r>
              <w:rPr>
                <w:b/>
                <w:w w:val="95"/>
                <w:sz w:val="14"/>
              </w:rPr>
              <w:t>5.442</w:t>
            </w:r>
          </w:p>
        </w:tc>
        <w:tc>
          <w:tcPr>
            <w:tcW w:w="612" w:type="dxa"/>
            <w:tcBorders>
              <w:top w:val="single" w:sz="4" w:space="0" w:color="808080"/>
            </w:tcBorders>
            <w:shd w:val="clear" w:color="auto" w:fill="BFBFBF"/>
          </w:tcPr>
          <w:p w:rsidR="00036207" w:rsidRDefault="00444EC6">
            <w:pPr>
              <w:pStyle w:val="TableParagraph"/>
              <w:spacing w:before="70"/>
              <w:ind w:right="151"/>
              <w:rPr>
                <w:b/>
                <w:sz w:val="14"/>
              </w:rPr>
            </w:pPr>
            <w:r>
              <w:rPr>
                <w:b/>
                <w:w w:val="95"/>
                <w:sz w:val="14"/>
              </w:rPr>
              <w:t>6.390</w:t>
            </w:r>
          </w:p>
        </w:tc>
        <w:tc>
          <w:tcPr>
            <w:tcW w:w="918" w:type="dxa"/>
            <w:tcBorders>
              <w:top w:val="single" w:sz="4" w:space="0" w:color="808080"/>
            </w:tcBorders>
            <w:shd w:val="clear" w:color="auto" w:fill="BFBFBF"/>
          </w:tcPr>
          <w:p w:rsidR="00036207" w:rsidRDefault="00444EC6">
            <w:pPr>
              <w:pStyle w:val="TableParagraph"/>
              <w:spacing w:before="70"/>
              <w:ind w:right="151"/>
              <w:rPr>
                <w:b/>
                <w:sz w:val="14"/>
              </w:rPr>
            </w:pPr>
            <w:r>
              <w:rPr>
                <w:b/>
                <w:w w:val="95"/>
                <w:sz w:val="14"/>
              </w:rPr>
              <w:t>1.148.777</w:t>
            </w:r>
          </w:p>
        </w:tc>
        <w:tc>
          <w:tcPr>
            <w:tcW w:w="876" w:type="dxa"/>
            <w:tcBorders>
              <w:top w:val="single" w:sz="4" w:space="0" w:color="808080"/>
            </w:tcBorders>
            <w:shd w:val="clear" w:color="auto" w:fill="BFBFBF"/>
          </w:tcPr>
          <w:p w:rsidR="00036207" w:rsidRDefault="00444EC6">
            <w:pPr>
              <w:pStyle w:val="TableParagraph"/>
              <w:spacing w:before="70"/>
              <w:ind w:right="110"/>
              <w:rPr>
                <w:b/>
                <w:sz w:val="14"/>
              </w:rPr>
            </w:pPr>
            <w:r>
              <w:rPr>
                <w:b/>
                <w:w w:val="95"/>
                <w:sz w:val="14"/>
              </w:rPr>
              <w:t>1.120.653</w:t>
            </w:r>
          </w:p>
        </w:tc>
      </w:tr>
    </w:tbl>
    <w:p w:rsidR="00036207" w:rsidRDefault="00036207">
      <w:pPr>
        <w:pStyle w:val="Corpodetexto"/>
        <w:spacing w:before="2"/>
        <w:rPr>
          <w:b/>
          <w:sz w:val="19"/>
        </w:rPr>
      </w:pPr>
    </w:p>
    <w:p w:rsidR="00036207" w:rsidRDefault="00254961">
      <w:pPr>
        <w:pStyle w:val="Corpodetexto"/>
        <w:ind w:left="241"/>
      </w:pPr>
      <w:r>
        <w:rPr>
          <w:noProof/>
          <w:lang w:val="pt-BR" w:eastAsia="pt-BR"/>
        </w:rPr>
        <mc:AlternateContent>
          <mc:Choice Requires="wps">
            <w:drawing>
              <wp:inline distT="0" distB="0" distL="0" distR="0">
                <wp:extent cx="5909310" cy="210820"/>
                <wp:effectExtent l="0" t="1270" r="0" b="0"/>
                <wp:docPr id="29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21082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7620"/>
                              </w:tabs>
                              <w:spacing w:before="84"/>
                              <w:ind w:left="2664"/>
                              <w:rPr>
                                <w:b/>
                                <w:sz w:val="14"/>
                              </w:rPr>
                            </w:pPr>
                            <w:r>
                              <w:rPr>
                                <w:b/>
                                <w:sz w:val="14"/>
                              </w:rPr>
                              <w:t>Operações em Curso</w:t>
                            </w:r>
                            <w:r>
                              <w:rPr>
                                <w:b/>
                                <w:spacing w:val="-3"/>
                                <w:sz w:val="14"/>
                              </w:rPr>
                              <w:t xml:space="preserve"> </w:t>
                            </w:r>
                            <w:r>
                              <w:rPr>
                                <w:b/>
                                <w:sz w:val="14"/>
                              </w:rPr>
                              <w:t>Anormal</w:t>
                            </w:r>
                            <w:r>
                              <w:rPr>
                                <w:b/>
                                <w:spacing w:val="-3"/>
                                <w:sz w:val="14"/>
                              </w:rPr>
                              <w:t xml:space="preserve"> </w:t>
                            </w:r>
                            <w:r>
                              <w:rPr>
                                <w:b/>
                                <w:position w:val="4"/>
                                <w:sz w:val="9"/>
                              </w:rPr>
                              <w:t>(a)</w:t>
                            </w:r>
                            <w:r>
                              <w:rPr>
                                <w:b/>
                                <w:position w:val="4"/>
                                <w:sz w:val="9"/>
                              </w:rPr>
                              <w:tab/>
                            </w:r>
                            <w:r>
                              <w:rPr>
                                <w:b/>
                                <w:sz w:val="14"/>
                              </w:rPr>
                              <w:t>30.06.2019</w:t>
                            </w:r>
                            <w:r>
                              <w:rPr>
                                <w:b/>
                                <w:spacing w:val="28"/>
                                <w:sz w:val="14"/>
                              </w:rPr>
                              <w:t xml:space="preserve"> </w:t>
                            </w:r>
                            <w:r>
                              <w:rPr>
                                <w:b/>
                                <w:sz w:val="14"/>
                              </w:rPr>
                              <w:t>30.06.2018</w:t>
                            </w:r>
                          </w:p>
                        </w:txbxContent>
                      </wps:txbx>
                      <wps:bodyPr rot="0" vert="horz" wrap="square" lIns="0" tIns="0" rIns="0" bIns="0" anchor="t" anchorCtr="0" upright="1">
                        <a:noAutofit/>
                      </wps:bodyPr>
                    </wps:wsp>
                  </a:graphicData>
                </a:graphic>
              </wp:inline>
            </w:drawing>
          </mc:Choice>
          <mc:Fallback>
            <w:pict>
              <v:shape id="Text Box 253" o:spid="_x0000_s1176" type="#_x0000_t202" style="width:465.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" fillcolor="#a6a6a6" stroked="f">
                <v:textbox inset="0,0,0,0">
                  <w:txbxContent>
                    <w:p w:rsidR="0080428C" w:rsidRDefault="0080428C">
                      <w:pPr>
                        <w:tabs>
                          <w:tab w:val="left" w:pos="7620"/>
                        </w:tabs>
                        <w:spacing w:before="84"/>
                        <w:ind w:left="2664"/>
                        <w:rPr>
                          <w:b/>
                          <w:sz w:val="14"/>
                        </w:rPr>
                      </w:pPr>
                      <w:r>
                        <w:rPr>
                          <w:b/>
                          <w:sz w:val="14"/>
                        </w:rPr>
                        <w:t>Operações em Curso</w:t>
                      </w:r>
                      <w:r>
                        <w:rPr>
                          <w:b/>
                          <w:spacing w:val="-3"/>
                          <w:sz w:val="14"/>
                        </w:rPr>
                        <w:t xml:space="preserve"> </w:t>
                      </w:r>
                      <w:r>
                        <w:rPr>
                          <w:b/>
                          <w:sz w:val="14"/>
                        </w:rPr>
                        <w:t>Anormal</w:t>
                      </w:r>
                      <w:r>
                        <w:rPr>
                          <w:b/>
                          <w:spacing w:val="-3"/>
                          <w:sz w:val="14"/>
                        </w:rPr>
                        <w:t xml:space="preserve"> </w:t>
                      </w:r>
                      <w:r>
                        <w:rPr>
                          <w:b/>
                          <w:position w:val="4"/>
                          <w:sz w:val="9"/>
                        </w:rPr>
                        <w:t>(a)</w:t>
                      </w:r>
                      <w:r>
                        <w:rPr>
                          <w:b/>
                          <w:position w:val="4"/>
                          <w:sz w:val="9"/>
                        </w:rPr>
                        <w:tab/>
                      </w:r>
                      <w:r>
                        <w:rPr>
                          <w:b/>
                          <w:sz w:val="14"/>
                        </w:rPr>
                        <w:t>30.06.2019</w:t>
                      </w:r>
                      <w:r>
                        <w:rPr>
                          <w:b/>
                          <w:spacing w:val="28"/>
                          <w:sz w:val="14"/>
                        </w:rPr>
                        <w:t xml:space="preserve"> </w:t>
                      </w:r>
                      <w:r>
                        <w:rPr>
                          <w:b/>
                          <w:sz w:val="14"/>
                        </w:rPr>
                        <w:t>30.06.2018</w:t>
                      </w:r>
                    </w:p>
                  </w:txbxContent>
                </v:textbox>
                <w10:anchorlock/>
              </v:shape>
            </w:pict>
          </mc:Fallback>
        </mc:AlternateContent>
      </w:r>
    </w:p>
    <w:p w:rsidR="00036207" w:rsidRDefault="00036207">
      <w:pPr>
        <w:sectPr w:rsidR="00036207">
          <w:type w:val="continuous"/>
          <w:pgSz w:w="11910" w:h="16850"/>
          <w:pgMar w:top="1600" w:right="540" w:bottom="280" w:left="1060" w:header="720" w:footer="720" w:gutter="0"/>
          <w:cols w:space="720"/>
        </w:sectPr>
      </w:pPr>
    </w:p>
    <w:p w:rsidR="00036207" w:rsidRDefault="00254961">
      <w:pPr>
        <w:tabs>
          <w:tab w:val="left" w:pos="2728"/>
          <w:tab w:val="left" w:pos="3377"/>
          <w:tab w:val="left" w:pos="4025"/>
          <w:tab w:val="left" w:pos="4735"/>
          <w:tab w:val="left" w:pos="5388"/>
          <w:tab w:val="left" w:pos="6041"/>
          <w:tab w:val="left" w:pos="6737"/>
          <w:tab w:val="left" w:pos="7396"/>
          <w:tab w:val="left" w:pos="7943"/>
        </w:tabs>
        <w:spacing w:before="10"/>
        <w:ind w:left="1998"/>
        <w:rPr>
          <w:b/>
          <w:sz w:val="14"/>
        </w:rPr>
      </w:pPr>
      <w:r>
        <w:rPr>
          <w:noProof/>
          <w:lang w:val="pt-BR" w:eastAsia="pt-BR"/>
        </w:rPr>
        <mc:AlternateContent>
          <mc:Choice Requires="wpg">
            <w:drawing>
              <wp:anchor distT="0" distB="0" distL="114300" distR="114300" simplePos="0" relativeHeight="251646464" behindDoc="0" locked="0" layoutInCell="1" allowOverlap="1">
                <wp:simplePos x="0" y="0"/>
                <wp:positionH relativeFrom="page">
                  <wp:posOffset>826135</wp:posOffset>
                </wp:positionH>
                <wp:positionV relativeFrom="paragraph">
                  <wp:posOffset>-234315</wp:posOffset>
                </wp:positionV>
                <wp:extent cx="5909310" cy="6350"/>
                <wp:effectExtent l="6985" t="6350" r="8255" b="6350"/>
                <wp:wrapNone/>
                <wp:docPr id="28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6350"/>
                          <a:chOff x="1301" y="-369"/>
                          <a:chExt cx="9306" cy="10"/>
                        </a:xfrm>
                      </wpg:grpSpPr>
                      <wps:wsp>
                        <wps:cNvPr id="288" name="Line 252"/>
                        <wps:cNvCnPr>
                          <a:cxnSpLocks noChangeShapeType="1"/>
                        </wps:cNvCnPr>
                        <wps:spPr bwMode="auto">
                          <a:xfrm>
                            <a:off x="1301" y="-365"/>
                            <a:ext cx="75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Rectangle 251"/>
                        <wps:cNvSpPr>
                          <a:spLocks noChangeArrowheads="1"/>
                        </wps:cNvSpPr>
                        <wps:spPr bwMode="auto">
                          <a:xfrm>
                            <a:off x="8801" y="-3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250"/>
                        <wps:cNvCnPr>
                          <a:cxnSpLocks noChangeShapeType="1"/>
                        </wps:cNvCnPr>
                        <wps:spPr bwMode="auto">
                          <a:xfrm>
                            <a:off x="8811" y="-365"/>
                            <a:ext cx="8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Rectangle 249"/>
                        <wps:cNvSpPr>
                          <a:spLocks noChangeArrowheads="1"/>
                        </wps:cNvSpPr>
                        <wps:spPr bwMode="auto">
                          <a:xfrm>
                            <a:off x="9642" y="-37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248"/>
                        <wps:cNvCnPr>
                          <a:cxnSpLocks noChangeShapeType="1"/>
                        </wps:cNvCnPr>
                        <wps:spPr bwMode="auto">
                          <a:xfrm>
                            <a:off x="9652" y="-365"/>
                            <a:ext cx="9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678A77" id="Group 247" o:spid="_x0000_s1026" style="position:absolute;margin-left:65.05pt;margin-top:-18.45pt;width:465.3pt;height:.5pt;z-index:251646464;mso-position-horizontal-relative:page" coordorigin="1301,-369" coordsize="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">
                <v:line id="Line 252" o:spid="_x0000_s1027" style="position:absolute;visibility:visible;mso-wrap-style:square" from="1301,-365" to="880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LkHcAAAADcAAAADwAAAGRycy9kb3ducmV2LnhtbERPz2vCMBS+D/wfwhO8zVQPKtUoKqiD&#10;nuYGenwkz6bYvJQmtt1/vxwGO358vze7wdWiozZUnhXMphkIYu1NxaWC76/T+wpEiMgGa8+k4IcC&#10;7Lajtw3mxvf8Sd01liKFcMhRgY2xyaUM2pLDMPUNceIevnUYE2xLaVrsU7ir5TzLFtJhxanBYkNH&#10;S/p5fTkF3aW4d8XSo77cioPVp3O17M9KTcbDfg0i0hD/xX/uD6Ngvkp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S5B3AAAAA3AAAAA8AAAAAAAAAAAAAAAAA&#10;oQIAAGRycy9kb3ducmV2LnhtbFBLBQYAAAAABAAEAPkAAACOAwAAAAA=&#10;" strokeweight=".48pt"/>
                <v:rect id="Rectangle 251" o:spid="_x0000_s1028" style="position:absolute;left:8801;top:-37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YlsYA&#10;AADcAAAADwAAAGRycy9kb3ducmV2LnhtbESPT2vCQBTE7wW/w/KE3urG0JYYXUUFoZdC/XPQ2zP7&#10;TILZt3F3q9FP3y0Uehxm5jfMZNaZRlzJ+dqyguEgAUFcWF1zqWC3Xb1kIHxA1thYJgV38jCb9p4m&#10;mGt74zVdN6EUEcI+RwVVCG0upS8qMugHtiWO3sk6gyFKV0rt8BbhppFpkrxLgzXHhQpbWlZUnDff&#10;RsFilC0uX6/8+VgfD3TYH89vqUuUeu538zGIQF34D/+1P7SCNBv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GYlsYAAADcAAAADwAAAAAAAAAAAAAAAACYAgAAZHJz&#10;L2Rvd25yZXYueG1sUEsFBgAAAAAEAAQA9QAAAIsDAAAAAA==&#10;" fillcolor="black" stroked="f"/>
                <v:line id="Line 250" o:spid="_x0000_s1029" style="position:absolute;visibility:visible;mso-wrap-style:square" from="8811,-365" to="964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1+xsEAAADcAAAADwAAAGRycy9kb3ducmV2LnhtbERPTWvCMBi+D/wP4RV2m6ke5laNooIf&#10;0NOcoMeX5LUpNm9Kk7XdvzeHwY4Pz/dyPbhadNSGyrOC6SQDQay9qbhUcPnev32ACBHZYO2ZFPxS&#10;gPVq9LLE3Piev6g7x1KkEA45KrAxNrmUQVtyGCa+IU7c3bcOY4JtKU2LfQp3tZxl2bt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vX7GwQAAANwAAAAPAAAAAAAAAAAAAAAA&#10;AKECAABkcnMvZG93bnJldi54bWxQSwUGAAAAAAQABAD5AAAAjwMAAAAA&#10;" strokeweight=".48pt"/>
                <v:rect id="Rectangle 249" o:spid="_x0000_s1030" style="position:absolute;left:9642;top:-37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T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To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4CTcYAAADcAAAADwAAAAAAAAAAAAAAAACYAgAAZHJz&#10;L2Rvd25yZXYueG1sUEsFBgAAAAAEAAQA9QAAAIsDAAAAAA==&#10;" fillcolor="black" stroked="f"/>
                <v:line id="Line 248" o:spid="_x0000_s1031" style="position:absolute;visibility:visible;mso-wrap-style:square" from="9652,-365" to="10607,-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FKsQAAADcAAAADwAAAGRycy9kb3ducmV2LnhtbESPQWvCQBSE7wX/w/IK3uqmOWgbXaUK&#10;aiGnaqE9Pnaf2dDs25Bdk/TfdwuCx2FmvmFWm9E1oqcu1J4VPM8yEMTam5orBZ/n/dMLiBCRDTae&#10;ScEvBdisJw8rLIwf+IP6U6xEgnAoUIGNsS2kDNqSwzDzLXHyLr5zGJPsKmk6HBLcNTLPsrl0WHNa&#10;sNjSzpL+OV2dgv5YfvflwqM+fpVbq/eHejEclJo+jm9LEJHGeA/f2u9GQf6a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0UqxAAAANwAAAAPAAAAAAAAAAAA&#10;AAAAAKECAABkcnMvZG93bnJldi54bWxQSwUGAAAAAAQABAD5AAAAkgMAAAAA&#10;" strokeweight=".48pt"/>
                <w10:wrap anchorx="page"/>
              </v:group>
            </w:pict>
          </mc:Fallback>
        </mc:AlternateContent>
      </w:r>
      <w:r>
        <w:rPr>
          <w:noProof/>
          <w:lang w:val="pt-BR" w:eastAsia="pt-BR"/>
        </w:rPr>
        <mc:AlternateContent>
          <mc:Choice Requires="wpg">
            <w:drawing>
              <wp:anchor distT="0" distB="0" distL="114300" distR="114300" simplePos="0" relativeHeight="251647488" behindDoc="0" locked="0" layoutInCell="1" allowOverlap="1">
                <wp:simplePos x="0" y="0"/>
                <wp:positionH relativeFrom="page">
                  <wp:posOffset>826135</wp:posOffset>
                </wp:positionH>
                <wp:positionV relativeFrom="paragraph">
                  <wp:posOffset>-17780</wp:posOffset>
                </wp:positionV>
                <wp:extent cx="5909310" cy="6350"/>
                <wp:effectExtent l="6985" t="3810" r="8255" b="8890"/>
                <wp:wrapNone/>
                <wp:docPr id="26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6350"/>
                          <a:chOff x="1301" y="-28"/>
                          <a:chExt cx="9306" cy="10"/>
                        </a:xfrm>
                      </wpg:grpSpPr>
                      <wps:wsp>
                        <wps:cNvPr id="264" name="Line 246"/>
                        <wps:cNvCnPr>
                          <a:cxnSpLocks noChangeShapeType="1"/>
                        </wps:cNvCnPr>
                        <wps:spPr bwMode="auto">
                          <a:xfrm>
                            <a:off x="1301" y="-23"/>
                            <a:ext cx="153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245"/>
                        <wps:cNvSpPr>
                          <a:spLocks noChangeArrowheads="1"/>
                        </wps:cNvSpPr>
                        <wps:spPr bwMode="auto">
                          <a:xfrm>
                            <a:off x="2833"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244"/>
                        <wps:cNvCnPr>
                          <a:cxnSpLocks noChangeShapeType="1"/>
                        </wps:cNvCnPr>
                        <wps:spPr bwMode="auto">
                          <a:xfrm>
                            <a:off x="2843" y="-23"/>
                            <a:ext cx="64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Rectangle 243"/>
                        <wps:cNvSpPr>
                          <a:spLocks noChangeArrowheads="1"/>
                        </wps:cNvSpPr>
                        <wps:spPr bwMode="auto">
                          <a:xfrm>
                            <a:off x="3486"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242"/>
                        <wps:cNvCnPr>
                          <a:cxnSpLocks noChangeShapeType="1"/>
                        </wps:cNvCnPr>
                        <wps:spPr bwMode="auto">
                          <a:xfrm>
                            <a:off x="3496" y="-23"/>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241"/>
                        <wps:cNvSpPr>
                          <a:spLocks noChangeArrowheads="1"/>
                        </wps:cNvSpPr>
                        <wps:spPr bwMode="auto">
                          <a:xfrm>
                            <a:off x="4196"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240"/>
                        <wps:cNvCnPr>
                          <a:cxnSpLocks noChangeShapeType="1"/>
                        </wps:cNvCnPr>
                        <wps:spPr bwMode="auto">
                          <a:xfrm>
                            <a:off x="4206" y="-23"/>
                            <a:ext cx="5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239"/>
                        <wps:cNvSpPr>
                          <a:spLocks noChangeArrowheads="1"/>
                        </wps:cNvSpPr>
                        <wps:spPr bwMode="auto">
                          <a:xfrm>
                            <a:off x="4778"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38"/>
                        <wps:cNvCnPr>
                          <a:cxnSpLocks noChangeShapeType="1"/>
                        </wps:cNvCnPr>
                        <wps:spPr bwMode="auto">
                          <a:xfrm>
                            <a:off x="4788" y="-23"/>
                            <a:ext cx="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Rectangle 237"/>
                        <wps:cNvSpPr>
                          <a:spLocks noChangeArrowheads="1"/>
                        </wps:cNvSpPr>
                        <wps:spPr bwMode="auto">
                          <a:xfrm>
                            <a:off x="5493"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236"/>
                        <wps:cNvCnPr>
                          <a:cxnSpLocks noChangeShapeType="1"/>
                        </wps:cNvCnPr>
                        <wps:spPr bwMode="auto">
                          <a:xfrm>
                            <a:off x="5503" y="-23"/>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Rectangle 235"/>
                        <wps:cNvSpPr>
                          <a:spLocks noChangeArrowheads="1"/>
                        </wps:cNvSpPr>
                        <wps:spPr bwMode="auto">
                          <a:xfrm>
                            <a:off x="6204"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234"/>
                        <wps:cNvCnPr>
                          <a:cxnSpLocks noChangeShapeType="1"/>
                        </wps:cNvCnPr>
                        <wps:spPr bwMode="auto">
                          <a:xfrm>
                            <a:off x="6214" y="-23"/>
                            <a:ext cx="5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Rectangle 233"/>
                        <wps:cNvSpPr>
                          <a:spLocks noChangeArrowheads="1"/>
                        </wps:cNvSpPr>
                        <wps:spPr bwMode="auto">
                          <a:xfrm>
                            <a:off x="6789"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232"/>
                        <wps:cNvCnPr>
                          <a:cxnSpLocks noChangeShapeType="1"/>
                        </wps:cNvCnPr>
                        <wps:spPr bwMode="auto">
                          <a:xfrm>
                            <a:off x="6799" y="-23"/>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Rectangle 231"/>
                        <wps:cNvSpPr>
                          <a:spLocks noChangeArrowheads="1"/>
                        </wps:cNvSpPr>
                        <wps:spPr bwMode="auto">
                          <a:xfrm>
                            <a:off x="7500"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230"/>
                        <wps:cNvCnPr>
                          <a:cxnSpLocks noChangeShapeType="1"/>
                        </wps:cNvCnPr>
                        <wps:spPr bwMode="auto">
                          <a:xfrm>
                            <a:off x="7510" y="-23"/>
                            <a:ext cx="7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229"/>
                        <wps:cNvSpPr>
                          <a:spLocks noChangeArrowheads="1"/>
                        </wps:cNvSpPr>
                        <wps:spPr bwMode="auto">
                          <a:xfrm>
                            <a:off x="8211"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228"/>
                        <wps:cNvCnPr>
                          <a:cxnSpLocks noChangeShapeType="1"/>
                        </wps:cNvCnPr>
                        <wps:spPr bwMode="auto">
                          <a:xfrm>
                            <a:off x="8221" y="-23"/>
                            <a:ext cx="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Rectangle 227"/>
                        <wps:cNvSpPr>
                          <a:spLocks noChangeArrowheads="1"/>
                        </wps:cNvSpPr>
                        <wps:spPr bwMode="auto">
                          <a:xfrm>
                            <a:off x="8801"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226"/>
                        <wps:cNvCnPr>
                          <a:cxnSpLocks noChangeShapeType="1"/>
                        </wps:cNvCnPr>
                        <wps:spPr bwMode="auto">
                          <a:xfrm>
                            <a:off x="8811" y="-23"/>
                            <a:ext cx="8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Rectangle 225"/>
                        <wps:cNvSpPr>
                          <a:spLocks noChangeArrowheads="1"/>
                        </wps:cNvSpPr>
                        <wps:spPr bwMode="auto">
                          <a:xfrm>
                            <a:off x="9642" y="-2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224"/>
                        <wps:cNvCnPr>
                          <a:cxnSpLocks noChangeShapeType="1"/>
                        </wps:cNvCnPr>
                        <wps:spPr bwMode="auto">
                          <a:xfrm>
                            <a:off x="9652" y="-23"/>
                            <a:ext cx="95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ED30BE" id="Group 223" o:spid="_x0000_s1026" style="position:absolute;margin-left:65.05pt;margin-top:-1.4pt;width:465.3pt;height:.5pt;z-index:251647488;mso-position-horizontal-relative:page" coordorigin="1301,-28" coordsize="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">
                <v:line id="Line 246" o:spid="_x0000_s1027" style="position:absolute;visibility:visible;mso-wrap-style:square" from="1301,-23" to="28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rect id="Rectangle 245" o:spid="_x0000_s1028" style="position:absolute;left:2833;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244" o:spid="_x0000_s1029" style="position:absolute;visibility:visible;mso-wrap-style:square" from="2843,-23" to="348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rect id="Rectangle 243" o:spid="_x0000_s1030" style="position:absolute;left:3486;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242" o:spid="_x0000_s1031" style="position:absolute;visibility:visible;mso-wrap-style:square" from="3496,-23" to="41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rect id="Rectangle 241" o:spid="_x0000_s1032" style="position:absolute;left:4196;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240" o:spid="_x0000_s1033" style="position:absolute;visibility:visible;mso-wrap-style:square" from="4206,-23" to="47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rect id="Rectangle 239" o:spid="_x0000_s1034" style="position:absolute;left:4778;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238" o:spid="_x0000_s1035" style="position:absolute;visibility:visible;mso-wrap-style:square" from="4788,-23" to="549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rect id="Rectangle 237" o:spid="_x0000_s1036" style="position:absolute;left:5493;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236" o:spid="_x0000_s1037" style="position:absolute;visibility:visible;mso-wrap-style:square" from="5503,-23" to="62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rect id="Rectangle 235" o:spid="_x0000_s1038" style="position:absolute;left:6204;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234" o:spid="_x0000_s1039" style="position:absolute;visibility:visible;mso-wrap-style:square" from="6214,-23" to="67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rect id="Rectangle 233" o:spid="_x0000_s1040" style="position:absolute;left:6789;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232" o:spid="_x0000_s1041" style="position:absolute;visibility:visible;mso-wrap-style:square" from="6799,-23" to="750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v:rect id="Rectangle 231" o:spid="_x0000_s1042" style="position:absolute;left:7500;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oscYA&#10;AADcAAAADwAAAGRycy9kb3ducmV2LnhtbESPQWsCMRSE7wX/Q3iCt5rtUquuRtGC4KVQbQ96e25e&#10;dxc3L2sSde2vb4SCx2FmvmGm89bU4kLOV5YVvPQTEMS51RUXCr6/Vs8jED4ga6wtk4IbeZjPOk9T&#10;zLS98oYu21CICGGfoYIyhCaT0uclGfR92xBH78c6gyFKV0jt8BrhppZpkrxJgxXHhRIbei8pP27P&#10;RsFyPFqePl/543dz2NN+dzgOUpco1eu2iwmIQG14hP/ba60gHY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ToscYAAADcAAAADwAAAAAAAAAAAAAAAACYAgAAZHJz&#10;L2Rvd25yZXYueG1sUEsFBgAAAAAEAAQA9QAAAIsDAAAAAA==&#10;" fillcolor="black" stroked="f"/>
                <v:line id="Line 230" o:spid="_x0000_s1043" style="position:absolute;visibility:visible;mso-wrap-style:square" from="7510,-23" to="821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oG8AAAADcAAAADwAAAGRycy9kb3ducmV2LnhtbERPz2vCMBS+D/wfwhO8zVQPKtUoKqiD&#10;nuYGenwkz6bYvJQmtt1/vxwGO358vze7wdWiozZUnhXMphkIYu1NxaWC76/T+wpEiMgGa8+k4IcC&#10;7Lajtw3mxvf8Sd01liKFcMhRgY2xyaUM2pLDMPUNceIevnUYE2xLaVrsU7ir5TzLFtJhxanBYkNH&#10;S/p5fTkF3aW4d8XSo77cioPVp3O17M9KTcbDfg0i0hD/xX/uD6Ngvkr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xk6BvAAAAA3AAAAA8AAAAAAAAAAAAAAAAA&#10;oQIAAGRycy9kb3ducmV2LnhtbFBLBQYAAAAABAAEAPkAAACOAwAAAAA=&#10;" strokeweight=".48pt"/>
                <v:rect id="Rectangle 229" o:spid="_x0000_s1044" style="position:absolute;left:8211;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UkMYA&#10;AADcAAAADwAAAGRycy9kb3ducmV2LnhtbESPQWvCQBSE70L/w/IK3nRjsCWNrlIFoZeC2h7q7Zl9&#10;JsHs23R3q9Ff3xUEj8PMfMNM551pxImcry0rGA0TEMSF1TWXCr6/VoMMhA/IGhvLpOBCHuazp94U&#10;c23PvKHTNpQiQtjnqKAKoc2l9EVFBv3QtsTRO1hnMETpSqkdniPcNDJNkldpsOa4UGFLy4qK4/bP&#10;KFi8ZYvf9Zg/r5v9jnY/++NL6hKl+s/d+wREoC48wvf2h1aQZiO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eUkMYAAADcAAAADwAAAAAAAAAAAAAAAACYAgAAZHJz&#10;L2Rvd25yZXYueG1sUEsFBgAAAAAEAAQA9QAAAIsDAAAAAA==&#10;" fillcolor="black" stroked="f"/>
                <v:line id="Line 228" o:spid="_x0000_s1045" style="position:absolute;visibility:visible;mso-wrap-style:square" from="8221,-23" to="88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98QAAADcAAAADwAAAGRycy9kb3ducmV2LnhtbESPzWrDMBCE74W8g9hAb40cH5rgRAlt&#10;ID/gU5NCc1ykjWVirYyl2u7bR4VCj8PMfMOst6NrRE9dqD0rmM8yEMTam5orBZ+X/csSRIjIBhvP&#10;pOCHAmw3k6c1FsYP/EH9OVYiQTgUqMDG2BZSBm3JYZj5ljh5N985jEl2lTQdDgnuGpln2at0WHNa&#10;sNjSzpK+n7+dgv5YXvty4VEfv8p3q/eHejEclHqejm8rEJHG+B/+a5+MgnyZw++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P3xAAAANwAAAAPAAAAAAAAAAAA&#10;AAAAAKECAABkcnMvZG93bnJldi54bWxQSwUGAAAAAAQABAD5AAAAkgMAAAAA&#10;" strokeweight=".48pt"/>
                <v:rect id="Rectangle 227" o:spid="_x0000_s1046" style="position:absolute;left:8801;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vfMYA&#10;AADcAAAADwAAAGRycy9kb3ducmV2LnhtbESPQWvCQBSE70L/w/IKvenGaEuMrlIFwUtBbQ/19sw+&#10;k2D2bbq71dhf7xYKPQ4z8w0zW3SmERdyvrasYDhIQBAXVtdcKvh4X/czED4ga2wsk4IbeVjMH3oz&#10;zLW98o4u+1CKCGGfo4IqhDaX0hcVGfQD2xJH72SdwRClK6V2eI1w08g0SV6kwZrjQoUtrSoqzvtv&#10;o2A5yZZf2zG//eyOBzp8Hs/PqUuUenrsXqcgAnXhP/zX3mgFaTa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mvfMYAAADcAAAADwAAAAAAAAAAAAAAAACYAgAAZHJz&#10;L2Rvd25yZXYueG1sUEsFBgAAAAAEAAQA9QAAAIsDAAAAAA==&#10;" fillcolor="black" stroked="f"/>
                <v:line id="Line 226" o:spid="_x0000_s1047" style="position:absolute;visibility:visible;mso-wrap-style:square" from="8811,-23" to="96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GMQAAADcAAAADwAAAGRycy9kb3ducmV2LnhtbESPQWsCMRSE7wX/Q3iF3mq2Uqq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4YxAAAANwAAAAPAAAAAAAAAAAA&#10;AAAAAKECAABkcnMvZG93bnJldi54bWxQSwUGAAAAAAQABAD5AAAAkgMAAAAA&#10;" strokeweight=".48pt"/>
                <v:rect id="Rectangle 225" o:spid="_x0000_s1048" style="position:absolute;left:9642;top:-2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ySk8YA&#10;AADcAAAADwAAAGRycy9kb3ducmV2LnhtbESPQWvCQBSE7wX/w/KE3urGUEuMrqKFgheh2h709sw+&#10;k2D2bbq71eiv7xYEj8PMfMNM551pxJmcry0rGA4SEMSF1TWXCr6/Pl4yED4ga2wsk4IreZjPek9T&#10;zLW98IbO21CKCGGfo4IqhDaX0hcVGfQD2xJH72idwRClK6V2eIlw08g0Sd6kwZrjQoUtvVdUnLa/&#10;RsFynC1/Pl95fdsc9rTfHU6j1CVKPfe7xQREoC48wvf2SitIsx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ySk8YAAADcAAAADwAAAAAAAAAAAAAAAACYAgAAZHJz&#10;L2Rvd25yZXYueG1sUEsFBgAAAAAEAAQA9QAAAIsDAAAAAA==&#10;" fillcolor="black" stroked="f"/>
                <v:line id="Line 224" o:spid="_x0000_s1049" style="position:absolute;visibility:visible;mso-wrap-style:square" from="9652,-23" to="106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HV9MQAAADcAAAADwAAAGRycy9kb3ducmV2LnhtbESPT2sCMRTE7wW/Q3iCt5rVg8pqlFpQ&#10;C3vyD7THR/LcLN28LJt0d/32TaHgcZiZ3zCb3eBq0VEbKs8KZtMMBLH2puJSwe16eF2BCBHZYO2Z&#10;FDwowG47etlgbnzPZ+ousRQJwiFHBTbGJpcyaEsOw9Q3xMm7+9ZhTLItpWmxT3BXy3mWLaTDitOC&#10;xYbeLenvy49T0J2Kr65YetSnz2Jv9eFYLfujUpPx8LYGEWmIz/B/+8MomK8W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wdX0xAAAANwAAAAPAAAAAAAAAAAA&#10;AAAAAKECAABkcnMvZG93bnJldi54bWxQSwUGAAAAAAQABAD5AAAAkgMAAAAA&#10;" strokeweight=".48pt"/>
                <w10:wrap anchorx="page"/>
              </v:group>
            </w:pict>
          </mc:Fallback>
        </mc:AlternateContent>
      </w:r>
      <w:r>
        <w:rPr>
          <w:noProof/>
          <w:lang w:val="pt-BR" w:eastAsia="pt-BR"/>
        </w:rPr>
        <mc:AlternateContent>
          <mc:Choice Requires="wps">
            <w:drawing>
              <wp:anchor distT="0" distB="0" distL="114300" distR="114300" simplePos="0" relativeHeight="251691520" behindDoc="1" locked="0" layoutInCell="1" allowOverlap="1">
                <wp:simplePos x="0" y="0"/>
                <wp:positionH relativeFrom="page">
                  <wp:posOffset>5720080</wp:posOffset>
                </wp:positionH>
                <wp:positionV relativeFrom="paragraph">
                  <wp:posOffset>109220</wp:posOffset>
                </wp:positionV>
                <wp:extent cx="332740" cy="99060"/>
                <wp:effectExtent l="0" t="0" r="0" b="0"/>
                <wp:wrapNone/>
                <wp:docPr id="26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156" w:lineRule="exact"/>
                              <w:rPr>
                                <w:b/>
                                <w:sz w:val="14"/>
                              </w:rPr>
                            </w:pPr>
                            <w:r>
                              <w:rPr>
                                <w:b/>
                                <w:spacing w:val="-1"/>
                                <w:sz w:val="14"/>
                              </w:rPr>
                              <w:t>Carteira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177" type="#_x0000_t202" style="position:absolute;left:0;text-align:left;margin-left:450.4pt;margin-top:8.6pt;width:26.2pt;height:7.8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utAIAALM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" filled="f" stroked="f">
                <v:textbox inset="0,0,0,0">
                  <w:txbxContent>
                    <w:p w:rsidR="0080428C" w:rsidRDefault="0080428C">
                      <w:pPr>
                        <w:spacing w:line="156" w:lineRule="exact"/>
                        <w:rPr>
                          <w:b/>
                          <w:sz w:val="14"/>
                        </w:rPr>
                      </w:pPr>
                      <w:r>
                        <w:rPr>
                          <w:b/>
                          <w:spacing w:val="-1"/>
                          <w:sz w:val="14"/>
                        </w:rPr>
                        <w:t>Carteira</w:t>
                      </w:r>
                    </w:p>
                  </w:txbxContent>
                </v:textbox>
                <w10:wrap anchorx="page"/>
              </v:shape>
            </w:pict>
          </mc:Fallback>
        </mc:AlternateContent>
      </w:r>
      <w:r w:rsidR="00444EC6">
        <w:rPr>
          <w:b/>
          <w:sz w:val="14"/>
        </w:rPr>
        <w:t>AA</w:t>
      </w:r>
      <w:r w:rsidR="00444EC6">
        <w:rPr>
          <w:b/>
          <w:sz w:val="14"/>
        </w:rPr>
        <w:tab/>
      </w:r>
      <w:proofErr w:type="gramStart"/>
      <w:r w:rsidR="00444EC6">
        <w:rPr>
          <w:b/>
          <w:sz w:val="14"/>
        </w:rPr>
        <w:t>A</w:t>
      </w:r>
      <w:proofErr w:type="gramEnd"/>
      <w:r w:rsidR="00444EC6">
        <w:rPr>
          <w:b/>
          <w:sz w:val="14"/>
        </w:rPr>
        <w:tab/>
        <w:t>B</w:t>
      </w:r>
      <w:r w:rsidR="00444EC6">
        <w:rPr>
          <w:b/>
          <w:sz w:val="14"/>
        </w:rPr>
        <w:tab/>
        <w:t>C</w:t>
      </w:r>
      <w:r w:rsidR="00444EC6">
        <w:rPr>
          <w:b/>
          <w:sz w:val="14"/>
        </w:rPr>
        <w:tab/>
        <w:t>D</w:t>
      </w:r>
      <w:r w:rsidR="00444EC6">
        <w:rPr>
          <w:b/>
          <w:sz w:val="14"/>
        </w:rPr>
        <w:tab/>
        <w:t>E</w:t>
      </w:r>
      <w:r w:rsidR="00444EC6">
        <w:rPr>
          <w:b/>
          <w:sz w:val="14"/>
        </w:rPr>
        <w:tab/>
        <w:t>F</w:t>
      </w:r>
      <w:r w:rsidR="00444EC6">
        <w:rPr>
          <w:b/>
          <w:sz w:val="14"/>
        </w:rPr>
        <w:tab/>
        <w:t>G</w:t>
      </w:r>
      <w:r w:rsidR="00444EC6">
        <w:rPr>
          <w:b/>
          <w:sz w:val="14"/>
        </w:rPr>
        <w:tab/>
        <w:t>H</w:t>
      </w:r>
      <w:r w:rsidR="00444EC6">
        <w:rPr>
          <w:b/>
          <w:sz w:val="14"/>
        </w:rPr>
        <w:tab/>
      </w:r>
      <w:r w:rsidR="00444EC6">
        <w:rPr>
          <w:b/>
          <w:position w:val="8"/>
          <w:sz w:val="14"/>
        </w:rPr>
        <w:t>Total</w:t>
      </w:r>
      <w:r w:rsidR="00444EC6">
        <w:rPr>
          <w:b/>
          <w:spacing w:val="-2"/>
          <w:position w:val="8"/>
          <w:sz w:val="14"/>
        </w:rPr>
        <w:t xml:space="preserve"> </w:t>
      </w:r>
      <w:r w:rsidR="00444EC6">
        <w:rPr>
          <w:b/>
          <w:position w:val="8"/>
          <w:sz w:val="14"/>
        </w:rPr>
        <w:t>da</w:t>
      </w:r>
    </w:p>
    <w:p w:rsidR="00036207" w:rsidRDefault="00444EC6">
      <w:pPr>
        <w:spacing w:before="11" w:line="235" w:lineRule="auto"/>
        <w:ind w:left="259" w:right="979" w:hanging="5"/>
        <w:rPr>
          <w:b/>
          <w:sz w:val="14"/>
        </w:rPr>
      </w:pPr>
      <w:r>
        <w:br w:type="column"/>
      </w:r>
      <w:r>
        <w:rPr>
          <w:b/>
          <w:sz w:val="14"/>
        </w:rPr>
        <w:t>Total da Carteira</w:t>
      </w:r>
    </w:p>
    <w:p w:rsidR="00036207" w:rsidRDefault="00036207">
      <w:pPr>
        <w:spacing w:line="235" w:lineRule="auto"/>
        <w:rPr>
          <w:sz w:val="14"/>
        </w:rPr>
        <w:sectPr w:rsidR="00036207">
          <w:type w:val="continuous"/>
          <w:pgSz w:w="11910" w:h="16850"/>
          <w:pgMar w:top="1600" w:right="540" w:bottom="280" w:left="1060" w:header="720" w:footer="720" w:gutter="0"/>
          <w:cols w:num="2" w:space="720" w:equalWidth="0">
            <w:col w:w="8480" w:space="40"/>
            <w:col w:w="1790"/>
          </w:cols>
        </w:sectPr>
      </w:pPr>
    </w:p>
    <w:p w:rsidR="00036207" w:rsidRDefault="00036207">
      <w:pPr>
        <w:pStyle w:val="Corpodetexto"/>
        <w:spacing w:before="6"/>
        <w:rPr>
          <w:b/>
          <w:sz w:val="2"/>
        </w:rPr>
      </w:pPr>
    </w:p>
    <w:tbl>
      <w:tblPr>
        <w:tblStyle w:val="TableNormal"/>
        <w:tblW w:w="0" w:type="auto"/>
        <w:tblInd w:w="241" w:type="dxa"/>
        <w:tblLayout w:type="fixed"/>
        <w:tblLook w:val="01E0" w:firstRow="1" w:lastRow="1" w:firstColumn="1" w:lastColumn="1" w:noHBand="0" w:noVBand="0"/>
      </w:tblPr>
      <w:tblGrid>
        <w:gridCol w:w="1724"/>
        <w:gridCol w:w="3281"/>
        <w:gridCol w:w="591"/>
        <w:gridCol w:w="603"/>
        <w:gridCol w:w="722"/>
        <w:gridCol w:w="747"/>
        <w:gridCol w:w="942"/>
        <w:gridCol w:w="701"/>
      </w:tblGrid>
      <w:tr w:rsidR="00036207">
        <w:trPr>
          <w:trHeight w:val="307"/>
        </w:trPr>
        <w:tc>
          <w:tcPr>
            <w:tcW w:w="1724" w:type="dxa"/>
            <w:shd w:val="clear" w:color="auto" w:fill="D9D9D9"/>
          </w:tcPr>
          <w:p w:rsidR="00036207" w:rsidRDefault="00444EC6">
            <w:pPr>
              <w:pStyle w:val="TableParagraph"/>
              <w:spacing w:before="75"/>
              <w:ind w:left="110"/>
              <w:jc w:val="left"/>
              <w:rPr>
                <w:b/>
                <w:sz w:val="14"/>
              </w:rPr>
            </w:pPr>
            <w:r>
              <w:rPr>
                <w:b/>
                <w:sz w:val="14"/>
              </w:rPr>
              <w:t>Parcelas Vincendas</w:t>
            </w:r>
          </w:p>
        </w:tc>
        <w:tc>
          <w:tcPr>
            <w:tcW w:w="3281" w:type="dxa"/>
            <w:shd w:val="clear" w:color="auto" w:fill="D9D9D9"/>
          </w:tcPr>
          <w:p w:rsidR="00036207" w:rsidRDefault="00444EC6">
            <w:pPr>
              <w:pStyle w:val="TableParagraph"/>
              <w:tabs>
                <w:tab w:val="left" w:pos="710"/>
                <w:tab w:val="left" w:pos="1291"/>
                <w:tab w:val="left" w:pos="1973"/>
                <w:tab w:val="left" w:pos="2381"/>
              </w:tabs>
              <w:spacing w:before="75"/>
              <w:ind w:right="248"/>
              <w:rPr>
                <w:b/>
                <w:sz w:val="14"/>
              </w:rPr>
            </w:pPr>
            <w:r>
              <w:rPr>
                <w:b/>
                <w:sz w:val="14"/>
              </w:rPr>
              <w:t>-</w:t>
            </w:r>
            <w:r>
              <w:rPr>
                <w:b/>
                <w:sz w:val="14"/>
              </w:rPr>
              <w:tab/>
              <w:t>-</w:t>
            </w:r>
            <w:r>
              <w:rPr>
                <w:b/>
                <w:sz w:val="14"/>
              </w:rPr>
              <w:tab/>
              <w:t>-</w:t>
            </w:r>
            <w:r>
              <w:rPr>
                <w:b/>
                <w:sz w:val="14"/>
              </w:rPr>
              <w:tab/>
              <w:t>-</w:t>
            </w:r>
            <w:r>
              <w:rPr>
                <w:b/>
                <w:sz w:val="14"/>
              </w:rPr>
              <w:tab/>
            </w:r>
            <w:r>
              <w:rPr>
                <w:b/>
                <w:spacing w:val="-1"/>
                <w:w w:val="95"/>
                <w:sz w:val="14"/>
              </w:rPr>
              <w:t>4.413</w:t>
            </w:r>
          </w:p>
        </w:tc>
        <w:tc>
          <w:tcPr>
            <w:tcW w:w="591" w:type="dxa"/>
            <w:shd w:val="clear" w:color="auto" w:fill="D9D9D9"/>
          </w:tcPr>
          <w:p w:rsidR="00036207" w:rsidRDefault="00444EC6">
            <w:pPr>
              <w:pStyle w:val="TableParagraph"/>
              <w:spacing w:before="75"/>
              <w:ind w:right="113"/>
              <w:rPr>
                <w:b/>
                <w:sz w:val="14"/>
              </w:rPr>
            </w:pPr>
            <w:r>
              <w:rPr>
                <w:b/>
                <w:w w:val="95"/>
                <w:sz w:val="14"/>
              </w:rPr>
              <w:t>164</w:t>
            </w:r>
          </w:p>
        </w:tc>
        <w:tc>
          <w:tcPr>
            <w:tcW w:w="603" w:type="dxa"/>
            <w:shd w:val="clear" w:color="auto" w:fill="D9D9D9"/>
          </w:tcPr>
          <w:p w:rsidR="00036207" w:rsidRDefault="00444EC6">
            <w:pPr>
              <w:pStyle w:val="TableParagraph"/>
              <w:spacing w:before="75"/>
              <w:ind w:right="144"/>
              <w:rPr>
                <w:b/>
                <w:sz w:val="14"/>
              </w:rPr>
            </w:pPr>
            <w:r>
              <w:rPr>
                <w:b/>
                <w:w w:val="95"/>
                <w:sz w:val="14"/>
              </w:rPr>
              <w:t>930</w:t>
            </w:r>
          </w:p>
        </w:tc>
        <w:tc>
          <w:tcPr>
            <w:tcW w:w="722" w:type="dxa"/>
            <w:shd w:val="clear" w:color="auto" w:fill="D9D9D9"/>
          </w:tcPr>
          <w:p w:rsidR="00036207" w:rsidRDefault="00444EC6">
            <w:pPr>
              <w:pStyle w:val="TableParagraph"/>
              <w:spacing w:before="75"/>
              <w:ind w:right="157"/>
              <w:rPr>
                <w:b/>
                <w:sz w:val="14"/>
              </w:rPr>
            </w:pPr>
            <w:r>
              <w:rPr>
                <w:b/>
                <w:sz w:val="14"/>
              </w:rPr>
              <w:t>54.880</w:t>
            </w:r>
          </w:p>
        </w:tc>
        <w:tc>
          <w:tcPr>
            <w:tcW w:w="747" w:type="dxa"/>
            <w:shd w:val="clear" w:color="auto" w:fill="D9D9D9"/>
          </w:tcPr>
          <w:p w:rsidR="00036207" w:rsidRDefault="00444EC6">
            <w:pPr>
              <w:pStyle w:val="TableParagraph"/>
              <w:spacing w:before="75"/>
              <w:ind w:right="169"/>
              <w:rPr>
                <w:b/>
                <w:sz w:val="14"/>
              </w:rPr>
            </w:pPr>
            <w:r>
              <w:rPr>
                <w:b/>
                <w:sz w:val="14"/>
              </w:rPr>
              <w:t>32.728</w:t>
            </w:r>
          </w:p>
        </w:tc>
        <w:tc>
          <w:tcPr>
            <w:tcW w:w="942" w:type="dxa"/>
            <w:shd w:val="clear" w:color="auto" w:fill="D9D9D9"/>
          </w:tcPr>
          <w:p w:rsidR="00036207" w:rsidRDefault="00444EC6">
            <w:pPr>
              <w:pStyle w:val="TableParagraph"/>
              <w:spacing w:before="75"/>
              <w:ind w:right="275"/>
              <w:rPr>
                <w:b/>
                <w:sz w:val="14"/>
              </w:rPr>
            </w:pPr>
            <w:r>
              <w:rPr>
                <w:b/>
                <w:sz w:val="14"/>
              </w:rPr>
              <w:t>93.115</w:t>
            </w:r>
          </w:p>
        </w:tc>
        <w:tc>
          <w:tcPr>
            <w:tcW w:w="701" w:type="dxa"/>
            <w:shd w:val="clear" w:color="auto" w:fill="D9D9D9"/>
          </w:tcPr>
          <w:p w:rsidR="00036207" w:rsidRDefault="00444EC6">
            <w:pPr>
              <w:pStyle w:val="TableParagraph"/>
              <w:spacing w:before="75"/>
              <w:ind w:right="6"/>
              <w:rPr>
                <w:b/>
                <w:sz w:val="14"/>
              </w:rPr>
            </w:pPr>
            <w:r>
              <w:rPr>
                <w:b/>
                <w:sz w:val="14"/>
              </w:rPr>
              <w:t>67.688</w:t>
            </w:r>
          </w:p>
        </w:tc>
      </w:tr>
      <w:tr w:rsidR="00036207">
        <w:trPr>
          <w:trHeight w:val="307"/>
        </w:trPr>
        <w:tc>
          <w:tcPr>
            <w:tcW w:w="1724" w:type="dxa"/>
          </w:tcPr>
          <w:p w:rsidR="00036207" w:rsidRDefault="00444EC6">
            <w:pPr>
              <w:pStyle w:val="TableParagraph"/>
              <w:spacing w:before="75"/>
              <w:ind w:left="110"/>
              <w:jc w:val="left"/>
              <w:rPr>
                <w:sz w:val="14"/>
              </w:rPr>
            </w:pPr>
            <w:r>
              <w:rPr>
                <w:sz w:val="14"/>
              </w:rPr>
              <w:t>01 a 30</w:t>
            </w:r>
          </w:p>
        </w:tc>
        <w:tc>
          <w:tcPr>
            <w:tcW w:w="3281" w:type="dxa"/>
          </w:tcPr>
          <w:p w:rsidR="00036207" w:rsidRDefault="00444EC6">
            <w:pPr>
              <w:pStyle w:val="TableParagraph"/>
              <w:tabs>
                <w:tab w:val="left" w:pos="710"/>
                <w:tab w:val="left" w:pos="1291"/>
                <w:tab w:val="left" w:pos="1973"/>
                <w:tab w:val="left" w:pos="2496"/>
              </w:tabs>
              <w:spacing w:before="75"/>
              <w:ind w:right="247"/>
              <w:rPr>
                <w:sz w:val="14"/>
              </w:rPr>
            </w:pPr>
            <w:r>
              <w:rPr>
                <w:sz w:val="14"/>
              </w:rPr>
              <w:t>-</w:t>
            </w:r>
            <w:r>
              <w:rPr>
                <w:sz w:val="14"/>
              </w:rPr>
              <w:tab/>
              <w:t>-</w:t>
            </w:r>
            <w:r>
              <w:rPr>
                <w:sz w:val="14"/>
              </w:rPr>
              <w:tab/>
              <w:t>-</w:t>
            </w:r>
            <w:r>
              <w:rPr>
                <w:sz w:val="14"/>
              </w:rPr>
              <w:tab/>
              <w:t>-</w:t>
            </w:r>
            <w:r>
              <w:rPr>
                <w:sz w:val="14"/>
              </w:rPr>
              <w:tab/>
            </w:r>
            <w:r>
              <w:rPr>
                <w:w w:val="95"/>
                <w:sz w:val="14"/>
              </w:rPr>
              <w:t>144</w:t>
            </w:r>
          </w:p>
        </w:tc>
        <w:tc>
          <w:tcPr>
            <w:tcW w:w="591" w:type="dxa"/>
          </w:tcPr>
          <w:p w:rsidR="00036207" w:rsidRDefault="00444EC6">
            <w:pPr>
              <w:pStyle w:val="TableParagraph"/>
              <w:spacing w:before="75"/>
              <w:ind w:right="109"/>
              <w:rPr>
                <w:sz w:val="14"/>
              </w:rPr>
            </w:pPr>
            <w:r>
              <w:rPr>
                <w:w w:val="99"/>
                <w:sz w:val="14"/>
              </w:rPr>
              <w:t>6</w:t>
            </w:r>
          </w:p>
        </w:tc>
        <w:tc>
          <w:tcPr>
            <w:tcW w:w="603" w:type="dxa"/>
          </w:tcPr>
          <w:p w:rsidR="00036207" w:rsidRDefault="00444EC6">
            <w:pPr>
              <w:pStyle w:val="TableParagraph"/>
              <w:spacing w:before="75"/>
              <w:ind w:right="140"/>
              <w:rPr>
                <w:sz w:val="14"/>
              </w:rPr>
            </w:pPr>
            <w:r>
              <w:rPr>
                <w:w w:val="95"/>
                <w:sz w:val="14"/>
              </w:rPr>
              <w:t>32</w:t>
            </w:r>
          </w:p>
        </w:tc>
        <w:tc>
          <w:tcPr>
            <w:tcW w:w="722" w:type="dxa"/>
          </w:tcPr>
          <w:p w:rsidR="00036207" w:rsidRDefault="00444EC6">
            <w:pPr>
              <w:pStyle w:val="TableParagraph"/>
              <w:spacing w:before="75"/>
              <w:ind w:right="156"/>
              <w:rPr>
                <w:sz w:val="14"/>
              </w:rPr>
            </w:pPr>
            <w:r>
              <w:rPr>
                <w:w w:val="95"/>
                <w:sz w:val="14"/>
              </w:rPr>
              <w:t>719</w:t>
            </w:r>
          </w:p>
        </w:tc>
        <w:tc>
          <w:tcPr>
            <w:tcW w:w="747" w:type="dxa"/>
          </w:tcPr>
          <w:p w:rsidR="00036207" w:rsidRDefault="00444EC6">
            <w:pPr>
              <w:pStyle w:val="TableParagraph"/>
              <w:spacing w:before="75"/>
              <w:ind w:right="168"/>
              <w:rPr>
                <w:sz w:val="14"/>
              </w:rPr>
            </w:pPr>
            <w:r>
              <w:rPr>
                <w:w w:val="95"/>
                <w:sz w:val="14"/>
              </w:rPr>
              <w:t>824</w:t>
            </w:r>
          </w:p>
        </w:tc>
        <w:tc>
          <w:tcPr>
            <w:tcW w:w="942" w:type="dxa"/>
          </w:tcPr>
          <w:p w:rsidR="00036207" w:rsidRDefault="00444EC6">
            <w:pPr>
              <w:pStyle w:val="TableParagraph"/>
              <w:spacing w:before="75"/>
              <w:ind w:right="276"/>
              <w:rPr>
                <w:sz w:val="14"/>
              </w:rPr>
            </w:pPr>
            <w:r>
              <w:rPr>
                <w:w w:val="95"/>
                <w:sz w:val="14"/>
              </w:rPr>
              <w:t>1.725</w:t>
            </w:r>
          </w:p>
        </w:tc>
        <w:tc>
          <w:tcPr>
            <w:tcW w:w="701" w:type="dxa"/>
          </w:tcPr>
          <w:p w:rsidR="00036207" w:rsidRDefault="00444EC6">
            <w:pPr>
              <w:pStyle w:val="TableParagraph"/>
              <w:spacing w:before="75"/>
              <w:ind w:right="7"/>
              <w:rPr>
                <w:sz w:val="14"/>
              </w:rPr>
            </w:pPr>
            <w:r>
              <w:rPr>
                <w:w w:val="95"/>
                <w:sz w:val="14"/>
              </w:rPr>
              <w:t>1.363</w:t>
            </w:r>
          </w:p>
        </w:tc>
      </w:tr>
      <w:tr w:rsidR="00036207">
        <w:trPr>
          <w:trHeight w:val="307"/>
        </w:trPr>
        <w:tc>
          <w:tcPr>
            <w:tcW w:w="1724" w:type="dxa"/>
            <w:shd w:val="clear" w:color="auto" w:fill="D9D9D9"/>
          </w:tcPr>
          <w:p w:rsidR="00036207" w:rsidRDefault="00444EC6">
            <w:pPr>
              <w:pStyle w:val="TableParagraph"/>
              <w:spacing w:before="75"/>
              <w:ind w:left="110"/>
              <w:jc w:val="left"/>
              <w:rPr>
                <w:sz w:val="14"/>
              </w:rPr>
            </w:pPr>
            <w:r>
              <w:rPr>
                <w:sz w:val="14"/>
              </w:rPr>
              <w:t>31 a 60</w:t>
            </w:r>
          </w:p>
        </w:tc>
        <w:tc>
          <w:tcPr>
            <w:tcW w:w="3281" w:type="dxa"/>
            <w:shd w:val="clear" w:color="auto" w:fill="D9D9D9"/>
          </w:tcPr>
          <w:p w:rsidR="00036207" w:rsidRDefault="00444EC6">
            <w:pPr>
              <w:pStyle w:val="TableParagraph"/>
              <w:tabs>
                <w:tab w:val="left" w:pos="710"/>
                <w:tab w:val="left" w:pos="1291"/>
                <w:tab w:val="left" w:pos="1973"/>
                <w:tab w:val="left" w:pos="2578"/>
              </w:tabs>
              <w:spacing w:before="75"/>
              <w:ind w:right="243"/>
              <w:rPr>
                <w:sz w:val="14"/>
              </w:rPr>
            </w:pPr>
            <w:r>
              <w:rPr>
                <w:sz w:val="14"/>
              </w:rPr>
              <w:t>-</w:t>
            </w:r>
            <w:r>
              <w:rPr>
                <w:sz w:val="14"/>
              </w:rPr>
              <w:tab/>
              <w:t>-</w:t>
            </w:r>
            <w:r>
              <w:rPr>
                <w:sz w:val="14"/>
              </w:rPr>
              <w:tab/>
              <w:t>-</w:t>
            </w:r>
            <w:r>
              <w:rPr>
                <w:sz w:val="14"/>
              </w:rPr>
              <w:tab/>
              <w:t>-</w:t>
            </w:r>
            <w:r>
              <w:rPr>
                <w:sz w:val="14"/>
              </w:rPr>
              <w:tab/>
            </w:r>
            <w:r>
              <w:rPr>
                <w:spacing w:val="-1"/>
                <w:sz w:val="14"/>
              </w:rPr>
              <w:t>47</w:t>
            </w:r>
          </w:p>
        </w:tc>
        <w:tc>
          <w:tcPr>
            <w:tcW w:w="591" w:type="dxa"/>
            <w:shd w:val="clear" w:color="auto" w:fill="D9D9D9"/>
          </w:tcPr>
          <w:p w:rsidR="00036207" w:rsidRDefault="00444EC6">
            <w:pPr>
              <w:pStyle w:val="TableParagraph"/>
              <w:spacing w:before="75"/>
              <w:ind w:right="109"/>
              <w:rPr>
                <w:sz w:val="14"/>
              </w:rPr>
            </w:pPr>
            <w:r>
              <w:rPr>
                <w:w w:val="99"/>
                <w:sz w:val="14"/>
              </w:rPr>
              <w:t>6</w:t>
            </w:r>
          </w:p>
        </w:tc>
        <w:tc>
          <w:tcPr>
            <w:tcW w:w="603" w:type="dxa"/>
            <w:shd w:val="clear" w:color="auto" w:fill="D9D9D9"/>
          </w:tcPr>
          <w:p w:rsidR="00036207" w:rsidRDefault="00444EC6">
            <w:pPr>
              <w:pStyle w:val="TableParagraph"/>
              <w:spacing w:before="75"/>
              <w:ind w:right="140"/>
              <w:rPr>
                <w:sz w:val="14"/>
              </w:rPr>
            </w:pPr>
            <w:r>
              <w:rPr>
                <w:w w:val="95"/>
                <w:sz w:val="14"/>
              </w:rPr>
              <w:t>32</w:t>
            </w:r>
          </w:p>
        </w:tc>
        <w:tc>
          <w:tcPr>
            <w:tcW w:w="722" w:type="dxa"/>
            <w:shd w:val="clear" w:color="auto" w:fill="D9D9D9"/>
          </w:tcPr>
          <w:p w:rsidR="00036207" w:rsidRDefault="00444EC6">
            <w:pPr>
              <w:pStyle w:val="TableParagraph"/>
              <w:spacing w:before="75"/>
              <w:ind w:right="156"/>
              <w:rPr>
                <w:sz w:val="14"/>
              </w:rPr>
            </w:pPr>
            <w:r>
              <w:rPr>
                <w:w w:val="95"/>
                <w:sz w:val="14"/>
              </w:rPr>
              <w:t>719</w:t>
            </w:r>
          </w:p>
        </w:tc>
        <w:tc>
          <w:tcPr>
            <w:tcW w:w="747" w:type="dxa"/>
            <w:shd w:val="clear" w:color="auto" w:fill="D9D9D9"/>
          </w:tcPr>
          <w:p w:rsidR="00036207" w:rsidRDefault="00444EC6">
            <w:pPr>
              <w:pStyle w:val="TableParagraph"/>
              <w:spacing w:before="75"/>
              <w:ind w:right="168"/>
              <w:rPr>
                <w:sz w:val="14"/>
              </w:rPr>
            </w:pPr>
            <w:r>
              <w:rPr>
                <w:w w:val="95"/>
                <w:sz w:val="14"/>
              </w:rPr>
              <w:t>427</w:t>
            </w:r>
          </w:p>
        </w:tc>
        <w:tc>
          <w:tcPr>
            <w:tcW w:w="942" w:type="dxa"/>
            <w:shd w:val="clear" w:color="auto" w:fill="D9D9D9"/>
          </w:tcPr>
          <w:p w:rsidR="00036207" w:rsidRDefault="00444EC6">
            <w:pPr>
              <w:pStyle w:val="TableParagraph"/>
              <w:spacing w:before="75"/>
              <w:ind w:right="276"/>
              <w:rPr>
                <w:sz w:val="14"/>
              </w:rPr>
            </w:pPr>
            <w:r>
              <w:rPr>
                <w:w w:val="95"/>
                <w:sz w:val="14"/>
              </w:rPr>
              <w:t>1.231</w:t>
            </w:r>
          </w:p>
        </w:tc>
        <w:tc>
          <w:tcPr>
            <w:tcW w:w="701" w:type="dxa"/>
            <w:shd w:val="clear" w:color="auto" w:fill="D9D9D9"/>
          </w:tcPr>
          <w:p w:rsidR="00036207" w:rsidRDefault="00444EC6">
            <w:pPr>
              <w:pStyle w:val="TableParagraph"/>
              <w:spacing w:before="75"/>
              <w:ind w:right="6"/>
              <w:rPr>
                <w:sz w:val="14"/>
              </w:rPr>
            </w:pPr>
            <w:r>
              <w:rPr>
                <w:w w:val="95"/>
                <w:sz w:val="14"/>
              </w:rPr>
              <w:t>963</w:t>
            </w:r>
          </w:p>
        </w:tc>
      </w:tr>
      <w:tr w:rsidR="00036207">
        <w:trPr>
          <w:trHeight w:val="307"/>
        </w:trPr>
        <w:tc>
          <w:tcPr>
            <w:tcW w:w="1724" w:type="dxa"/>
          </w:tcPr>
          <w:p w:rsidR="00036207" w:rsidRDefault="00444EC6">
            <w:pPr>
              <w:pStyle w:val="TableParagraph"/>
              <w:spacing w:before="75"/>
              <w:ind w:left="110"/>
              <w:jc w:val="left"/>
              <w:rPr>
                <w:sz w:val="14"/>
              </w:rPr>
            </w:pPr>
            <w:r>
              <w:rPr>
                <w:sz w:val="14"/>
              </w:rPr>
              <w:t>61 a 90</w:t>
            </w:r>
          </w:p>
        </w:tc>
        <w:tc>
          <w:tcPr>
            <w:tcW w:w="3281" w:type="dxa"/>
          </w:tcPr>
          <w:p w:rsidR="00036207" w:rsidRDefault="00444EC6">
            <w:pPr>
              <w:pStyle w:val="TableParagraph"/>
              <w:tabs>
                <w:tab w:val="left" w:pos="710"/>
                <w:tab w:val="left" w:pos="1291"/>
                <w:tab w:val="left" w:pos="1973"/>
                <w:tab w:val="left" w:pos="2578"/>
              </w:tabs>
              <w:spacing w:before="75"/>
              <w:ind w:right="243"/>
              <w:rPr>
                <w:sz w:val="14"/>
              </w:rPr>
            </w:pPr>
            <w:r>
              <w:rPr>
                <w:sz w:val="14"/>
              </w:rPr>
              <w:t>-</w:t>
            </w:r>
            <w:r>
              <w:rPr>
                <w:sz w:val="14"/>
              </w:rPr>
              <w:tab/>
              <w:t>-</w:t>
            </w:r>
            <w:r>
              <w:rPr>
                <w:sz w:val="14"/>
              </w:rPr>
              <w:tab/>
              <w:t>-</w:t>
            </w:r>
            <w:r>
              <w:rPr>
                <w:sz w:val="14"/>
              </w:rPr>
              <w:tab/>
              <w:t>-</w:t>
            </w:r>
            <w:r>
              <w:rPr>
                <w:sz w:val="14"/>
              </w:rPr>
              <w:tab/>
            </w:r>
            <w:r>
              <w:rPr>
                <w:spacing w:val="-1"/>
                <w:sz w:val="14"/>
              </w:rPr>
              <w:t>47</w:t>
            </w:r>
          </w:p>
        </w:tc>
        <w:tc>
          <w:tcPr>
            <w:tcW w:w="591" w:type="dxa"/>
          </w:tcPr>
          <w:p w:rsidR="00036207" w:rsidRDefault="00444EC6">
            <w:pPr>
              <w:pStyle w:val="TableParagraph"/>
              <w:spacing w:before="75"/>
              <w:ind w:right="109"/>
              <w:rPr>
                <w:sz w:val="14"/>
              </w:rPr>
            </w:pPr>
            <w:r>
              <w:rPr>
                <w:w w:val="99"/>
                <w:sz w:val="14"/>
              </w:rPr>
              <w:t>6</w:t>
            </w:r>
          </w:p>
        </w:tc>
        <w:tc>
          <w:tcPr>
            <w:tcW w:w="603" w:type="dxa"/>
          </w:tcPr>
          <w:p w:rsidR="00036207" w:rsidRDefault="00444EC6">
            <w:pPr>
              <w:pStyle w:val="TableParagraph"/>
              <w:spacing w:before="75"/>
              <w:ind w:right="140"/>
              <w:rPr>
                <w:sz w:val="14"/>
              </w:rPr>
            </w:pPr>
            <w:r>
              <w:rPr>
                <w:w w:val="95"/>
                <w:sz w:val="14"/>
              </w:rPr>
              <w:t>32</w:t>
            </w:r>
          </w:p>
        </w:tc>
        <w:tc>
          <w:tcPr>
            <w:tcW w:w="722" w:type="dxa"/>
          </w:tcPr>
          <w:p w:rsidR="00036207" w:rsidRDefault="00444EC6">
            <w:pPr>
              <w:pStyle w:val="TableParagraph"/>
              <w:spacing w:before="75"/>
              <w:ind w:right="156"/>
              <w:rPr>
                <w:sz w:val="14"/>
              </w:rPr>
            </w:pPr>
            <w:r>
              <w:rPr>
                <w:w w:val="95"/>
                <w:sz w:val="14"/>
              </w:rPr>
              <w:t>719</w:t>
            </w:r>
          </w:p>
        </w:tc>
        <w:tc>
          <w:tcPr>
            <w:tcW w:w="747" w:type="dxa"/>
          </w:tcPr>
          <w:p w:rsidR="00036207" w:rsidRDefault="00444EC6">
            <w:pPr>
              <w:pStyle w:val="TableParagraph"/>
              <w:spacing w:before="75"/>
              <w:ind w:right="168"/>
              <w:rPr>
                <w:sz w:val="14"/>
              </w:rPr>
            </w:pPr>
            <w:r>
              <w:rPr>
                <w:w w:val="95"/>
                <w:sz w:val="14"/>
              </w:rPr>
              <w:t>626</w:t>
            </w:r>
          </w:p>
        </w:tc>
        <w:tc>
          <w:tcPr>
            <w:tcW w:w="942" w:type="dxa"/>
          </w:tcPr>
          <w:p w:rsidR="00036207" w:rsidRDefault="00444EC6">
            <w:pPr>
              <w:pStyle w:val="TableParagraph"/>
              <w:spacing w:before="75"/>
              <w:ind w:right="276"/>
              <w:rPr>
                <w:sz w:val="14"/>
              </w:rPr>
            </w:pPr>
            <w:r>
              <w:rPr>
                <w:w w:val="95"/>
                <w:sz w:val="14"/>
              </w:rPr>
              <w:t>1.430</w:t>
            </w:r>
          </w:p>
        </w:tc>
        <w:tc>
          <w:tcPr>
            <w:tcW w:w="701" w:type="dxa"/>
          </w:tcPr>
          <w:p w:rsidR="00036207" w:rsidRDefault="00444EC6">
            <w:pPr>
              <w:pStyle w:val="TableParagraph"/>
              <w:spacing w:before="75"/>
              <w:ind w:right="7"/>
              <w:rPr>
                <w:sz w:val="14"/>
              </w:rPr>
            </w:pPr>
            <w:r>
              <w:rPr>
                <w:w w:val="95"/>
                <w:sz w:val="14"/>
              </w:rPr>
              <w:t>1.164</w:t>
            </w:r>
          </w:p>
        </w:tc>
      </w:tr>
      <w:tr w:rsidR="00036207">
        <w:trPr>
          <w:trHeight w:val="312"/>
        </w:trPr>
        <w:tc>
          <w:tcPr>
            <w:tcW w:w="1724" w:type="dxa"/>
            <w:shd w:val="clear" w:color="auto" w:fill="D9D9D9"/>
          </w:tcPr>
          <w:p w:rsidR="00036207" w:rsidRDefault="00444EC6">
            <w:pPr>
              <w:pStyle w:val="TableParagraph"/>
              <w:spacing w:before="75"/>
              <w:ind w:left="110"/>
              <w:jc w:val="left"/>
              <w:rPr>
                <w:sz w:val="14"/>
              </w:rPr>
            </w:pPr>
            <w:r>
              <w:rPr>
                <w:sz w:val="14"/>
              </w:rPr>
              <w:t>91 a 180</w:t>
            </w:r>
          </w:p>
        </w:tc>
        <w:tc>
          <w:tcPr>
            <w:tcW w:w="3281" w:type="dxa"/>
            <w:shd w:val="clear" w:color="auto" w:fill="D9D9D9"/>
          </w:tcPr>
          <w:p w:rsidR="00036207" w:rsidRDefault="00444EC6">
            <w:pPr>
              <w:pStyle w:val="TableParagraph"/>
              <w:tabs>
                <w:tab w:val="left" w:pos="710"/>
                <w:tab w:val="left" w:pos="1291"/>
                <w:tab w:val="left" w:pos="1973"/>
                <w:tab w:val="left" w:pos="2496"/>
              </w:tabs>
              <w:spacing w:before="75"/>
              <w:ind w:right="247"/>
              <w:rPr>
                <w:sz w:val="14"/>
              </w:rPr>
            </w:pPr>
            <w:r>
              <w:rPr>
                <w:sz w:val="14"/>
              </w:rPr>
              <w:t>-</w:t>
            </w:r>
            <w:r>
              <w:rPr>
                <w:sz w:val="14"/>
              </w:rPr>
              <w:tab/>
              <w:t>-</w:t>
            </w:r>
            <w:r>
              <w:rPr>
                <w:sz w:val="14"/>
              </w:rPr>
              <w:tab/>
              <w:t>-</w:t>
            </w:r>
            <w:r>
              <w:rPr>
                <w:sz w:val="14"/>
              </w:rPr>
              <w:tab/>
              <w:t>-</w:t>
            </w:r>
            <w:r>
              <w:rPr>
                <w:sz w:val="14"/>
              </w:rPr>
              <w:tab/>
            </w:r>
            <w:r>
              <w:rPr>
                <w:w w:val="95"/>
                <w:sz w:val="14"/>
              </w:rPr>
              <w:t>277</w:t>
            </w:r>
          </w:p>
        </w:tc>
        <w:tc>
          <w:tcPr>
            <w:tcW w:w="591" w:type="dxa"/>
            <w:shd w:val="clear" w:color="auto" w:fill="D9D9D9"/>
          </w:tcPr>
          <w:p w:rsidR="00036207" w:rsidRDefault="00444EC6">
            <w:pPr>
              <w:pStyle w:val="TableParagraph"/>
              <w:spacing w:before="75"/>
              <w:ind w:right="109"/>
              <w:rPr>
                <w:sz w:val="14"/>
              </w:rPr>
            </w:pPr>
            <w:r>
              <w:rPr>
                <w:w w:val="95"/>
                <w:sz w:val="14"/>
              </w:rPr>
              <w:t>19</w:t>
            </w:r>
          </w:p>
        </w:tc>
        <w:tc>
          <w:tcPr>
            <w:tcW w:w="603" w:type="dxa"/>
            <w:shd w:val="clear" w:color="auto" w:fill="D9D9D9"/>
          </w:tcPr>
          <w:p w:rsidR="00036207" w:rsidRDefault="00444EC6">
            <w:pPr>
              <w:pStyle w:val="TableParagraph"/>
              <w:spacing w:before="75"/>
              <w:ind w:right="140"/>
              <w:rPr>
                <w:sz w:val="14"/>
              </w:rPr>
            </w:pPr>
            <w:r>
              <w:rPr>
                <w:w w:val="95"/>
                <w:sz w:val="14"/>
              </w:rPr>
              <w:t>75</w:t>
            </w:r>
          </w:p>
        </w:tc>
        <w:tc>
          <w:tcPr>
            <w:tcW w:w="722" w:type="dxa"/>
            <w:shd w:val="clear" w:color="auto" w:fill="D9D9D9"/>
          </w:tcPr>
          <w:p w:rsidR="00036207" w:rsidRDefault="00444EC6">
            <w:pPr>
              <w:pStyle w:val="TableParagraph"/>
              <w:spacing w:before="75"/>
              <w:ind w:right="157"/>
              <w:rPr>
                <w:sz w:val="14"/>
              </w:rPr>
            </w:pPr>
            <w:r>
              <w:rPr>
                <w:w w:val="95"/>
                <w:sz w:val="14"/>
              </w:rPr>
              <w:t>2.157</w:t>
            </w:r>
          </w:p>
        </w:tc>
        <w:tc>
          <w:tcPr>
            <w:tcW w:w="747" w:type="dxa"/>
            <w:shd w:val="clear" w:color="auto" w:fill="D9D9D9"/>
          </w:tcPr>
          <w:p w:rsidR="00036207" w:rsidRDefault="00444EC6">
            <w:pPr>
              <w:pStyle w:val="TableParagraph"/>
              <w:spacing w:before="75"/>
              <w:ind w:right="169"/>
              <w:rPr>
                <w:sz w:val="14"/>
              </w:rPr>
            </w:pPr>
            <w:r>
              <w:rPr>
                <w:w w:val="95"/>
                <w:sz w:val="14"/>
              </w:rPr>
              <w:t>1.877</w:t>
            </w:r>
          </w:p>
        </w:tc>
        <w:tc>
          <w:tcPr>
            <w:tcW w:w="942" w:type="dxa"/>
            <w:shd w:val="clear" w:color="auto" w:fill="D9D9D9"/>
          </w:tcPr>
          <w:p w:rsidR="00036207" w:rsidRDefault="00444EC6">
            <w:pPr>
              <w:pStyle w:val="TableParagraph"/>
              <w:spacing w:before="75"/>
              <w:ind w:right="276"/>
              <w:rPr>
                <w:sz w:val="14"/>
              </w:rPr>
            </w:pPr>
            <w:r>
              <w:rPr>
                <w:w w:val="95"/>
                <w:sz w:val="14"/>
              </w:rPr>
              <w:t>4.405</w:t>
            </w:r>
          </w:p>
        </w:tc>
        <w:tc>
          <w:tcPr>
            <w:tcW w:w="701" w:type="dxa"/>
            <w:shd w:val="clear" w:color="auto" w:fill="D9D9D9"/>
          </w:tcPr>
          <w:p w:rsidR="00036207" w:rsidRDefault="00444EC6">
            <w:pPr>
              <w:pStyle w:val="TableParagraph"/>
              <w:spacing w:before="75"/>
              <w:ind w:right="7"/>
              <w:rPr>
                <w:sz w:val="14"/>
              </w:rPr>
            </w:pPr>
            <w:r>
              <w:rPr>
                <w:w w:val="95"/>
                <w:sz w:val="14"/>
              </w:rPr>
              <w:t>3.469</w:t>
            </w:r>
          </w:p>
        </w:tc>
      </w:tr>
      <w:tr w:rsidR="00036207">
        <w:trPr>
          <w:trHeight w:val="307"/>
        </w:trPr>
        <w:tc>
          <w:tcPr>
            <w:tcW w:w="1724" w:type="dxa"/>
          </w:tcPr>
          <w:p w:rsidR="00036207" w:rsidRDefault="00444EC6">
            <w:pPr>
              <w:pStyle w:val="TableParagraph"/>
              <w:spacing w:before="70"/>
              <w:ind w:left="110"/>
              <w:jc w:val="left"/>
              <w:rPr>
                <w:sz w:val="14"/>
              </w:rPr>
            </w:pPr>
            <w:r>
              <w:rPr>
                <w:sz w:val="14"/>
              </w:rPr>
              <w:t>181 a 360</w:t>
            </w:r>
          </w:p>
        </w:tc>
        <w:tc>
          <w:tcPr>
            <w:tcW w:w="3281" w:type="dxa"/>
          </w:tcPr>
          <w:p w:rsidR="00036207" w:rsidRDefault="00444EC6">
            <w:pPr>
              <w:pStyle w:val="TableParagraph"/>
              <w:tabs>
                <w:tab w:val="left" w:pos="710"/>
                <w:tab w:val="left" w:pos="1291"/>
                <w:tab w:val="left" w:pos="1973"/>
                <w:tab w:val="left" w:pos="2496"/>
              </w:tabs>
              <w:spacing w:before="70"/>
              <w:ind w:right="247"/>
              <w:rPr>
                <w:sz w:val="14"/>
              </w:rPr>
            </w:pPr>
            <w:r>
              <w:rPr>
                <w:sz w:val="14"/>
              </w:rPr>
              <w:t>-</w:t>
            </w:r>
            <w:r>
              <w:rPr>
                <w:sz w:val="14"/>
              </w:rPr>
              <w:tab/>
              <w:t>-</w:t>
            </w:r>
            <w:r>
              <w:rPr>
                <w:sz w:val="14"/>
              </w:rPr>
              <w:tab/>
              <w:t>-</w:t>
            </w:r>
            <w:r>
              <w:rPr>
                <w:sz w:val="14"/>
              </w:rPr>
              <w:tab/>
              <w:t>-</w:t>
            </w:r>
            <w:r>
              <w:rPr>
                <w:sz w:val="14"/>
              </w:rPr>
              <w:tab/>
            </w:r>
            <w:r>
              <w:rPr>
                <w:w w:val="95"/>
                <w:sz w:val="14"/>
              </w:rPr>
              <w:t>606</w:t>
            </w:r>
          </w:p>
        </w:tc>
        <w:tc>
          <w:tcPr>
            <w:tcW w:w="591" w:type="dxa"/>
          </w:tcPr>
          <w:p w:rsidR="00036207" w:rsidRDefault="00444EC6">
            <w:pPr>
              <w:pStyle w:val="TableParagraph"/>
              <w:spacing w:before="70"/>
              <w:ind w:right="109"/>
              <w:rPr>
                <w:sz w:val="14"/>
              </w:rPr>
            </w:pPr>
            <w:r>
              <w:rPr>
                <w:w w:val="95"/>
                <w:sz w:val="14"/>
              </w:rPr>
              <w:t>38</w:t>
            </w:r>
          </w:p>
        </w:tc>
        <w:tc>
          <w:tcPr>
            <w:tcW w:w="603" w:type="dxa"/>
          </w:tcPr>
          <w:p w:rsidR="00036207" w:rsidRDefault="00444EC6">
            <w:pPr>
              <w:pStyle w:val="TableParagraph"/>
              <w:spacing w:before="70"/>
              <w:ind w:right="144"/>
              <w:rPr>
                <w:sz w:val="14"/>
              </w:rPr>
            </w:pPr>
            <w:r>
              <w:rPr>
                <w:w w:val="95"/>
                <w:sz w:val="14"/>
              </w:rPr>
              <w:t>150</w:t>
            </w:r>
          </w:p>
        </w:tc>
        <w:tc>
          <w:tcPr>
            <w:tcW w:w="722" w:type="dxa"/>
          </w:tcPr>
          <w:p w:rsidR="00036207" w:rsidRDefault="00444EC6">
            <w:pPr>
              <w:pStyle w:val="TableParagraph"/>
              <w:spacing w:before="70"/>
              <w:ind w:right="157"/>
              <w:rPr>
                <w:sz w:val="14"/>
              </w:rPr>
            </w:pPr>
            <w:r>
              <w:rPr>
                <w:w w:val="95"/>
                <w:sz w:val="14"/>
              </w:rPr>
              <w:t>4.315</w:t>
            </w:r>
          </w:p>
        </w:tc>
        <w:tc>
          <w:tcPr>
            <w:tcW w:w="747" w:type="dxa"/>
          </w:tcPr>
          <w:p w:rsidR="00036207" w:rsidRDefault="00444EC6">
            <w:pPr>
              <w:pStyle w:val="TableParagraph"/>
              <w:spacing w:before="70"/>
              <w:ind w:right="169"/>
              <w:rPr>
                <w:sz w:val="14"/>
              </w:rPr>
            </w:pPr>
            <w:r>
              <w:rPr>
                <w:w w:val="95"/>
                <w:sz w:val="14"/>
              </w:rPr>
              <w:t>3.597</w:t>
            </w:r>
          </w:p>
        </w:tc>
        <w:tc>
          <w:tcPr>
            <w:tcW w:w="942" w:type="dxa"/>
          </w:tcPr>
          <w:p w:rsidR="00036207" w:rsidRDefault="00444EC6">
            <w:pPr>
              <w:pStyle w:val="TableParagraph"/>
              <w:spacing w:before="70"/>
              <w:ind w:right="276"/>
              <w:rPr>
                <w:sz w:val="14"/>
              </w:rPr>
            </w:pPr>
            <w:r>
              <w:rPr>
                <w:w w:val="95"/>
                <w:sz w:val="14"/>
              </w:rPr>
              <w:t>8.706</w:t>
            </w:r>
          </w:p>
        </w:tc>
        <w:tc>
          <w:tcPr>
            <w:tcW w:w="701" w:type="dxa"/>
          </w:tcPr>
          <w:p w:rsidR="00036207" w:rsidRDefault="00444EC6">
            <w:pPr>
              <w:pStyle w:val="TableParagraph"/>
              <w:spacing w:before="70"/>
              <w:ind w:right="7"/>
              <w:rPr>
                <w:sz w:val="14"/>
              </w:rPr>
            </w:pPr>
            <w:r>
              <w:rPr>
                <w:w w:val="95"/>
                <w:sz w:val="14"/>
              </w:rPr>
              <w:t>6.627</w:t>
            </w:r>
          </w:p>
        </w:tc>
      </w:tr>
      <w:tr w:rsidR="00036207">
        <w:trPr>
          <w:trHeight w:val="307"/>
        </w:trPr>
        <w:tc>
          <w:tcPr>
            <w:tcW w:w="1724" w:type="dxa"/>
            <w:shd w:val="clear" w:color="auto" w:fill="D9D9D9"/>
          </w:tcPr>
          <w:p w:rsidR="00036207" w:rsidRDefault="00444EC6">
            <w:pPr>
              <w:pStyle w:val="TableParagraph"/>
              <w:spacing w:before="75"/>
              <w:ind w:left="110"/>
              <w:jc w:val="left"/>
              <w:rPr>
                <w:sz w:val="14"/>
              </w:rPr>
            </w:pPr>
            <w:r>
              <w:rPr>
                <w:sz w:val="14"/>
              </w:rPr>
              <w:t>Acima de 360</w:t>
            </w:r>
          </w:p>
        </w:tc>
        <w:tc>
          <w:tcPr>
            <w:tcW w:w="3281" w:type="dxa"/>
            <w:shd w:val="clear" w:color="auto" w:fill="D9D9D9"/>
          </w:tcPr>
          <w:p w:rsidR="00036207" w:rsidRDefault="00444EC6">
            <w:pPr>
              <w:pStyle w:val="TableParagraph"/>
              <w:tabs>
                <w:tab w:val="left" w:pos="710"/>
                <w:tab w:val="left" w:pos="1291"/>
                <w:tab w:val="left" w:pos="1973"/>
                <w:tab w:val="left" w:pos="2381"/>
              </w:tabs>
              <w:spacing w:before="75"/>
              <w:ind w:right="248"/>
              <w:rPr>
                <w:sz w:val="14"/>
              </w:rPr>
            </w:pPr>
            <w:r>
              <w:rPr>
                <w:sz w:val="14"/>
              </w:rPr>
              <w:t>-</w:t>
            </w:r>
            <w:r>
              <w:rPr>
                <w:sz w:val="14"/>
              </w:rPr>
              <w:tab/>
              <w:t>-</w:t>
            </w:r>
            <w:r>
              <w:rPr>
                <w:sz w:val="14"/>
              </w:rPr>
              <w:tab/>
              <w:t>-</w:t>
            </w:r>
            <w:r>
              <w:rPr>
                <w:sz w:val="14"/>
              </w:rPr>
              <w:tab/>
              <w:t>-</w:t>
            </w:r>
            <w:r>
              <w:rPr>
                <w:sz w:val="14"/>
              </w:rPr>
              <w:tab/>
            </w:r>
            <w:r>
              <w:rPr>
                <w:spacing w:val="-1"/>
                <w:w w:val="95"/>
                <w:sz w:val="14"/>
              </w:rPr>
              <w:t>3.292</w:t>
            </w:r>
          </w:p>
        </w:tc>
        <w:tc>
          <w:tcPr>
            <w:tcW w:w="591" w:type="dxa"/>
            <w:shd w:val="clear" w:color="auto" w:fill="D9D9D9"/>
          </w:tcPr>
          <w:p w:rsidR="00036207" w:rsidRDefault="00444EC6">
            <w:pPr>
              <w:pStyle w:val="TableParagraph"/>
              <w:spacing w:before="75"/>
              <w:ind w:right="109"/>
              <w:rPr>
                <w:sz w:val="14"/>
              </w:rPr>
            </w:pPr>
            <w:r>
              <w:rPr>
                <w:w w:val="95"/>
                <w:sz w:val="14"/>
              </w:rPr>
              <w:t>89</w:t>
            </w:r>
          </w:p>
        </w:tc>
        <w:tc>
          <w:tcPr>
            <w:tcW w:w="603" w:type="dxa"/>
            <w:shd w:val="clear" w:color="auto" w:fill="D9D9D9"/>
          </w:tcPr>
          <w:p w:rsidR="00036207" w:rsidRDefault="00444EC6">
            <w:pPr>
              <w:pStyle w:val="TableParagraph"/>
              <w:spacing w:before="75"/>
              <w:ind w:right="144"/>
              <w:rPr>
                <w:sz w:val="14"/>
              </w:rPr>
            </w:pPr>
            <w:r>
              <w:rPr>
                <w:w w:val="95"/>
                <w:sz w:val="14"/>
              </w:rPr>
              <w:t>609</w:t>
            </w:r>
          </w:p>
        </w:tc>
        <w:tc>
          <w:tcPr>
            <w:tcW w:w="722" w:type="dxa"/>
            <w:shd w:val="clear" w:color="auto" w:fill="D9D9D9"/>
          </w:tcPr>
          <w:p w:rsidR="00036207" w:rsidRDefault="00444EC6">
            <w:pPr>
              <w:pStyle w:val="TableParagraph"/>
              <w:spacing w:before="75"/>
              <w:ind w:right="157"/>
              <w:rPr>
                <w:sz w:val="14"/>
              </w:rPr>
            </w:pPr>
            <w:r>
              <w:rPr>
                <w:sz w:val="14"/>
              </w:rPr>
              <w:t>46.251</w:t>
            </w:r>
          </w:p>
        </w:tc>
        <w:tc>
          <w:tcPr>
            <w:tcW w:w="747" w:type="dxa"/>
            <w:shd w:val="clear" w:color="auto" w:fill="D9D9D9"/>
          </w:tcPr>
          <w:p w:rsidR="00036207" w:rsidRDefault="00444EC6">
            <w:pPr>
              <w:pStyle w:val="TableParagraph"/>
              <w:spacing w:before="75"/>
              <w:ind w:right="169"/>
              <w:rPr>
                <w:sz w:val="14"/>
              </w:rPr>
            </w:pPr>
            <w:r>
              <w:rPr>
                <w:sz w:val="14"/>
              </w:rPr>
              <w:t>25.377</w:t>
            </w:r>
          </w:p>
        </w:tc>
        <w:tc>
          <w:tcPr>
            <w:tcW w:w="942" w:type="dxa"/>
            <w:shd w:val="clear" w:color="auto" w:fill="D9D9D9"/>
          </w:tcPr>
          <w:p w:rsidR="00036207" w:rsidRDefault="00444EC6">
            <w:pPr>
              <w:pStyle w:val="TableParagraph"/>
              <w:spacing w:before="75"/>
              <w:ind w:right="275"/>
              <w:rPr>
                <w:sz w:val="14"/>
              </w:rPr>
            </w:pPr>
            <w:r>
              <w:rPr>
                <w:sz w:val="14"/>
              </w:rPr>
              <w:t>75.618</w:t>
            </w:r>
          </w:p>
        </w:tc>
        <w:tc>
          <w:tcPr>
            <w:tcW w:w="701" w:type="dxa"/>
            <w:shd w:val="clear" w:color="auto" w:fill="D9D9D9"/>
          </w:tcPr>
          <w:p w:rsidR="00036207" w:rsidRDefault="00444EC6">
            <w:pPr>
              <w:pStyle w:val="TableParagraph"/>
              <w:spacing w:before="75"/>
              <w:ind w:right="6"/>
              <w:rPr>
                <w:sz w:val="14"/>
              </w:rPr>
            </w:pPr>
            <w:r>
              <w:rPr>
                <w:sz w:val="14"/>
              </w:rPr>
              <w:t>54.102</w:t>
            </w:r>
          </w:p>
        </w:tc>
      </w:tr>
      <w:tr w:rsidR="00036207">
        <w:trPr>
          <w:trHeight w:val="307"/>
        </w:trPr>
        <w:tc>
          <w:tcPr>
            <w:tcW w:w="1724" w:type="dxa"/>
          </w:tcPr>
          <w:p w:rsidR="00036207" w:rsidRDefault="00444EC6">
            <w:pPr>
              <w:pStyle w:val="TableParagraph"/>
              <w:spacing w:before="75"/>
              <w:ind w:left="110"/>
              <w:jc w:val="left"/>
              <w:rPr>
                <w:b/>
                <w:sz w:val="14"/>
              </w:rPr>
            </w:pPr>
            <w:r>
              <w:rPr>
                <w:b/>
                <w:sz w:val="14"/>
              </w:rPr>
              <w:t>Parcelas Vencidas</w:t>
            </w:r>
          </w:p>
        </w:tc>
        <w:tc>
          <w:tcPr>
            <w:tcW w:w="3281" w:type="dxa"/>
          </w:tcPr>
          <w:p w:rsidR="00036207" w:rsidRDefault="00444EC6">
            <w:pPr>
              <w:pStyle w:val="TableParagraph"/>
              <w:tabs>
                <w:tab w:val="left" w:pos="710"/>
                <w:tab w:val="left" w:pos="1291"/>
                <w:tab w:val="left" w:pos="1973"/>
                <w:tab w:val="left" w:pos="2496"/>
              </w:tabs>
              <w:spacing w:before="75"/>
              <w:ind w:right="247"/>
              <w:rPr>
                <w:b/>
                <w:sz w:val="14"/>
              </w:rPr>
            </w:pPr>
            <w:r>
              <w:rPr>
                <w:b/>
                <w:sz w:val="14"/>
              </w:rPr>
              <w:t>-</w:t>
            </w:r>
            <w:r>
              <w:rPr>
                <w:b/>
                <w:sz w:val="14"/>
              </w:rPr>
              <w:tab/>
              <w:t>-</w:t>
            </w:r>
            <w:r>
              <w:rPr>
                <w:b/>
                <w:sz w:val="14"/>
              </w:rPr>
              <w:tab/>
              <w:t>-</w:t>
            </w:r>
            <w:r>
              <w:rPr>
                <w:b/>
                <w:sz w:val="14"/>
              </w:rPr>
              <w:tab/>
              <w:t>-</w:t>
            </w:r>
            <w:r>
              <w:rPr>
                <w:b/>
                <w:sz w:val="14"/>
              </w:rPr>
              <w:tab/>
            </w:r>
            <w:r>
              <w:rPr>
                <w:b/>
                <w:w w:val="95"/>
                <w:sz w:val="14"/>
              </w:rPr>
              <w:t>196</w:t>
            </w:r>
          </w:p>
        </w:tc>
        <w:tc>
          <w:tcPr>
            <w:tcW w:w="591" w:type="dxa"/>
          </w:tcPr>
          <w:p w:rsidR="00036207" w:rsidRDefault="00444EC6">
            <w:pPr>
              <w:pStyle w:val="TableParagraph"/>
              <w:spacing w:before="75"/>
              <w:ind w:right="109"/>
              <w:rPr>
                <w:b/>
                <w:sz w:val="14"/>
              </w:rPr>
            </w:pPr>
            <w:r>
              <w:rPr>
                <w:b/>
                <w:w w:val="95"/>
                <w:sz w:val="14"/>
              </w:rPr>
              <w:t>28</w:t>
            </w:r>
          </w:p>
        </w:tc>
        <w:tc>
          <w:tcPr>
            <w:tcW w:w="603" w:type="dxa"/>
          </w:tcPr>
          <w:p w:rsidR="00036207" w:rsidRDefault="00444EC6">
            <w:pPr>
              <w:pStyle w:val="TableParagraph"/>
              <w:spacing w:before="75"/>
              <w:ind w:right="144"/>
              <w:rPr>
                <w:b/>
                <w:sz w:val="14"/>
              </w:rPr>
            </w:pPr>
            <w:r>
              <w:rPr>
                <w:b/>
                <w:w w:val="95"/>
                <w:sz w:val="14"/>
              </w:rPr>
              <w:t>149</w:t>
            </w:r>
          </w:p>
        </w:tc>
        <w:tc>
          <w:tcPr>
            <w:tcW w:w="722" w:type="dxa"/>
          </w:tcPr>
          <w:p w:rsidR="00036207" w:rsidRDefault="00444EC6">
            <w:pPr>
              <w:pStyle w:val="TableParagraph"/>
              <w:spacing w:before="75"/>
              <w:ind w:right="157"/>
              <w:rPr>
                <w:b/>
                <w:sz w:val="14"/>
              </w:rPr>
            </w:pPr>
            <w:r>
              <w:rPr>
                <w:b/>
                <w:w w:val="95"/>
                <w:sz w:val="14"/>
              </w:rPr>
              <w:t>5.790</w:t>
            </w:r>
          </w:p>
        </w:tc>
        <w:tc>
          <w:tcPr>
            <w:tcW w:w="747" w:type="dxa"/>
          </w:tcPr>
          <w:p w:rsidR="00036207" w:rsidRDefault="00444EC6">
            <w:pPr>
              <w:pStyle w:val="TableParagraph"/>
              <w:spacing w:before="75"/>
              <w:ind w:right="169"/>
              <w:rPr>
                <w:b/>
                <w:sz w:val="14"/>
              </w:rPr>
            </w:pPr>
            <w:r>
              <w:rPr>
                <w:b/>
                <w:sz w:val="14"/>
              </w:rPr>
              <w:t>10.448</w:t>
            </w:r>
          </w:p>
        </w:tc>
        <w:tc>
          <w:tcPr>
            <w:tcW w:w="942" w:type="dxa"/>
          </w:tcPr>
          <w:p w:rsidR="00036207" w:rsidRDefault="00444EC6">
            <w:pPr>
              <w:pStyle w:val="TableParagraph"/>
              <w:spacing w:before="75"/>
              <w:ind w:right="275"/>
              <w:rPr>
                <w:b/>
                <w:sz w:val="14"/>
              </w:rPr>
            </w:pPr>
            <w:r>
              <w:rPr>
                <w:b/>
                <w:sz w:val="14"/>
              </w:rPr>
              <w:t>16.611</w:t>
            </w:r>
          </w:p>
        </w:tc>
        <w:tc>
          <w:tcPr>
            <w:tcW w:w="701" w:type="dxa"/>
          </w:tcPr>
          <w:p w:rsidR="00036207" w:rsidRDefault="00444EC6">
            <w:pPr>
              <w:pStyle w:val="TableParagraph"/>
              <w:spacing w:before="75"/>
              <w:ind w:right="7"/>
              <w:rPr>
                <w:b/>
                <w:sz w:val="14"/>
              </w:rPr>
            </w:pPr>
            <w:r>
              <w:rPr>
                <w:b/>
                <w:w w:val="95"/>
                <w:sz w:val="14"/>
              </w:rPr>
              <w:t>9.344</w:t>
            </w:r>
          </w:p>
        </w:tc>
      </w:tr>
      <w:tr w:rsidR="00036207">
        <w:trPr>
          <w:trHeight w:val="307"/>
        </w:trPr>
        <w:tc>
          <w:tcPr>
            <w:tcW w:w="1724" w:type="dxa"/>
            <w:shd w:val="clear" w:color="auto" w:fill="D9D9D9"/>
          </w:tcPr>
          <w:p w:rsidR="00036207" w:rsidRDefault="00444EC6">
            <w:pPr>
              <w:pStyle w:val="TableParagraph"/>
              <w:spacing w:before="75"/>
              <w:ind w:left="110"/>
              <w:jc w:val="left"/>
              <w:rPr>
                <w:sz w:val="14"/>
              </w:rPr>
            </w:pPr>
            <w:r>
              <w:rPr>
                <w:sz w:val="14"/>
              </w:rPr>
              <w:t>01 a 30</w:t>
            </w:r>
          </w:p>
        </w:tc>
        <w:tc>
          <w:tcPr>
            <w:tcW w:w="3281" w:type="dxa"/>
            <w:shd w:val="clear" w:color="auto" w:fill="D9D9D9"/>
          </w:tcPr>
          <w:p w:rsidR="00036207" w:rsidRDefault="00444EC6">
            <w:pPr>
              <w:pStyle w:val="TableParagraph"/>
              <w:tabs>
                <w:tab w:val="left" w:pos="710"/>
                <w:tab w:val="left" w:pos="1291"/>
                <w:tab w:val="left" w:pos="1973"/>
                <w:tab w:val="left" w:pos="2578"/>
              </w:tabs>
              <w:spacing w:before="75"/>
              <w:ind w:right="243"/>
              <w:rPr>
                <w:sz w:val="14"/>
              </w:rPr>
            </w:pPr>
            <w:r>
              <w:rPr>
                <w:sz w:val="14"/>
              </w:rPr>
              <w:t>-</w:t>
            </w:r>
            <w:r>
              <w:rPr>
                <w:sz w:val="14"/>
              </w:rPr>
              <w:tab/>
              <w:t>-</w:t>
            </w:r>
            <w:r>
              <w:rPr>
                <w:sz w:val="14"/>
              </w:rPr>
              <w:tab/>
              <w:t>-</w:t>
            </w:r>
            <w:r>
              <w:rPr>
                <w:sz w:val="14"/>
              </w:rPr>
              <w:tab/>
              <w:t>-</w:t>
            </w:r>
            <w:r>
              <w:rPr>
                <w:sz w:val="14"/>
              </w:rPr>
              <w:tab/>
            </w:r>
            <w:r>
              <w:rPr>
                <w:spacing w:val="-1"/>
                <w:sz w:val="14"/>
              </w:rPr>
              <w:t>58</w:t>
            </w:r>
          </w:p>
        </w:tc>
        <w:tc>
          <w:tcPr>
            <w:tcW w:w="591" w:type="dxa"/>
            <w:shd w:val="clear" w:color="auto" w:fill="D9D9D9"/>
          </w:tcPr>
          <w:p w:rsidR="00036207" w:rsidRDefault="00444EC6">
            <w:pPr>
              <w:pStyle w:val="TableParagraph"/>
              <w:spacing w:before="75"/>
              <w:ind w:right="109"/>
              <w:rPr>
                <w:sz w:val="14"/>
              </w:rPr>
            </w:pPr>
            <w:r>
              <w:rPr>
                <w:w w:val="99"/>
                <w:sz w:val="14"/>
              </w:rPr>
              <w:t>6</w:t>
            </w:r>
          </w:p>
        </w:tc>
        <w:tc>
          <w:tcPr>
            <w:tcW w:w="603" w:type="dxa"/>
            <w:shd w:val="clear" w:color="auto" w:fill="D9D9D9"/>
          </w:tcPr>
          <w:p w:rsidR="00036207" w:rsidRDefault="00444EC6">
            <w:pPr>
              <w:pStyle w:val="TableParagraph"/>
              <w:spacing w:before="75"/>
              <w:ind w:right="140"/>
              <w:rPr>
                <w:sz w:val="14"/>
              </w:rPr>
            </w:pPr>
            <w:r>
              <w:rPr>
                <w:w w:val="95"/>
                <w:sz w:val="14"/>
              </w:rPr>
              <w:t>33</w:t>
            </w:r>
          </w:p>
        </w:tc>
        <w:tc>
          <w:tcPr>
            <w:tcW w:w="722" w:type="dxa"/>
            <w:shd w:val="clear" w:color="auto" w:fill="D9D9D9"/>
          </w:tcPr>
          <w:p w:rsidR="00036207" w:rsidRDefault="00444EC6">
            <w:pPr>
              <w:pStyle w:val="TableParagraph"/>
              <w:spacing w:before="75"/>
              <w:ind w:right="156"/>
              <w:rPr>
                <w:sz w:val="14"/>
              </w:rPr>
            </w:pPr>
            <w:r>
              <w:rPr>
                <w:w w:val="95"/>
                <w:sz w:val="14"/>
              </w:rPr>
              <w:t>803</w:t>
            </w:r>
          </w:p>
        </w:tc>
        <w:tc>
          <w:tcPr>
            <w:tcW w:w="747" w:type="dxa"/>
            <w:shd w:val="clear" w:color="auto" w:fill="D9D9D9"/>
          </w:tcPr>
          <w:p w:rsidR="00036207" w:rsidRDefault="00444EC6">
            <w:pPr>
              <w:pStyle w:val="TableParagraph"/>
              <w:spacing w:before="75"/>
              <w:ind w:right="168"/>
              <w:rPr>
                <w:sz w:val="14"/>
              </w:rPr>
            </w:pPr>
            <w:r>
              <w:rPr>
                <w:w w:val="95"/>
                <w:sz w:val="14"/>
              </w:rPr>
              <w:t>427</w:t>
            </w:r>
          </w:p>
        </w:tc>
        <w:tc>
          <w:tcPr>
            <w:tcW w:w="942" w:type="dxa"/>
            <w:shd w:val="clear" w:color="auto" w:fill="D9D9D9"/>
          </w:tcPr>
          <w:p w:rsidR="00036207" w:rsidRDefault="00444EC6">
            <w:pPr>
              <w:pStyle w:val="TableParagraph"/>
              <w:spacing w:before="75"/>
              <w:ind w:right="276"/>
              <w:rPr>
                <w:sz w:val="14"/>
              </w:rPr>
            </w:pPr>
            <w:r>
              <w:rPr>
                <w:w w:val="95"/>
                <w:sz w:val="14"/>
              </w:rPr>
              <w:t>1.327</w:t>
            </w:r>
          </w:p>
        </w:tc>
        <w:tc>
          <w:tcPr>
            <w:tcW w:w="701" w:type="dxa"/>
            <w:shd w:val="clear" w:color="auto" w:fill="D9D9D9"/>
          </w:tcPr>
          <w:p w:rsidR="00036207" w:rsidRDefault="00444EC6">
            <w:pPr>
              <w:pStyle w:val="TableParagraph"/>
              <w:spacing w:before="75"/>
              <w:ind w:right="7"/>
              <w:rPr>
                <w:sz w:val="14"/>
              </w:rPr>
            </w:pPr>
            <w:r>
              <w:rPr>
                <w:w w:val="95"/>
                <w:sz w:val="14"/>
              </w:rPr>
              <w:t>1.021</w:t>
            </w:r>
          </w:p>
        </w:tc>
      </w:tr>
      <w:tr w:rsidR="00036207">
        <w:trPr>
          <w:trHeight w:val="307"/>
        </w:trPr>
        <w:tc>
          <w:tcPr>
            <w:tcW w:w="1724" w:type="dxa"/>
          </w:tcPr>
          <w:p w:rsidR="00036207" w:rsidRDefault="00444EC6">
            <w:pPr>
              <w:pStyle w:val="TableParagraph"/>
              <w:spacing w:before="75"/>
              <w:ind w:left="110"/>
              <w:jc w:val="left"/>
              <w:rPr>
                <w:sz w:val="14"/>
              </w:rPr>
            </w:pPr>
            <w:r>
              <w:rPr>
                <w:sz w:val="14"/>
              </w:rPr>
              <w:t>31 a 60</w:t>
            </w:r>
          </w:p>
        </w:tc>
        <w:tc>
          <w:tcPr>
            <w:tcW w:w="3281" w:type="dxa"/>
          </w:tcPr>
          <w:p w:rsidR="00036207" w:rsidRDefault="00444EC6">
            <w:pPr>
              <w:pStyle w:val="TableParagraph"/>
              <w:tabs>
                <w:tab w:val="left" w:pos="710"/>
                <w:tab w:val="left" w:pos="1291"/>
                <w:tab w:val="left" w:pos="1973"/>
                <w:tab w:val="left" w:pos="2578"/>
              </w:tabs>
              <w:spacing w:before="75"/>
              <w:ind w:right="243"/>
              <w:rPr>
                <w:sz w:val="14"/>
              </w:rPr>
            </w:pPr>
            <w:r>
              <w:rPr>
                <w:sz w:val="14"/>
              </w:rPr>
              <w:t>-</w:t>
            </w:r>
            <w:r>
              <w:rPr>
                <w:sz w:val="14"/>
              </w:rPr>
              <w:tab/>
              <w:t>-</w:t>
            </w:r>
            <w:r>
              <w:rPr>
                <w:sz w:val="14"/>
              </w:rPr>
              <w:tab/>
              <w:t>-</w:t>
            </w:r>
            <w:r>
              <w:rPr>
                <w:sz w:val="14"/>
              </w:rPr>
              <w:tab/>
              <w:t>-</w:t>
            </w:r>
            <w:r>
              <w:rPr>
                <w:sz w:val="14"/>
              </w:rPr>
              <w:tab/>
            </w:r>
            <w:r>
              <w:rPr>
                <w:spacing w:val="-1"/>
                <w:sz w:val="14"/>
              </w:rPr>
              <w:t>60</w:t>
            </w:r>
          </w:p>
        </w:tc>
        <w:tc>
          <w:tcPr>
            <w:tcW w:w="591" w:type="dxa"/>
          </w:tcPr>
          <w:p w:rsidR="00036207" w:rsidRDefault="00444EC6">
            <w:pPr>
              <w:pStyle w:val="TableParagraph"/>
              <w:spacing w:before="75"/>
              <w:ind w:right="109"/>
              <w:rPr>
                <w:sz w:val="14"/>
              </w:rPr>
            </w:pPr>
            <w:r>
              <w:rPr>
                <w:w w:val="99"/>
                <w:sz w:val="14"/>
              </w:rPr>
              <w:t>9</w:t>
            </w:r>
          </w:p>
        </w:tc>
        <w:tc>
          <w:tcPr>
            <w:tcW w:w="603" w:type="dxa"/>
          </w:tcPr>
          <w:p w:rsidR="00036207" w:rsidRDefault="00444EC6">
            <w:pPr>
              <w:pStyle w:val="TableParagraph"/>
              <w:spacing w:before="75"/>
              <w:ind w:right="140"/>
              <w:rPr>
                <w:sz w:val="14"/>
              </w:rPr>
            </w:pPr>
            <w:r>
              <w:rPr>
                <w:w w:val="95"/>
                <w:sz w:val="14"/>
              </w:rPr>
              <w:t>25</w:t>
            </w:r>
          </w:p>
        </w:tc>
        <w:tc>
          <w:tcPr>
            <w:tcW w:w="722" w:type="dxa"/>
          </w:tcPr>
          <w:p w:rsidR="00036207" w:rsidRDefault="00444EC6">
            <w:pPr>
              <w:pStyle w:val="TableParagraph"/>
              <w:spacing w:before="75"/>
              <w:ind w:right="156"/>
              <w:rPr>
                <w:sz w:val="14"/>
              </w:rPr>
            </w:pPr>
            <w:r>
              <w:rPr>
                <w:w w:val="95"/>
                <w:sz w:val="14"/>
              </w:rPr>
              <w:t>814</w:t>
            </w:r>
          </w:p>
        </w:tc>
        <w:tc>
          <w:tcPr>
            <w:tcW w:w="747" w:type="dxa"/>
          </w:tcPr>
          <w:p w:rsidR="00036207" w:rsidRDefault="00444EC6">
            <w:pPr>
              <w:pStyle w:val="TableParagraph"/>
              <w:spacing w:before="75"/>
              <w:ind w:right="168"/>
              <w:rPr>
                <w:sz w:val="14"/>
              </w:rPr>
            </w:pPr>
            <w:r>
              <w:rPr>
                <w:w w:val="95"/>
                <w:sz w:val="14"/>
              </w:rPr>
              <w:t>626</w:t>
            </w:r>
          </w:p>
        </w:tc>
        <w:tc>
          <w:tcPr>
            <w:tcW w:w="942" w:type="dxa"/>
          </w:tcPr>
          <w:p w:rsidR="00036207" w:rsidRDefault="00444EC6">
            <w:pPr>
              <w:pStyle w:val="TableParagraph"/>
              <w:spacing w:before="75"/>
              <w:ind w:right="276"/>
              <w:rPr>
                <w:sz w:val="14"/>
              </w:rPr>
            </w:pPr>
            <w:r>
              <w:rPr>
                <w:w w:val="95"/>
                <w:sz w:val="14"/>
              </w:rPr>
              <w:t>1.534</w:t>
            </w:r>
          </w:p>
        </w:tc>
        <w:tc>
          <w:tcPr>
            <w:tcW w:w="701" w:type="dxa"/>
          </w:tcPr>
          <w:p w:rsidR="00036207" w:rsidRDefault="00444EC6">
            <w:pPr>
              <w:pStyle w:val="TableParagraph"/>
              <w:spacing w:before="75"/>
              <w:ind w:right="7"/>
              <w:rPr>
                <w:sz w:val="14"/>
              </w:rPr>
            </w:pPr>
            <w:r>
              <w:rPr>
                <w:w w:val="95"/>
                <w:sz w:val="14"/>
              </w:rPr>
              <w:t>1.289</w:t>
            </w:r>
          </w:p>
        </w:tc>
      </w:tr>
      <w:tr w:rsidR="00036207">
        <w:trPr>
          <w:trHeight w:val="312"/>
        </w:trPr>
        <w:tc>
          <w:tcPr>
            <w:tcW w:w="1724" w:type="dxa"/>
            <w:shd w:val="clear" w:color="auto" w:fill="D9D9D9"/>
          </w:tcPr>
          <w:p w:rsidR="00036207" w:rsidRDefault="00444EC6">
            <w:pPr>
              <w:pStyle w:val="TableParagraph"/>
              <w:spacing w:before="75"/>
              <w:ind w:left="110"/>
              <w:jc w:val="left"/>
              <w:rPr>
                <w:sz w:val="14"/>
              </w:rPr>
            </w:pPr>
            <w:r>
              <w:rPr>
                <w:sz w:val="14"/>
              </w:rPr>
              <w:t>61 a 90</w:t>
            </w:r>
          </w:p>
        </w:tc>
        <w:tc>
          <w:tcPr>
            <w:tcW w:w="3281" w:type="dxa"/>
            <w:shd w:val="clear" w:color="auto" w:fill="D9D9D9"/>
          </w:tcPr>
          <w:p w:rsidR="00036207" w:rsidRDefault="00444EC6">
            <w:pPr>
              <w:pStyle w:val="TableParagraph"/>
              <w:tabs>
                <w:tab w:val="left" w:pos="710"/>
                <w:tab w:val="left" w:pos="1291"/>
                <w:tab w:val="left" w:pos="1973"/>
                <w:tab w:val="left" w:pos="2578"/>
              </w:tabs>
              <w:spacing w:before="75"/>
              <w:ind w:right="243"/>
              <w:rPr>
                <w:sz w:val="14"/>
              </w:rPr>
            </w:pPr>
            <w:r>
              <w:rPr>
                <w:sz w:val="14"/>
              </w:rPr>
              <w:t>-</w:t>
            </w:r>
            <w:r>
              <w:rPr>
                <w:sz w:val="14"/>
              </w:rPr>
              <w:tab/>
              <w:t>-</w:t>
            </w:r>
            <w:r>
              <w:rPr>
                <w:sz w:val="14"/>
              </w:rPr>
              <w:tab/>
              <w:t>-</w:t>
            </w:r>
            <w:r>
              <w:rPr>
                <w:sz w:val="14"/>
              </w:rPr>
              <w:tab/>
              <w:t>-</w:t>
            </w:r>
            <w:r>
              <w:rPr>
                <w:sz w:val="14"/>
              </w:rPr>
              <w:tab/>
            </w:r>
            <w:r>
              <w:rPr>
                <w:spacing w:val="-1"/>
                <w:sz w:val="14"/>
              </w:rPr>
              <w:t>78</w:t>
            </w:r>
          </w:p>
        </w:tc>
        <w:tc>
          <w:tcPr>
            <w:tcW w:w="591" w:type="dxa"/>
            <w:shd w:val="clear" w:color="auto" w:fill="D9D9D9"/>
          </w:tcPr>
          <w:p w:rsidR="00036207" w:rsidRDefault="00444EC6">
            <w:pPr>
              <w:pStyle w:val="TableParagraph"/>
              <w:spacing w:before="75"/>
              <w:ind w:right="109"/>
              <w:rPr>
                <w:sz w:val="14"/>
              </w:rPr>
            </w:pPr>
            <w:r>
              <w:rPr>
                <w:w w:val="99"/>
                <w:sz w:val="14"/>
              </w:rPr>
              <w:t>9</w:t>
            </w:r>
          </w:p>
        </w:tc>
        <w:tc>
          <w:tcPr>
            <w:tcW w:w="603" w:type="dxa"/>
            <w:shd w:val="clear" w:color="auto" w:fill="D9D9D9"/>
          </w:tcPr>
          <w:p w:rsidR="00036207" w:rsidRDefault="00444EC6">
            <w:pPr>
              <w:pStyle w:val="TableParagraph"/>
              <w:spacing w:before="75"/>
              <w:ind w:right="140"/>
              <w:rPr>
                <w:sz w:val="14"/>
              </w:rPr>
            </w:pPr>
            <w:r>
              <w:rPr>
                <w:w w:val="95"/>
                <w:sz w:val="14"/>
              </w:rPr>
              <w:t>27</w:t>
            </w:r>
          </w:p>
        </w:tc>
        <w:tc>
          <w:tcPr>
            <w:tcW w:w="722" w:type="dxa"/>
            <w:shd w:val="clear" w:color="auto" w:fill="D9D9D9"/>
          </w:tcPr>
          <w:p w:rsidR="00036207" w:rsidRDefault="00444EC6">
            <w:pPr>
              <w:pStyle w:val="TableParagraph"/>
              <w:spacing w:before="75"/>
              <w:ind w:right="156"/>
              <w:rPr>
                <w:sz w:val="14"/>
              </w:rPr>
            </w:pPr>
            <w:r>
              <w:rPr>
                <w:w w:val="95"/>
                <w:sz w:val="14"/>
              </w:rPr>
              <w:t>819</w:t>
            </w:r>
          </w:p>
        </w:tc>
        <w:tc>
          <w:tcPr>
            <w:tcW w:w="747" w:type="dxa"/>
            <w:shd w:val="clear" w:color="auto" w:fill="D9D9D9"/>
          </w:tcPr>
          <w:p w:rsidR="00036207" w:rsidRDefault="00444EC6">
            <w:pPr>
              <w:pStyle w:val="TableParagraph"/>
              <w:spacing w:before="75"/>
              <w:ind w:right="168"/>
              <w:rPr>
                <w:sz w:val="14"/>
              </w:rPr>
            </w:pPr>
            <w:r>
              <w:rPr>
                <w:w w:val="95"/>
                <w:sz w:val="14"/>
              </w:rPr>
              <w:t>626</w:t>
            </w:r>
          </w:p>
        </w:tc>
        <w:tc>
          <w:tcPr>
            <w:tcW w:w="942" w:type="dxa"/>
            <w:shd w:val="clear" w:color="auto" w:fill="D9D9D9"/>
          </w:tcPr>
          <w:p w:rsidR="00036207" w:rsidRDefault="00444EC6">
            <w:pPr>
              <w:pStyle w:val="TableParagraph"/>
              <w:spacing w:before="75"/>
              <w:ind w:right="276"/>
              <w:rPr>
                <w:sz w:val="14"/>
              </w:rPr>
            </w:pPr>
            <w:r>
              <w:rPr>
                <w:w w:val="95"/>
                <w:sz w:val="14"/>
              </w:rPr>
              <w:t>1.559</w:t>
            </w:r>
          </w:p>
        </w:tc>
        <w:tc>
          <w:tcPr>
            <w:tcW w:w="701" w:type="dxa"/>
            <w:shd w:val="clear" w:color="auto" w:fill="D9D9D9"/>
          </w:tcPr>
          <w:p w:rsidR="00036207" w:rsidRDefault="00444EC6">
            <w:pPr>
              <w:pStyle w:val="TableParagraph"/>
              <w:spacing w:before="75"/>
              <w:ind w:right="7"/>
              <w:rPr>
                <w:sz w:val="14"/>
              </w:rPr>
            </w:pPr>
            <w:r>
              <w:rPr>
                <w:w w:val="95"/>
                <w:sz w:val="14"/>
              </w:rPr>
              <w:t>1.323</w:t>
            </w:r>
          </w:p>
        </w:tc>
      </w:tr>
      <w:tr w:rsidR="00036207">
        <w:trPr>
          <w:trHeight w:val="307"/>
        </w:trPr>
        <w:tc>
          <w:tcPr>
            <w:tcW w:w="1724" w:type="dxa"/>
          </w:tcPr>
          <w:p w:rsidR="00036207" w:rsidRDefault="00444EC6">
            <w:pPr>
              <w:pStyle w:val="TableParagraph"/>
              <w:spacing w:before="70"/>
              <w:ind w:left="110"/>
              <w:jc w:val="left"/>
              <w:rPr>
                <w:sz w:val="14"/>
              </w:rPr>
            </w:pPr>
            <w:r>
              <w:rPr>
                <w:sz w:val="14"/>
              </w:rPr>
              <w:t>91 a 180</w:t>
            </w:r>
          </w:p>
        </w:tc>
        <w:tc>
          <w:tcPr>
            <w:tcW w:w="3281" w:type="dxa"/>
          </w:tcPr>
          <w:p w:rsidR="00036207" w:rsidRDefault="00444EC6">
            <w:pPr>
              <w:pStyle w:val="TableParagraph"/>
              <w:tabs>
                <w:tab w:val="left" w:pos="710"/>
                <w:tab w:val="left" w:pos="1291"/>
                <w:tab w:val="left" w:pos="1973"/>
                <w:tab w:val="left" w:pos="2684"/>
              </w:tabs>
              <w:spacing w:before="70"/>
              <w:ind w:right="245"/>
              <w:rPr>
                <w:sz w:val="14"/>
              </w:rPr>
            </w:pPr>
            <w:r>
              <w:rPr>
                <w:sz w:val="14"/>
              </w:rPr>
              <w:t>-</w:t>
            </w:r>
            <w:r>
              <w:rPr>
                <w:sz w:val="14"/>
              </w:rPr>
              <w:tab/>
              <w:t>-</w:t>
            </w:r>
            <w:r>
              <w:rPr>
                <w:sz w:val="14"/>
              </w:rPr>
              <w:tab/>
              <w:t>-</w:t>
            </w:r>
            <w:r>
              <w:rPr>
                <w:sz w:val="14"/>
              </w:rPr>
              <w:tab/>
              <w:t>-</w:t>
            </w:r>
            <w:r>
              <w:rPr>
                <w:sz w:val="14"/>
              </w:rPr>
              <w:tab/>
            </w:r>
            <w:r>
              <w:rPr>
                <w:w w:val="95"/>
                <w:sz w:val="14"/>
              </w:rPr>
              <w:t>-</w:t>
            </w:r>
          </w:p>
        </w:tc>
        <w:tc>
          <w:tcPr>
            <w:tcW w:w="591" w:type="dxa"/>
          </w:tcPr>
          <w:p w:rsidR="00036207" w:rsidRDefault="00444EC6">
            <w:pPr>
              <w:pStyle w:val="TableParagraph"/>
              <w:spacing w:before="70"/>
              <w:ind w:right="109"/>
              <w:rPr>
                <w:sz w:val="14"/>
              </w:rPr>
            </w:pPr>
            <w:r>
              <w:rPr>
                <w:w w:val="99"/>
                <w:sz w:val="14"/>
              </w:rPr>
              <w:t>4</w:t>
            </w:r>
          </w:p>
        </w:tc>
        <w:tc>
          <w:tcPr>
            <w:tcW w:w="603" w:type="dxa"/>
          </w:tcPr>
          <w:p w:rsidR="00036207" w:rsidRDefault="00444EC6">
            <w:pPr>
              <w:pStyle w:val="TableParagraph"/>
              <w:spacing w:before="70"/>
              <w:ind w:right="140"/>
              <w:rPr>
                <w:sz w:val="14"/>
              </w:rPr>
            </w:pPr>
            <w:r>
              <w:rPr>
                <w:w w:val="95"/>
                <w:sz w:val="14"/>
              </w:rPr>
              <w:t>64</w:t>
            </w:r>
          </w:p>
        </w:tc>
        <w:tc>
          <w:tcPr>
            <w:tcW w:w="722" w:type="dxa"/>
          </w:tcPr>
          <w:p w:rsidR="00036207" w:rsidRDefault="00444EC6">
            <w:pPr>
              <w:pStyle w:val="TableParagraph"/>
              <w:spacing w:before="70"/>
              <w:ind w:right="157"/>
              <w:rPr>
                <w:sz w:val="14"/>
              </w:rPr>
            </w:pPr>
            <w:r>
              <w:rPr>
                <w:w w:val="95"/>
                <w:sz w:val="14"/>
              </w:rPr>
              <w:t>2.364</w:t>
            </w:r>
          </w:p>
        </w:tc>
        <w:tc>
          <w:tcPr>
            <w:tcW w:w="747" w:type="dxa"/>
          </w:tcPr>
          <w:p w:rsidR="00036207" w:rsidRDefault="00444EC6">
            <w:pPr>
              <w:pStyle w:val="TableParagraph"/>
              <w:spacing w:before="70"/>
              <w:ind w:right="169"/>
              <w:rPr>
                <w:sz w:val="14"/>
              </w:rPr>
            </w:pPr>
            <w:r>
              <w:rPr>
                <w:w w:val="95"/>
                <w:sz w:val="14"/>
              </w:rPr>
              <w:t>1.906</w:t>
            </w:r>
          </w:p>
        </w:tc>
        <w:tc>
          <w:tcPr>
            <w:tcW w:w="942" w:type="dxa"/>
          </w:tcPr>
          <w:p w:rsidR="00036207" w:rsidRDefault="00444EC6">
            <w:pPr>
              <w:pStyle w:val="TableParagraph"/>
              <w:spacing w:before="70"/>
              <w:ind w:right="276"/>
              <w:rPr>
                <w:sz w:val="14"/>
              </w:rPr>
            </w:pPr>
            <w:r>
              <w:rPr>
                <w:w w:val="95"/>
                <w:sz w:val="14"/>
              </w:rPr>
              <w:t>4.338</w:t>
            </w:r>
          </w:p>
        </w:tc>
        <w:tc>
          <w:tcPr>
            <w:tcW w:w="701" w:type="dxa"/>
          </w:tcPr>
          <w:p w:rsidR="00036207" w:rsidRDefault="00444EC6">
            <w:pPr>
              <w:pStyle w:val="TableParagraph"/>
              <w:spacing w:before="70"/>
              <w:ind w:right="7"/>
              <w:rPr>
                <w:sz w:val="14"/>
              </w:rPr>
            </w:pPr>
            <w:r>
              <w:rPr>
                <w:w w:val="95"/>
                <w:sz w:val="14"/>
              </w:rPr>
              <w:t>2.747</w:t>
            </w:r>
          </w:p>
        </w:tc>
      </w:tr>
      <w:tr w:rsidR="00036207">
        <w:trPr>
          <w:trHeight w:val="307"/>
        </w:trPr>
        <w:tc>
          <w:tcPr>
            <w:tcW w:w="1724" w:type="dxa"/>
            <w:shd w:val="clear" w:color="auto" w:fill="D9D9D9"/>
          </w:tcPr>
          <w:p w:rsidR="00036207" w:rsidRDefault="00444EC6">
            <w:pPr>
              <w:pStyle w:val="TableParagraph"/>
              <w:spacing w:before="75"/>
              <w:ind w:left="110"/>
              <w:jc w:val="left"/>
              <w:rPr>
                <w:sz w:val="14"/>
              </w:rPr>
            </w:pPr>
            <w:r>
              <w:rPr>
                <w:sz w:val="14"/>
              </w:rPr>
              <w:t>181 a 360</w:t>
            </w:r>
          </w:p>
        </w:tc>
        <w:tc>
          <w:tcPr>
            <w:tcW w:w="3281" w:type="dxa"/>
            <w:shd w:val="clear" w:color="auto" w:fill="D9D9D9"/>
          </w:tcPr>
          <w:p w:rsidR="00036207" w:rsidRDefault="00444EC6">
            <w:pPr>
              <w:pStyle w:val="TableParagraph"/>
              <w:tabs>
                <w:tab w:val="left" w:pos="710"/>
                <w:tab w:val="left" w:pos="1291"/>
                <w:tab w:val="left" w:pos="1973"/>
                <w:tab w:val="left" w:pos="2684"/>
              </w:tabs>
              <w:spacing w:before="75"/>
              <w:ind w:right="245"/>
              <w:rPr>
                <w:sz w:val="14"/>
              </w:rPr>
            </w:pPr>
            <w:r>
              <w:rPr>
                <w:sz w:val="14"/>
              </w:rPr>
              <w:t>-</w:t>
            </w:r>
            <w:r>
              <w:rPr>
                <w:sz w:val="14"/>
              </w:rPr>
              <w:tab/>
              <w:t>-</w:t>
            </w:r>
            <w:r>
              <w:rPr>
                <w:sz w:val="14"/>
              </w:rPr>
              <w:tab/>
              <w:t>-</w:t>
            </w:r>
            <w:r>
              <w:rPr>
                <w:sz w:val="14"/>
              </w:rPr>
              <w:tab/>
              <w:t>-</w:t>
            </w:r>
            <w:r>
              <w:rPr>
                <w:sz w:val="14"/>
              </w:rPr>
              <w:tab/>
            </w:r>
            <w:r>
              <w:rPr>
                <w:w w:val="95"/>
                <w:sz w:val="14"/>
              </w:rPr>
              <w:t>-</w:t>
            </w:r>
          </w:p>
        </w:tc>
        <w:tc>
          <w:tcPr>
            <w:tcW w:w="591" w:type="dxa"/>
            <w:shd w:val="clear" w:color="auto" w:fill="D9D9D9"/>
          </w:tcPr>
          <w:p w:rsidR="00036207" w:rsidRDefault="00444EC6">
            <w:pPr>
              <w:pStyle w:val="TableParagraph"/>
              <w:spacing w:before="75"/>
              <w:ind w:right="112"/>
              <w:rPr>
                <w:sz w:val="14"/>
              </w:rPr>
            </w:pPr>
            <w:r>
              <w:rPr>
                <w:w w:val="99"/>
                <w:sz w:val="14"/>
              </w:rPr>
              <w:t>-</w:t>
            </w:r>
          </w:p>
        </w:tc>
        <w:tc>
          <w:tcPr>
            <w:tcW w:w="603" w:type="dxa"/>
            <w:shd w:val="clear" w:color="auto" w:fill="D9D9D9"/>
          </w:tcPr>
          <w:p w:rsidR="00036207" w:rsidRDefault="00444EC6">
            <w:pPr>
              <w:pStyle w:val="TableParagraph"/>
              <w:spacing w:before="75"/>
              <w:ind w:right="143"/>
              <w:rPr>
                <w:sz w:val="14"/>
              </w:rPr>
            </w:pPr>
            <w:r>
              <w:rPr>
                <w:w w:val="99"/>
                <w:sz w:val="14"/>
              </w:rPr>
              <w:t>-</w:t>
            </w:r>
          </w:p>
        </w:tc>
        <w:tc>
          <w:tcPr>
            <w:tcW w:w="722" w:type="dxa"/>
            <w:shd w:val="clear" w:color="auto" w:fill="D9D9D9"/>
          </w:tcPr>
          <w:p w:rsidR="00036207" w:rsidRDefault="00444EC6">
            <w:pPr>
              <w:pStyle w:val="TableParagraph"/>
              <w:spacing w:before="75"/>
              <w:ind w:right="156"/>
              <w:rPr>
                <w:sz w:val="14"/>
              </w:rPr>
            </w:pPr>
            <w:r>
              <w:rPr>
                <w:w w:val="95"/>
                <w:sz w:val="14"/>
              </w:rPr>
              <w:t>990</w:t>
            </w:r>
          </w:p>
        </w:tc>
        <w:tc>
          <w:tcPr>
            <w:tcW w:w="747" w:type="dxa"/>
            <w:shd w:val="clear" w:color="auto" w:fill="D9D9D9"/>
          </w:tcPr>
          <w:p w:rsidR="00036207" w:rsidRDefault="00444EC6">
            <w:pPr>
              <w:pStyle w:val="TableParagraph"/>
              <w:spacing w:before="75"/>
              <w:ind w:right="169"/>
              <w:rPr>
                <w:sz w:val="14"/>
              </w:rPr>
            </w:pPr>
            <w:r>
              <w:rPr>
                <w:w w:val="95"/>
                <w:sz w:val="14"/>
              </w:rPr>
              <w:t>3.711</w:t>
            </w:r>
          </w:p>
        </w:tc>
        <w:tc>
          <w:tcPr>
            <w:tcW w:w="942" w:type="dxa"/>
            <w:shd w:val="clear" w:color="auto" w:fill="D9D9D9"/>
          </w:tcPr>
          <w:p w:rsidR="00036207" w:rsidRDefault="00444EC6">
            <w:pPr>
              <w:pStyle w:val="TableParagraph"/>
              <w:spacing w:before="75"/>
              <w:ind w:right="276"/>
              <w:rPr>
                <w:sz w:val="14"/>
              </w:rPr>
            </w:pPr>
            <w:r>
              <w:rPr>
                <w:w w:val="95"/>
                <w:sz w:val="14"/>
              </w:rPr>
              <w:t>4.701</w:t>
            </w:r>
          </w:p>
        </w:tc>
        <w:tc>
          <w:tcPr>
            <w:tcW w:w="701" w:type="dxa"/>
            <w:shd w:val="clear" w:color="auto" w:fill="D9D9D9"/>
          </w:tcPr>
          <w:p w:rsidR="00036207" w:rsidRDefault="00444EC6">
            <w:pPr>
              <w:pStyle w:val="TableParagraph"/>
              <w:spacing w:before="75"/>
              <w:ind w:right="7"/>
              <w:rPr>
                <w:sz w:val="14"/>
              </w:rPr>
            </w:pPr>
            <w:r>
              <w:rPr>
                <w:w w:val="95"/>
                <w:sz w:val="14"/>
              </w:rPr>
              <w:t>2.625</w:t>
            </w:r>
          </w:p>
        </w:tc>
      </w:tr>
      <w:tr w:rsidR="00036207">
        <w:trPr>
          <w:trHeight w:val="306"/>
        </w:trPr>
        <w:tc>
          <w:tcPr>
            <w:tcW w:w="1724" w:type="dxa"/>
            <w:tcBorders>
              <w:bottom w:val="single" w:sz="4" w:space="0" w:color="808080"/>
            </w:tcBorders>
          </w:tcPr>
          <w:p w:rsidR="00036207" w:rsidRDefault="000E1512">
            <w:pPr>
              <w:pStyle w:val="TableParagraph"/>
              <w:spacing w:before="75"/>
              <w:ind w:left="110"/>
              <w:jc w:val="left"/>
              <w:rPr>
                <w:sz w:val="14"/>
              </w:rPr>
            </w:pPr>
            <w:r>
              <w:rPr>
                <w:noProof/>
                <w:lang w:val="pt-BR" w:eastAsia="pt-BR"/>
              </w:rPr>
              <mc:AlternateContent>
                <mc:Choice Requires="wpg">
                  <w:drawing>
                    <wp:anchor distT="0" distB="0" distL="114300" distR="114300" simplePos="0" relativeHeight="251648512" behindDoc="0" locked="0" layoutInCell="1" allowOverlap="1" wp14:anchorId="540ED145" wp14:editId="577F1D3B">
                      <wp:simplePos x="0" y="0"/>
                      <wp:positionH relativeFrom="page">
                        <wp:posOffset>0</wp:posOffset>
                      </wp:positionH>
                      <wp:positionV relativeFrom="page">
                        <wp:posOffset>185547</wp:posOffset>
                      </wp:positionV>
                      <wp:extent cx="5909310" cy="6350"/>
                      <wp:effectExtent l="6985" t="6985" r="8255" b="5715"/>
                      <wp:wrapNone/>
                      <wp:docPr id="23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310" cy="6350"/>
                                <a:chOff x="1301" y="13256"/>
                                <a:chExt cx="9306" cy="10"/>
                              </a:xfrm>
                            </wpg:grpSpPr>
                            <wps:wsp>
                              <wps:cNvPr id="239" name="Line 221"/>
                              <wps:cNvCnPr>
                                <a:cxnSpLocks noChangeShapeType="1"/>
                              </wps:cNvCnPr>
                              <wps:spPr bwMode="auto">
                                <a:xfrm>
                                  <a:off x="1301" y="13261"/>
                                  <a:ext cx="769"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0" name="Rectangle 220"/>
                              <wps:cNvSpPr>
                                <a:spLocks noChangeArrowheads="1"/>
                              </wps:cNvSpPr>
                              <wps:spPr bwMode="auto">
                                <a:xfrm>
                                  <a:off x="2069"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219"/>
                              <wps:cNvCnPr>
                                <a:cxnSpLocks noChangeShapeType="1"/>
                              </wps:cNvCnPr>
                              <wps:spPr bwMode="auto">
                                <a:xfrm>
                                  <a:off x="2079" y="13261"/>
                                  <a:ext cx="884"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2" name="Rectangle 218"/>
                              <wps:cNvSpPr>
                                <a:spLocks noChangeArrowheads="1"/>
                              </wps:cNvSpPr>
                              <wps:spPr bwMode="auto">
                                <a:xfrm>
                                  <a:off x="2962"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217"/>
                              <wps:cNvCnPr>
                                <a:cxnSpLocks noChangeShapeType="1"/>
                              </wps:cNvCnPr>
                              <wps:spPr bwMode="auto">
                                <a:xfrm>
                                  <a:off x="2972" y="13261"/>
                                  <a:ext cx="754"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4" name="Rectangle 216"/>
                              <wps:cNvSpPr>
                                <a:spLocks noChangeArrowheads="1"/>
                              </wps:cNvSpPr>
                              <wps:spPr bwMode="auto">
                                <a:xfrm>
                                  <a:off x="3726"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215"/>
                              <wps:cNvCnPr>
                                <a:cxnSpLocks noChangeShapeType="1"/>
                              </wps:cNvCnPr>
                              <wps:spPr bwMode="auto">
                                <a:xfrm>
                                  <a:off x="3736" y="13261"/>
                                  <a:ext cx="629"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6" name="Rectangle 214"/>
                              <wps:cNvSpPr>
                                <a:spLocks noChangeArrowheads="1"/>
                              </wps:cNvSpPr>
                              <wps:spPr bwMode="auto">
                                <a:xfrm>
                                  <a:off x="4364" y="13256"/>
                                  <a:ext cx="11"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213"/>
                              <wps:cNvCnPr>
                                <a:cxnSpLocks noChangeShapeType="1"/>
                              </wps:cNvCnPr>
                              <wps:spPr bwMode="auto">
                                <a:xfrm>
                                  <a:off x="4375" y="13261"/>
                                  <a:ext cx="753"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48" name="Rectangle 212"/>
                              <wps:cNvSpPr>
                                <a:spLocks noChangeArrowheads="1"/>
                              </wps:cNvSpPr>
                              <wps:spPr bwMode="auto">
                                <a:xfrm>
                                  <a:off x="5128"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211"/>
                              <wps:cNvCnPr>
                                <a:cxnSpLocks noChangeShapeType="1"/>
                              </wps:cNvCnPr>
                              <wps:spPr bwMode="auto">
                                <a:xfrm>
                                  <a:off x="5138" y="13261"/>
                                  <a:ext cx="754"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0" name="Rectangle 210"/>
                              <wps:cNvSpPr>
                                <a:spLocks noChangeArrowheads="1"/>
                              </wps:cNvSpPr>
                              <wps:spPr bwMode="auto">
                                <a:xfrm>
                                  <a:off x="5892"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209"/>
                              <wps:cNvCnPr>
                                <a:cxnSpLocks noChangeShapeType="1"/>
                              </wps:cNvCnPr>
                              <wps:spPr bwMode="auto">
                                <a:xfrm>
                                  <a:off x="5902" y="13261"/>
                                  <a:ext cx="638"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2" name="Rectangle 208"/>
                              <wps:cNvSpPr>
                                <a:spLocks noChangeArrowheads="1"/>
                              </wps:cNvSpPr>
                              <wps:spPr bwMode="auto">
                                <a:xfrm>
                                  <a:off x="6540"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207"/>
                              <wps:cNvCnPr>
                                <a:cxnSpLocks noChangeShapeType="1"/>
                              </wps:cNvCnPr>
                              <wps:spPr bwMode="auto">
                                <a:xfrm>
                                  <a:off x="6550" y="13261"/>
                                  <a:ext cx="754"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4" name="Rectangle 206"/>
                              <wps:cNvSpPr>
                                <a:spLocks noChangeArrowheads="1"/>
                              </wps:cNvSpPr>
                              <wps:spPr bwMode="auto">
                                <a:xfrm>
                                  <a:off x="7303"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205"/>
                              <wps:cNvCnPr>
                                <a:cxnSpLocks noChangeShapeType="1"/>
                              </wps:cNvCnPr>
                              <wps:spPr bwMode="auto">
                                <a:xfrm>
                                  <a:off x="7313" y="13261"/>
                                  <a:ext cx="624"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6" name="Rectangle 204"/>
                              <wps:cNvSpPr>
                                <a:spLocks noChangeArrowheads="1"/>
                              </wps:cNvSpPr>
                              <wps:spPr bwMode="auto">
                                <a:xfrm>
                                  <a:off x="7937"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Line 203"/>
                              <wps:cNvCnPr>
                                <a:cxnSpLocks noChangeShapeType="1"/>
                              </wps:cNvCnPr>
                              <wps:spPr bwMode="auto">
                                <a:xfrm>
                                  <a:off x="7947" y="13261"/>
                                  <a:ext cx="749"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58" name="Rectangle 202"/>
                              <wps:cNvSpPr>
                                <a:spLocks noChangeArrowheads="1"/>
                              </wps:cNvSpPr>
                              <wps:spPr bwMode="auto">
                                <a:xfrm>
                                  <a:off x="8696"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Line 201"/>
                              <wps:cNvCnPr>
                                <a:cxnSpLocks noChangeShapeType="1"/>
                              </wps:cNvCnPr>
                              <wps:spPr bwMode="auto">
                                <a:xfrm>
                                  <a:off x="8706" y="13261"/>
                                  <a:ext cx="1008"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s:wsp>
                              <wps:cNvPr id="260" name="Rectangle 200"/>
                              <wps:cNvSpPr>
                                <a:spLocks noChangeArrowheads="1"/>
                              </wps:cNvSpPr>
                              <wps:spPr bwMode="auto">
                                <a:xfrm>
                                  <a:off x="9714" y="13256"/>
                                  <a:ext cx="10" cy="1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Line 199"/>
                              <wps:cNvCnPr>
                                <a:cxnSpLocks noChangeShapeType="1"/>
                              </wps:cNvCnPr>
                              <wps:spPr bwMode="auto">
                                <a:xfrm>
                                  <a:off x="9724" y="13261"/>
                                  <a:ext cx="883" cy="0"/>
                                </a:xfrm>
                                <a:prstGeom prst="line">
                                  <a:avLst/>
                                </a:prstGeom>
                                <a:noFill/>
                                <a:ln w="6096">
                                  <a:solidFill>
                                    <a:srgbClr val="80808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A33880" id="Group 198" o:spid="_x0000_s1026" style="position:absolute;margin-left:0;margin-top:14.6pt;width:465.3pt;height:.5pt;z-index:251648512;mso-position-horizontal-relative:page;mso-position-vertical-relative:page" coordorigin="1301,13256" coordsize="93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">
                      <v:line id="Line 221" o:spid="_x0000_s1027" style="position:absolute;visibility:visible;mso-wrap-style:square" from="1301,13261" to="2070,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ZFdcYAAADcAAAADwAAAGRycy9kb3ducmV2LnhtbESPQWvCQBSE74X+h+UVvNWNJohNXaUo&#10;Sg96qNqen9lnEsy+TbMbk/bXdwWhx2FmvmFmi95U4kqNKy0rGA0jEMSZ1SXnCo6H9fMUhPPIGivL&#10;pOCHHCzmjw8zTLXt+IOue5+LAGGXooLC+zqV0mUFGXRDWxMH72wbgz7IJpe6wS7ATSXHUTSRBksO&#10;CwXWtCwou+xbo+C0jNFu2+P3lpJ695usNp+ny5dSg6f+7RWEp97/h+/td61gHL/A7U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mRXXGAAAA3AAAAA8AAAAAAAAA&#10;AAAAAAAAoQIAAGRycy9kb3ducmV2LnhtbFBLBQYAAAAABAAEAPkAAACUAwAAAAA=&#10;" strokecolor="gray" strokeweight=".48pt"/>
                      <v:rect id="Rectangle 220" o:spid="_x0000_s1028" style="position:absolute;left:2069;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Hp70A&#10;AADcAAAADwAAAGRycy9kb3ducmV2LnhtbERPuwrCMBTdBf8hXMFNU4uIVKOIqLg4+MD50lzbYnNT&#10;kqjVrzeD4Hg47/myNbV4kvOVZQWjYQKCOLe64kLB5bwdTEH4gKyxtkwK3uRhueh25php++IjPU+h&#10;EDGEfYYKyhCaTEqfl2TQD21DHLmbdQZDhK6Q2uErhptapkkykQYrjg0lNrQuKb+fHkZBokduf1iP&#10;5Sdf7abX+ya1H7tTqt9rVzMQgdrwF//ce60gHcf58Uw8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kDHp70AAADcAAAADwAAAAAAAAAAAAAAAACYAgAAZHJzL2Rvd25yZXYu&#10;eG1sUEsFBgAAAAAEAAQA9QAAAIIDAAAAAA==&#10;" fillcolor="gray" stroked="f"/>
                      <v:line id="Line 219" o:spid="_x0000_s1029" style="position:absolute;visibility:visible;mso-wrap-style:square" from="2079,13261" to="2963,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Y6DsYAAADcAAAADwAAAGRycy9kb3ducmV2LnhtbESPQWvCQBSE70L/w/IK3ppNbCglukpJ&#10;afFgD1rb80v2mQSzb9PsqtFf3xUEj8PMfMPMFoNpxZF611hWkEQxCOLS6oYrBdvvj6dXEM4ja2wt&#10;k4IzOVjMH0YzzLQ98ZqOG1+JAGGXoYLa+y6T0pU1GXSR7YiDt7O9QR9kX0nd4ynATSsncfwiDTYc&#10;FmrsKK+p3G8ORkGRP6NdHbZ/K0q7r0v6/vlT7H+VGj8Ob1MQngZ/D9/aS61gkiZwPR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WOg7GAAAA3AAAAA8AAAAAAAAA&#10;AAAAAAAAoQIAAGRycy9kb3ducmV2LnhtbFBLBQYAAAAABAAEAPkAAACUAwAAAAA=&#10;" strokecolor="gray" strokeweight=".48pt"/>
                      <v:rect id="Rectangle 218" o:spid="_x0000_s1030" style="position:absolute;left:2962;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78S8MA&#10;AADcAAAADwAAAGRycy9kb3ducmV2LnhtbESPT4vCMBTE74LfIbyFvWlqEZGuqYioeNmDf9jzo3nb&#10;FpuXksS266ffCILHYWZ+w6zWg2lER87XlhXMpgkI4sLqmksF18t+sgThA7LGxjIp+CMP63w8WmGm&#10;bc8n6s6hFBHCPkMFVQhtJqUvKjLop7Yljt6vdQZDlK6U2mEf4aaRaZIspMGa40KFLW0rKm7nu1GQ&#10;6Jk7fm/n8lFsDsuf2y61D3tQ6vNj2HyBCDSEd/jVPmoF6TyF55l4B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78S8MAAADcAAAADwAAAAAAAAAAAAAAAACYAgAAZHJzL2Rv&#10;d25yZXYueG1sUEsFBgAAAAAEAAQA9QAAAIgDAAAAAA==&#10;" fillcolor="gray" stroked="f"/>
                      <v:line id="Line 217" o:spid="_x0000_s1031" style="position:absolute;visibility:visible;mso-wrap-style:square" from="2972,13261" to="3726,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gB4sUAAADcAAAADwAAAGRycy9kb3ducmV2LnhtbESPT4vCMBTE7wt+h/CEvWmqFpFqFFGU&#10;Pehh/Xd+Ns+22LzUJmp3P71ZEPY4zMxvmMmsMaV4UO0Kywp63QgEcWp1wZmCw37VGYFwHlljaZkU&#10;/JCD2bT1McFE2yd/02PnMxEg7BJUkHtfJVK6NCeDrmsr4uBdbG3QB1lnUtf4DHBTyn4UDaXBgsNC&#10;jhUtckqvu7tRcF4M0G7uh9uG4mr7Gy/Xx/P1pNRnu5mPQXhq/H/43f7SCvrxAP7OhCMgp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8gB4sUAAADcAAAADwAAAAAAAAAA&#10;AAAAAAChAgAAZHJzL2Rvd25yZXYueG1sUEsFBgAAAAAEAAQA+QAAAJMDAAAAAA==&#10;" strokecolor="gray" strokeweight=".48pt"/>
                      <v:rect id="Rectangle 216" o:spid="_x0000_s1032" style="position:absolute;left:3726;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vBpMIA&#10;AADcAAAADwAAAGRycy9kb3ducmV2LnhtbESPzarCMBSE94LvEI5wd5paykWqUURU3LjwB9eH5tgW&#10;m5OSRO316Y1wweUwM98ws0VnGvEg52vLCsajBARxYXXNpYLzaTOcgPABWWNjmRT8kYfFvN+bYa7t&#10;kw/0OIZSRAj7HBVUIbS5lL6oyKAf2ZY4elfrDIYoXSm1w2eEm0amSfIrDdYcFypsaVVRcTvejYJE&#10;j91uv8rkq1huJ5fbOrUvu1XqZ9AtpyACdeEb/m/vtII0y+BzJh4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8GkwgAAANwAAAAPAAAAAAAAAAAAAAAAAJgCAABkcnMvZG93&#10;bnJldi54bWxQSwUGAAAAAAQABAD1AAAAhwMAAAAA&#10;" fillcolor="gray" stroked="f"/>
                      <v:line id="Line 215" o:spid="_x0000_s1033" style="position:absolute;visibility:visible;mso-wrap-style:square" from="3736,13261" to="4365,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08DcUAAADcAAAADwAAAGRycy9kb3ducmV2LnhtbESPQWvCQBSE74L/YXlCb7rRRimpq4il&#10;xYMetOr5mX1Ngtm3aXbV6K93BcHjMDPfMONpY0pxptoVlhX0exEI4tTqgjMF29/v7gcI55E1lpZJ&#10;wZUcTCft1hgTbS+8pvPGZyJA2CWoIPe+SqR0aU4GXc9WxMH7s7VBH2SdSV3jJcBNKQdRNJIGCw4L&#10;OVY0zyk9bk5GwWH+jnZ52v4vKa5Wt/jrZ3c47pV66zSzTxCeGv8KP9sLrWAQD+FxJhwB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08DcUAAADcAAAADwAAAAAAAAAA&#10;AAAAAAChAgAAZHJzL2Rvd25yZXYueG1sUEsFBgAAAAAEAAQA+QAAAJMDAAAAAA==&#10;" strokecolor="gray" strokeweight=".48pt"/>
                      <v:rect id="Rectangle 214" o:spid="_x0000_s1034" style="position:absolute;left:4364;top:13256;width:11;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6SMQA&#10;AADcAAAADwAAAGRycy9kb3ducmV2LnhtbESPQWvCQBSE7wX/w/IEb3VjEAnRVURs8NJDY+n5kX0m&#10;wezbsLvG1F/vFgoeh5n5htnsRtOJgZxvLStYzBMQxJXVLdcKvs8f7xkIH5A1dpZJwS952G0nbxvM&#10;tb3zFw1lqEWEsM9RQRNCn0vpq4YM+rntiaN3sc5giNLVUju8R7jpZJokK2mw5bjQYE+HhqpreTMK&#10;Er1wp8/DUj6qfZH9XI+pfdhCqdl03K9BBBrDK/zfPmkF6XIFf2fiEZ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kjEAAAA3AAAAA8AAAAAAAAAAAAAAAAAmAIAAGRycy9k&#10;b3ducmV2LnhtbFBLBQYAAAAABAAEAPUAAACJAwAAAAA=&#10;" fillcolor="gray" stroked="f"/>
                      <v:line id="Line 213" o:spid="_x0000_s1035" style="position:absolute;visibility:visible;mso-wrap-style:square" from="4375,13261" to="5128,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MH4cUAAADcAAAADwAAAGRycy9kb3ducmV2LnhtbESPQWvCQBSE74L/YXlCb7rRBi2pq4il&#10;xYMetOr5mX1Ngtm3aXbV6K93BcHjMDPfMONpY0pxptoVlhX0exEI4tTqgjMF29/v7gcI55E1lpZJ&#10;wZUcTCft1hgTbS+8pvPGZyJA2CWoIPe+SqR0aU4GXc9WxMH7s7VBH2SdSV3jJcBNKQdRNJQGCw4L&#10;OVY0zyk9bk5GwWH+jnZ52v4vKa5Wt/jrZ3c47pV66zSzTxCeGv8KP9sLrWAQj+BxJhwB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MH4cUAAADcAAAADwAAAAAAAAAA&#10;AAAAAAChAgAAZHJzL2Rvd25yZXYueG1sUEsFBgAAAAAEAAQA+QAAAJMDAAAAAA==&#10;" strokecolor="gray" strokeweight=".48pt"/>
                      <v:rect id="Rectangle 212" o:spid="_x0000_s1036" style="position:absolute;left:5128;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Lob0A&#10;AADcAAAADwAAAGRycy9kb3ducmV2LnhtbERPuwrCMBTdBf8hXMFNU4uIVKOIqLg4+MD50lzbYnNT&#10;kqjVrzeD4Hg47/myNbV4kvOVZQWjYQKCOLe64kLB5bwdTEH4gKyxtkwK3uRhueh25php++IjPU+h&#10;EDGEfYYKyhCaTEqfl2TQD21DHLmbdQZDhK6Q2uErhptapkkykQYrjg0lNrQuKb+fHkZBokduf1iP&#10;5Sdf7abX+ya1H7tTqt9rVzMQgdrwF//ce60gHce18Uw8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DbLob0AAADcAAAADwAAAAAAAAAAAAAAAACYAgAAZHJzL2Rvd25yZXYu&#10;eG1sUEsFBgAAAAAEAAQA9QAAAIIDAAAAAA==&#10;" fillcolor="gray" stroked="f"/>
                      <v:line id="Line 211" o:spid="_x0000_s1037" style="position:absolute;visibility:visible;mso-wrap-style:square" from="5138,13261" to="5892,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A2CMUAAADcAAAADwAAAGRycy9kb3ducmV2LnhtbESPQWvCQBSE74L/YXlCb7rRBrGpq4il&#10;xYMetOr5mX1Ngtm3aXbV6K93BcHjMDPfMONpY0pxptoVlhX0exEI4tTqgjMF29/v7giE88gaS8uk&#10;4EoOppN2a4yJthde03njMxEg7BJUkHtfJVK6NCeDrmcr4uD92dqgD7LOpK7xEuCmlIMoGkqDBYeF&#10;HCua55QeNyej4DB/R7s8bf+XFFerW/z1szsc90q9dZrZJwhPjX+Fn+2FVjCIP+BxJhwBO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A2CMUAAADcAAAADwAAAAAAAAAA&#10;AAAAAAChAgAAZHJzL2Rvd25yZXYueG1sUEsFBgAAAAAEAAQA+QAAAJMDAAAAAA==&#10;" strokecolor="gray" strokeweight=".48pt"/>
                      <v:rect id="Rectangle 210" o:spid="_x0000_s1038" style="position:absolute;left:5892;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lRer8A&#10;AADcAAAADwAAAGRycy9kb3ducmV2LnhtbERPTYvCMBC9L/gfwgje1tSiUqpRRFS8eNBdPA/N2Bab&#10;SUmiVn+9OQgeH+97vuxMI+7kfG1ZwWiYgCAurK65VPD/t/3NQPiArLGxTAqe5GG56P3MMdf2wUe6&#10;n0IpYgj7HBVUIbS5lL6oyKAf2pY4chfrDIYIXSm1w0cMN41Mk2QqDdYcGypsaV1RcT3djIJEj9z+&#10;sB7LV7HaZefrJrUvu1Nq0O9WMxCBuvAVf9x7rSCdxPn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mVF6vwAAANwAAAAPAAAAAAAAAAAAAAAAAJgCAABkcnMvZG93bnJl&#10;di54bWxQSwUGAAAAAAQABAD1AAAAhAMAAAAA&#10;" fillcolor="gray" stroked="f"/>
                      <v:line id="Line 209" o:spid="_x0000_s1039" style="position:absolute;visibility:visible;mso-wrap-style:square" from="5902,13261" to="6540,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08YAAADcAAAADwAAAGRycy9kb3ducmV2LnhtbESPQWvCQBSE7wX/w/IKvdVNUlskugZR&#10;WnrQQ616fmZfk5Ds25hdNfXXu0Khx2FmvmGmWW8acabOVZYVxMMIBHFudcWFgu33+/MYhPPIGhvL&#10;pOCXHGSzwcMUU20v/EXnjS9EgLBLUUHpfZtK6fKSDLqhbYmD92M7gz7IrpC6w0uAm0YmUfQmDVYc&#10;FkpsaVFSXm9ORsFh8YJ2ddoeVzRq19fR8mN3qPdKPT328wkIT73/D/+1P7WC5DWG+5lw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PrNPGAAAA3AAAAA8AAAAAAAAA&#10;AAAAAAAAoQIAAGRycy9kb3ducmV2LnhtbFBLBQYAAAAABAAEAPkAAACUAwAAAAA=&#10;" strokecolor="gray" strokeweight=".48pt"/>
                      <v:rect id="Rectangle 208" o:spid="_x0000_s1040" style="position:absolute;left:6540;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qlsUA&#10;AADcAAAADwAAAGRycy9kb3ducmV2LnhtbESPwWrDMBBE74X8g9hAb40ck5bgRjYhNMaXHpKUnhdr&#10;a5tYKyOpseuvrwqBHoeZecPsisn04kbOd5YVrFcJCOLa6o4bBR+X49MWhA/IGnvLpOCHPBT54mGH&#10;mbYjn+h2Do2IEPYZKmhDGDIpfd2SQb+yA3H0vqwzGKJ0jdQOxwg3vUyT5EUa7DgutDjQoaX6ev42&#10;ChK9dtX7YSPnel9uP69vqZ1tqdTjctq/ggg0hf/wvV1pBelzCn9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B2qWxQAAANwAAAAPAAAAAAAAAAAAAAAAAJgCAABkcnMv&#10;ZG93bnJldi54bWxQSwUGAAAAAAQABAD1AAAAigMAAAAA&#10;" fillcolor="gray" stroked="f"/>
                      <v:line id="Line 207" o:spid="_x0000_s1041" style="position:absolute;visibility:visible;mso-wrap-style:square" from="6550,13261" to="7304,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GXP8YAAADcAAAADwAAAGRycy9kb3ducmV2LnhtbESPQWvCQBSE74X+h+UVvNWNJkpJXaUo&#10;Sg96qNqen9lnEsy+TbMbk/bXdwWhx2FmvmFmi95U4kqNKy0rGA0jEMSZ1SXnCo6H9fMLCOeRNVaW&#10;ScEPOVjMHx9mmGrb8Qdd9z4XAcIuRQWF93UqpcsKMuiGtiYO3tk2Bn2QTS51g12Am0qOo2gqDZYc&#10;FgqsaVlQdtm3RsFpGaPdtsfvLSX17jdZbT5Ply+lBk/92ysIT73/D9/b71rBeBLD7Uw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Rlz/GAAAA3AAAAA8AAAAAAAAA&#10;AAAAAAAAoQIAAGRycy9kb3ducmV2LnhtbFBLBQYAAAAABAAEAPkAAACUAwAAAAA=&#10;" strokecolor="gray" strokeweight=".48pt"/>
                      <v:rect id="Rectangle 206" o:spid="_x0000_s1042" style="position:absolute;left:7303;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JXecQA&#10;AADcAAAADwAAAGRycy9kb3ducmV2LnhtbESPT4vCMBTE78J+h/CEvWlqUZGuaRFZxcse/MOeH82z&#10;LTYvJYna9dNvBMHjMDO/YZZFb1pxI+cbywom4wQEcWl1w5WC03EzWoDwAVlja5kU/JGHIv8YLDHT&#10;9s57uh1CJSKEfYYK6hC6TEpf1mTQj21HHL2zdQZDlK6S2uE9wk0r0ySZS4MNx4UaO1rXVF4OV6Mg&#10;0RO3+1lP5aNcbRe/l+/UPuxWqc9hv/oCEagP7/CrvdMK0tkUnmfi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iV3nEAAAA3AAAAA8AAAAAAAAAAAAAAAAAmAIAAGRycy9k&#10;b3ducmV2LnhtbFBLBQYAAAAABAAEAPUAAACJAwAAAAA=&#10;" fillcolor="gray" stroked="f"/>
                      <v:line id="Line 205" o:spid="_x0000_s1043" style="position:absolute;visibility:visible;mso-wrap-style:square" from="7313,13261" to="7937,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Sq0MUAAADcAAAADwAAAGRycy9kb3ducmV2LnhtbESPS4vCQBCE7wv+h6EFb+vEJ0vWUURx&#10;2YMefOye20ybBDM9MTNq9Nc7guCxqKqvqNGkNoW4UOVyywo67QgEcWJ1zqmC3Xbx+QXCeWSNhWVS&#10;cCMHk3HjY4Sxtlde02XjUxEg7GJUkHlfxlK6JCODrm1L4uAdbGXQB1mlUld4DXBTyG4UDaXBnMNC&#10;hiXNMkqOm7NRsJ/10C7Pu9OS+uXq3p///O2P/0q1mvX0G4Sn2r/Dr/avVtAdDOB5JhwBO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Sq0MUAAADcAAAADwAAAAAAAAAA&#10;AAAAAAChAgAAZHJzL2Rvd25yZXYueG1sUEsFBgAAAAAEAAQA+QAAAJMDAAAAAA==&#10;" strokecolor="gray" strokeweight=".48pt"/>
                      <v:rect id="Rectangle 204" o:spid="_x0000_s1044" style="position:absolute;left:7937;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slcUA&#10;AADcAAAADwAAAGRycy9kb3ducmV2LnhtbESPwWrDMBBE74X+g9hAb40c04TgRjYhNMaXHJqWnhdr&#10;Y5tYKyMpseuvrwqFHoeZecPsisn04k7Od5YVrJYJCOLa6o4bBZ8fx+ctCB+QNfaWScE3eSjyx4cd&#10;ZtqO/E73c2hEhLDPUEEbwpBJ6euWDPqlHYijd7HOYIjSNVI7HCPc9DJNko002HFcaHGgQ0v19Xwz&#10;ChK9ctXp8CLnel9uv65vqZ1tqdTTYtq/ggg0hf/wX7vSCtL1B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GyVxQAAANwAAAAPAAAAAAAAAAAAAAAAAJgCAABkcnMv&#10;ZG93bnJldi54bWxQSwUGAAAAAAQABAD1AAAAigMAAAAA&#10;" fillcolor="gray" stroked="f"/>
                      <v:line id="Line 203" o:spid="_x0000_s1045" style="position:absolute;visibility:visible;mso-wrap-style:square" from="7947,13261" to="8696,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RPMYAAADcAAAADwAAAGRycy9kb3ducmV2LnhtbESPS2/CMBCE75X4D9YicSsOlJcCBiEq&#10;UA/0UF7nJV6SiHgdYgNpfz2uhMRxNDPfaCaz2hTiRpXLLSvotCMQxInVOacKdtvl+wiE88gaC8uk&#10;4JcczKaNtwnG2t75h24bn4oAYRejgsz7MpbSJRkZdG1bEgfvZCuDPsgqlbrCe4CbQnajaCAN5hwW&#10;MixpkVFy3lyNguPiA+36urusqVd+//U+V/vj+aBUq1nPxyA81f4Vfra/tIJufwj/Z8IR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qkTzGAAAA3AAAAA8AAAAAAAAA&#10;AAAAAAAAoQIAAGRycy9kb3ducmV2LnhtbFBLBQYAAAAABAAEAPkAAACUAwAAAAA=&#10;" strokecolor="gray" strokeweight=".48pt"/>
                      <v:rect id="Rectangle 202" o:spid="_x0000_s1046" style="position:absolute;left:8696;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dfL8A&#10;AADcAAAADwAAAGRycy9kb3ducmV2LnhtbERPTYvCMBC9L/gfwgje1tSiUqpRRFS8eNBdPA/N2Bab&#10;SUmiVn+9OQgeH+97vuxMI+7kfG1ZwWiYgCAurK65VPD/t/3NQPiArLGxTAqe5GG56P3MMdf2wUe6&#10;n0IpYgj7HBVUIbS5lL6oyKAf2pY4chfrDIYIXSm1w0cMN41Mk2QqDdYcGypsaV1RcT3djIJEj9z+&#10;sB7LV7HaZefrJrUvu1Nq0O9WMxCBuvAVf9x7rSCdxLXxTDwC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7118vwAAANwAAAAPAAAAAAAAAAAAAAAAAJgCAABkcnMvZG93bnJl&#10;di54bWxQSwUGAAAAAAQABAD1AAAAhAMAAAAA&#10;" fillcolor="gray" stroked="f"/>
                      <v:line id="Line 201" o:spid="_x0000_s1047" style="position:absolute;visibility:visible;mso-wrap-style:square" from="8706,13261" to="9714,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g1cYAAADcAAAADwAAAGRycy9kb3ducmV2LnhtbESPzW7CMBCE75V4B2uRuBUHCggCBiEq&#10;UA/0UP7OS7wkEfE6xAbSPj2uhMRxNDPfaCaz2hTiRpXLLSvotCMQxInVOacKdtvl+xCE88gaC8uk&#10;4JcczKaNtwnG2t75h24bn4oAYRejgsz7MpbSJRkZdG1bEgfvZCuDPsgqlbrCe4CbQnajaCAN5hwW&#10;MixpkVFy3lyNguPiA+36urusqVd+//U+V/vj+aBUq1nPxyA81f4Vfra/tIJufwT/Z8IRkN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5oNXGAAAA3AAAAA8AAAAAAAAA&#10;AAAAAAAAoQIAAGRycy9kb3ducmV2LnhtbFBLBQYAAAAABAAEAPkAAACUAwAAAAA=&#10;" strokecolor="gray" strokeweight=".48pt"/>
                      <v:rect id="Rectangle 200" o:spid="_x0000_s1048" style="position:absolute;left:9714;top:1325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bx70A&#10;AADcAAAADwAAAGRycy9kb3ducmV2LnhtbERPuwrCMBTdBf8hXMFNU4uIVKOIqLg4+MD50lzbYnNT&#10;kqjVrzeD4Hg47/myNbV4kvOVZQWjYQKCOLe64kLB5bwdTEH4gKyxtkwK3uRhueh25php++IjPU+h&#10;EDGEfYYKyhCaTEqfl2TQD21DHLmbdQZDhK6Q2uErhptapkkykQYrjg0lNrQuKb+fHkZBokduf1iP&#10;5Sdf7abX+ya1H7tTqt9rVzMQgdrwF//ce60gncT58Uw8AnLx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fWbx70AAADcAAAADwAAAAAAAAAAAAAAAACYAgAAZHJzL2Rvd25yZXYu&#10;eG1sUEsFBgAAAAAEAAQA9QAAAIIDAAAAAA==&#10;" fillcolor="gray" stroked="f"/>
                      <v:line id="Line 199" o:spid="_x0000_s1049" style="position:absolute;visibility:visible;mso-wrap-style:square" from="9724,13261" to="10607,13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mbsUAAADcAAAADwAAAGRycy9kb3ducmV2LnhtbESPS4vCQBCE7wv7H4Ze8LZOfCASHUWU&#10;XTzoYX2d20ybBDM9MTPR6K93BGGPRVV9RY2njSnElSqXW1bQaUcgiBOrc04V7LY/30MQziNrLCyT&#10;gjs5mE4+P8YYa3vjP7pufCoChF2MCjLvy1hKl2Rk0LVtSRy8k60M+iCrVOoKbwFuCtmNooE0mHNY&#10;yLCkeUbJeVMbBcd5D+2q3l1W1C/Xj/7id388H5RqfTWzEQhPjf8Pv9tLraA76MDrTDgCcv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mbsUAAADcAAAADwAAAAAAAAAA&#10;AAAAAAChAgAAZHJzL2Rvd25yZXYueG1sUEsFBgAAAAAEAAQA+QAAAJMDAAAAAA==&#10;" strokecolor="gray" strokeweight=".48pt"/>
                      <w10:wrap anchorx="page" anchory="page"/>
                    </v:group>
                  </w:pict>
                </mc:Fallback>
              </mc:AlternateContent>
            </w:r>
            <w:r w:rsidR="00444EC6">
              <w:rPr>
                <w:sz w:val="14"/>
              </w:rPr>
              <w:t>Acima de 360</w:t>
            </w:r>
          </w:p>
        </w:tc>
        <w:tc>
          <w:tcPr>
            <w:tcW w:w="3281" w:type="dxa"/>
            <w:tcBorders>
              <w:bottom w:val="single" w:sz="4" w:space="0" w:color="808080"/>
            </w:tcBorders>
          </w:tcPr>
          <w:p w:rsidR="00036207" w:rsidRDefault="00444EC6">
            <w:pPr>
              <w:pStyle w:val="TableParagraph"/>
              <w:tabs>
                <w:tab w:val="left" w:pos="710"/>
                <w:tab w:val="left" w:pos="1291"/>
                <w:tab w:val="left" w:pos="1973"/>
                <w:tab w:val="left" w:pos="2684"/>
              </w:tabs>
              <w:spacing w:before="75"/>
              <w:ind w:right="245"/>
              <w:rPr>
                <w:sz w:val="14"/>
              </w:rPr>
            </w:pPr>
            <w:r>
              <w:rPr>
                <w:sz w:val="14"/>
              </w:rPr>
              <w:t>-</w:t>
            </w:r>
            <w:r>
              <w:rPr>
                <w:sz w:val="14"/>
              </w:rPr>
              <w:tab/>
              <w:t>-</w:t>
            </w:r>
            <w:r>
              <w:rPr>
                <w:sz w:val="14"/>
              </w:rPr>
              <w:tab/>
              <w:t>-</w:t>
            </w:r>
            <w:r>
              <w:rPr>
                <w:sz w:val="14"/>
              </w:rPr>
              <w:tab/>
              <w:t>-</w:t>
            </w:r>
            <w:r>
              <w:rPr>
                <w:sz w:val="14"/>
              </w:rPr>
              <w:tab/>
            </w:r>
            <w:r>
              <w:rPr>
                <w:w w:val="95"/>
                <w:sz w:val="14"/>
              </w:rPr>
              <w:t>-</w:t>
            </w:r>
          </w:p>
        </w:tc>
        <w:tc>
          <w:tcPr>
            <w:tcW w:w="591" w:type="dxa"/>
            <w:tcBorders>
              <w:bottom w:val="single" w:sz="4" w:space="0" w:color="808080"/>
            </w:tcBorders>
          </w:tcPr>
          <w:p w:rsidR="00036207" w:rsidRDefault="00444EC6">
            <w:pPr>
              <w:pStyle w:val="TableParagraph"/>
              <w:spacing w:before="75"/>
              <w:ind w:right="112"/>
              <w:rPr>
                <w:sz w:val="14"/>
              </w:rPr>
            </w:pPr>
            <w:r>
              <w:rPr>
                <w:w w:val="99"/>
                <w:sz w:val="14"/>
              </w:rPr>
              <w:t>-</w:t>
            </w:r>
          </w:p>
        </w:tc>
        <w:tc>
          <w:tcPr>
            <w:tcW w:w="603" w:type="dxa"/>
            <w:tcBorders>
              <w:bottom w:val="single" w:sz="4" w:space="0" w:color="808080"/>
            </w:tcBorders>
          </w:tcPr>
          <w:p w:rsidR="00036207" w:rsidRDefault="00444EC6">
            <w:pPr>
              <w:pStyle w:val="TableParagraph"/>
              <w:spacing w:before="75"/>
              <w:ind w:right="143"/>
              <w:rPr>
                <w:sz w:val="14"/>
              </w:rPr>
            </w:pPr>
            <w:r>
              <w:rPr>
                <w:w w:val="99"/>
                <w:sz w:val="14"/>
              </w:rPr>
              <w:t>-</w:t>
            </w:r>
          </w:p>
        </w:tc>
        <w:tc>
          <w:tcPr>
            <w:tcW w:w="722" w:type="dxa"/>
            <w:tcBorders>
              <w:bottom w:val="single" w:sz="4" w:space="0" w:color="808080"/>
            </w:tcBorders>
          </w:tcPr>
          <w:p w:rsidR="00036207" w:rsidRDefault="00444EC6">
            <w:pPr>
              <w:pStyle w:val="TableParagraph"/>
              <w:spacing w:before="75"/>
              <w:ind w:right="155"/>
              <w:rPr>
                <w:sz w:val="14"/>
              </w:rPr>
            </w:pPr>
            <w:r>
              <w:rPr>
                <w:w w:val="99"/>
                <w:sz w:val="14"/>
              </w:rPr>
              <w:t>-</w:t>
            </w:r>
          </w:p>
        </w:tc>
        <w:tc>
          <w:tcPr>
            <w:tcW w:w="747" w:type="dxa"/>
            <w:tcBorders>
              <w:bottom w:val="single" w:sz="4" w:space="0" w:color="808080"/>
            </w:tcBorders>
          </w:tcPr>
          <w:p w:rsidR="00036207" w:rsidRDefault="00444EC6">
            <w:pPr>
              <w:pStyle w:val="TableParagraph"/>
              <w:spacing w:before="75"/>
              <w:ind w:right="169"/>
              <w:rPr>
                <w:sz w:val="14"/>
              </w:rPr>
            </w:pPr>
            <w:r>
              <w:rPr>
                <w:w w:val="95"/>
                <w:sz w:val="14"/>
              </w:rPr>
              <w:t>3.152</w:t>
            </w:r>
          </w:p>
        </w:tc>
        <w:tc>
          <w:tcPr>
            <w:tcW w:w="942" w:type="dxa"/>
            <w:tcBorders>
              <w:bottom w:val="single" w:sz="4" w:space="0" w:color="808080"/>
            </w:tcBorders>
          </w:tcPr>
          <w:p w:rsidR="00036207" w:rsidRDefault="00444EC6">
            <w:pPr>
              <w:pStyle w:val="TableParagraph"/>
              <w:spacing w:before="75"/>
              <w:ind w:right="276"/>
              <w:rPr>
                <w:sz w:val="14"/>
              </w:rPr>
            </w:pPr>
            <w:r>
              <w:rPr>
                <w:w w:val="95"/>
                <w:sz w:val="14"/>
              </w:rPr>
              <w:t>3.152</w:t>
            </w:r>
          </w:p>
        </w:tc>
        <w:tc>
          <w:tcPr>
            <w:tcW w:w="701" w:type="dxa"/>
            <w:tcBorders>
              <w:bottom w:val="single" w:sz="4" w:space="0" w:color="808080"/>
            </w:tcBorders>
          </w:tcPr>
          <w:p w:rsidR="00036207" w:rsidRDefault="00444EC6">
            <w:pPr>
              <w:pStyle w:val="TableParagraph"/>
              <w:spacing w:before="75"/>
              <w:ind w:right="6"/>
              <w:rPr>
                <w:sz w:val="14"/>
              </w:rPr>
            </w:pPr>
            <w:r>
              <w:rPr>
                <w:w w:val="95"/>
                <w:sz w:val="14"/>
              </w:rPr>
              <w:t>339</w:t>
            </w:r>
          </w:p>
        </w:tc>
      </w:tr>
      <w:tr w:rsidR="00036207">
        <w:trPr>
          <w:trHeight w:val="307"/>
        </w:trPr>
        <w:tc>
          <w:tcPr>
            <w:tcW w:w="1724" w:type="dxa"/>
            <w:tcBorders>
              <w:top w:val="single" w:sz="4" w:space="0" w:color="808080"/>
            </w:tcBorders>
            <w:shd w:val="clear" w:color="auto" w:fill="BFBFBF"/>
          </w:tcPr>
          <w:p w:rsidR="00036207" w:rsidRDefault="00444EC6">
            <w:pPr>
              <w:pStyle w:val="TableParagraph"/>
              <w:spacing w:before="75"/>
              <w:ind w:left="110"/>
              <w:jc w:val="left"/>
              <w:rPr>
                <w:b/>
                <w:sz w:val="14"/>
              </w:rPr>
            </w:pPr>
            <w:r>
              <w:rPr>
                <w:b/>
                <w:sz w:val="14"/>
              </w:rPr>
              <w:t>Subtotal</w:t>
            </w:r>
          </w:p>
        </w:tc>
        <w:tc>
          <w:tcPr>
            <w:tcW w:w="3281" w:type="dxa"/>
            <w:tcBorders>
              <w:top w:val="single" w:sz="4" w:space="0" w:color="808080"/>
            </w:tcBorders>
            <w:shd w:val="clear" w:color="auto" w:fill="BFBFBF"/>
          </w:tcPr>
          <w:p w:rsidR="00036207" w:rsidRDefault="00444EC6">
            <w:pPr>
              <w:pStyle w:val="TableParagraph"/>
              <w:tabs>
                <w:tab w:val="left" w:pos="710"/>
                <w:tab w:val="left" w:pos="1291"/>
                <w:tab w:val="left" w:pos="1973"/>
                <w:tab w:val="left" w:pos="2381"/>
              </w:tabs>
              <w:spacing w:before="75"/>
              <w:ind w:right="248"/>
              <w:rPr>
                <w:b/>
                <w:sz w:val="14"/>
              </w:rPr>
            </w:pPr>
            <w:r>
              <w:rPr>
                <w:b/>
                <w:sz w:val="14"/>
              </w:rPr>
              <w:t>-</w:t>
            </w:r>
            <w:r>
              <w:rPr>
                <w:b/>
                <w:sz w:val="14"/>
              </w:rPr>
              <w:tab/>
              <w:t>-</w:t>
            </w:r>
            <w:r>
              <w:rPr>
                <w:b/>
                <w:sz w:val="14"/>
              </w:rPr>
              <w:tab/>
              <w:t>-</w:t>
            </w:r>
            <w:r>
              <w:rPr>
                <w:b/>
                <w:sz w:val="14"/>
              </w:rPr>
              <w:tab/>
              <w:t>-</w:t>
            </w:r>
            <w:r>
              <w:rPr>
                <w:b/>
                <w:sz w:val="14"/>
              </w:rPr>
              <w:tab/>
            </w:r>
            <w:r>
              <w:rPr>
                <w:b/>
                <w:spacing w:val="-1"/>
                <w:w w:val="95"/>
                <w:sz w:val="14"/>
              </w:rPr>
              <w:t>4.609</w:t>
            </w:r>
          </w:p>
        </w:tc>
        <w:tc>
          <w:tcPr>
            <w:tcW w:w="591" w:type="dxa"/>
            <w:tcBorders>
              <w:top w:val="single" w:sz="4" w:space="0" w:color="808080"/>
            </w:tcBorders>
            <w:shd w:val="clear" w:color="auto" w:fill="BFBFBF"/>
          </w:tcPr>
          <w:p w:rsidR="00036207" w:rsidRDefault="00444EC6">
            <w:pPr>
              <w:pStyle w:val="TableParagraph"/>
              <w:spacing w:before="75"/>
              <w:ind w:right="113"/>
              <w:rPr>
                <w:b/>
                <w:sz w:val="14"/>
              </w:rPr>
            </w:pPr>
            <w:r>
              <w:rPr>
                <w:b/>
                <w:w w:val="95"/>
                <w:sz w:val="14"/>
              </w:rPr>
              <w:t>192</w:t>
            </w:r>
          </w:p>
        </w:tc>
        <w:tc>
          <w:tcPr>
            <w:tcW w:w="603" w:type="dxa"/>
            <w:tcBorders>
              <w:top w:val="single" w:sz="4" w:space="0" w:color="808080"/>
            </w:tcBorders>
            <w:shd w:val="clear" w:color="auto" w:fill="BFBFBF"/>
          </w:tcPr>
          <w:p w:rsidR="00036207" w:rsidRDefault="00444EC6">
            <w:pPr>
              <w:pStyle w:val="TableParagraph"/>
              <w:spacing w:before="75"/>
              <w:ind w:right="146"/>
              <w:rPr>
                <w:b/>
                <w:sz w:val="14"/>
              </w:rPr>
            </w:pPr>
            <w:r>
              <w:rPr>
                <w:b/>
                <w:w w:val="95"/>
                <w:sz w:val="14"/>
              </w:rPr>
              <w:t>1.079</w:t>
            </w:r>
          </w:p>
        </w:tc>
        <w:tc>
          <w:tcPr>
            <w:tcW w:w="722" w:type="dxa"/>
            <w:tcBorders>
              <w:top w:val="single" w:sz="4" w:space="0" w:color="808080"/>
            </w:tcBorders>
            <w:shd w:val="clear" w:color="auto" w:fill="BFBFBF"/>
          </w:tcPr>
          <w:p w:rsidR="00036207" w:rsidRDefault="00444EC6">
            <w:pPr>
              <w:pStyle w:val="TableParagraph"/>
              <w:spacing w:before="75"/>
              <w:ind w:right="157"/>
              <w:rPr>
                <w:b/>
                <w:sz w:val="14"/>
              </w:rPr>
            </w:pPr>
            <w:r>
              <w:rPr>
                <w:b/>
                <w:sz w:val="14"/>
              </w:rPr>
              <w:t>60.670</w:t>
            </w:r>
          </w:p>
        </w:tc>
        <w:tc>
          <w:tcPr>
            <w:tcW w:w="747" w:type="dxa"/>
            <w:tcBorders>
              <w:top w:val="single" w:sz="4" w:space="0" w:color="808080"/>
            </w:tcBorders>
            <w:shd w:val="clear" w:color="auto" w:fill="BFBFBF"/>
          </w:tcPr>
          <w:p w:rsidR="00036207" w:rsidRDefault="00444EC6">
            <w:pPr>
              <w:pStyle w:val="TableParagraph"/>
              <w:spacing w:before="75"/>
              <w:ind w:right="169"/>
              <w:rPr>
                <w:b/>
                <w:sz w:val="14"/>
              </w:rPr>
            </w:pPr>
            <w:r>
              <w:rPr>
                <w:b/>
                <w:sz w:val="14"/>
              </w:rPr>
              <w:t>43.176</w:t>
            </w:r>
          </w:p>
        </w:tc>
        <w:tc>
          <w:tcPr>
            <w:tcW w:w="942" w:type="dxa"/>
            <w:tcBorders>
              <w:top w:val="single" w:sz="4" w:space="0" w:color="808080"/>
            </w:tcBorders>
            <w:shd w:val="clear" w:color="auto" w:fill="BFBFBF"/>
          </w:tcPr>
          <w:p w:rsidR="00036207" w:rsidRDefault="00444EC6">
            <w:pPr>
              <w:pStyle w:val="TableParagraph"/>
              <w:spacing w:before="75"/>
              <w:ind w:right="275"/>
              <w:rPr>
                <w:b/>
                <w:sz w:val="14"/>
              </w:rPr>
            </w:pPr>
            <w:r>
              <w:rPr>
                <w:b/>
                <w:sz w:val="14"/>
              </w:rPr>
              <w:t>109.726</w:t>
            </w:r>
          </w:p>
        </w:tc>
        <w:tc>
          <w:tcPr>
            <w:tcW w:w="701" w:type="dxa"/>
            <w:tcBorders>
              <w:top w:val="single" w:sz="4" w:space="0" w:color="808080"/>
            </w:tcBorders>
            <w:shd w:val="clear" w:color="auto" w:fill="BFBFBF"/>
          </w:tcPr>
          <w:p w:rsidR="00036207" w:rsidRDefault="00444EC6">
            <w:pPr>
              <w:pStyle w:val="TableParagraph"/>
              <w:spacing w:before="75"/>
              <w:ind w:right="6"/>
              <w:rPr>
                <w:b/>
                <w:sz w:val="14"/>
              </w:rPr>
            </w:pPr>
            <w:r>
              <w:rPr>
                <w:b/>
                <w:sz w:val="14"/>
              </w:rPr>
              <w:t>77.032</w:t>
            </w:r>
          </w:p>
        </w:tc>
      </w:tr>
    </w:tbl>
    <w:p w:rsidR="00036207" w:rsidRDefault="00254961">
      <w:pPr>
        <w:pStyle w:val="Corpodetexto"/>
        <w:spacing w:before="1"/>
        <w:rPr>
          <w:b/>
          <w:sz w:val="17"/>
        </w:rPr>
      </w:pPr>
      <w:r>
        <w:rPr>
          <w:noProof/>
          <w:lang w:val="pt-BR" w:eastAsia="pt-BR"/>
        </w:rPr>
        <mc:AlternateContent>
          <mc:Choice Requires="wps">
            <w:drawing>
              <wp:anchor distT="0" distB="0" distL="0" distR="0" simplePos="0" relativeHeight="251621888" behindDoc="0" locked="0" layoutInCell="1" allowOverlap="1">
                <wp:simplePos x="0" y="0"/>
                <wp:positionH relativeFrom="page">
                  <wp:posOffset>826135</wp:posOffset>
                </wp:positionH>
                <wp:positionV relativeFrom="paragraph">
                  <wp:posOffset>140335</wp:posOffset>
                </wp:positionV>
                <wp:extent cx="5909310" cy="213995"/>
                <wp:effectExtent l="0" t="0" r="0" b="0"/>
                <wp:wrapTopAndBottom/>
                <wp:docPr id="2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21399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1046"/>
                                <w:tab w:val="left" w:pos="1810"/>
                                <w:tab w:val="left" w:pos="2559"/>
                                <w:tab w:val="left" w:pos="4057"/>
                                <w:tab w:val="left" w:pos="4801"/>
                                <w:tab w:val="left" w:pos="5464"/>
                                <w:tab w:val="left" w:pos="6208"/>
                                <w:tab w:val="left" w:pos="6967"/>
                                <w:tab w:val="left" w:pos="7649"/>
                                <w:tab w:val="right" w:pos="9196"/>
                              </w:tabs>
                              <w:spacing w:before="90"/>
                              <w:ind w:left="216"/>
                              <w:rPr>
                                <w:b/>
                                <w:sz w:val="14"/>
                              </w:rPr>
                            </w:pPr>
                            <w:r>
                              <w:rPr>
                                <w:b/>
                                <w:sz w:val="14"/>
                              </w:rPr>
                              <w:t>Total</w:t>
                            </w:r>
                            <w:r>
                              <w:rPr>
                                <w:b/>
                                <w:sz w:val="14"/>
                              </w:rPr>
                              <w:tab/>
                              <w:t xml:space="preserve">                 345.285   383.820    149.421      179.617 </w:t>
                            </w:r>
                            <w:bookmarkStart w:id="13" w:name="_GoBack"/>
                            <w:bookmarkEnd w:id="13"/>
                            <w:r>
                              <w:rPr>
                                <w:b/>
                                <w:sz w:val="14"/>
                              </w:rPr>
                              <w:t xml:space="preserve">    59.904      14.132      11.646</w:t>
                            </w:r>
                            <w:r>
                              <w:rPr>
                                <w:b/>
                                <w:sz w:val="14"/>
                              </w:rPr>
                              <w:tab/>
                              <w:t xml:space="preserve">    66.112</w:t>
                            </w:r>
                            <w:r>
                              <w:rPr>
                                <w:b/>
                                <w:sz w:val="14"/>
                              </w:rPr>
                              <w:tab/>
                              <w:t xml:space="preserve">   49.566</w:t>
                            </w:r>
                            <w:r>
                              <w:rPr>
                                <w:b/>
                                <w:sz w:val="14"/>
                              </w:rPr>
                              <w:tab/>
                              <w:t xml:space="preserve">   1.258.503</w:t>
                            </w:r>
                            <w:r>
                              <w:rPr>
                                <w:b/>
                                <w:sz w:val="14"/>
                              </w:rPr>
                              <w:tab/>
                              <w:t xml:space="preserve">  1.197.685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178" type="#_x0000_t202" style="position:absolute;margin-left:65.05pt;margin-top:11.05pt;width:465.3pt;height:16.8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" fillcolor="#bfbfbf" stroked="f">
                <v:textbox inset="0,0,0,0">
                  <w:txbxContent>
                    <w:p w:rsidR="0080428C" w:rsidRDefault="0080428C">
                      <w:pPr>
                        <w:tabs>
                          <w:tab w:val="left" w:pos="1046"/>
                          <w:tab w:val="left" w:pos="1810"/>
                          <w:tab w:val="left" w:pos="2559"/>
                          <w:tab w:val="left" w:pos="4057"/>
                          <w:tab w:val="left" w:pos="4801"/>
                          <w:tab w:val="left" w:pos="5464"/>
                          <w:tab w:val="left" w:pos="6208"/>
                          <w:tab w:val="left" w:pos="6967"/>
                          <w:tab w:val="left" w:pos="7649"/>
                          <w:tab w:val="right" w:pos="9196"/>
                        </w:tabs>
                        <w:spacing w:before="90"/>
                        <w:ind w:left="216"/>
                        <w:rPr>
                          <w:b/>
                          <w:sz w:val="14"/>
                        </w:rPr>
                      </w:pPr>
                      <w:r>
                        <w:rPr>
                          <w:b/>
                          <w:sz w:val="14"/>
                        </w:rPr>
                        <w:t>Total</w:t>
                      </w:r>
                      <w:r>
                        <w:rPr>
                          <w:b/>
                          <w:sz w:val="14"/>
                        </w:rPr>
                        <w:tab/>
                        <w:t xml:space="preserve">                 345.285   383.820    149.421      179.617 </w:t>
                      </w:r>
                      <w:bookmarkStart w:id="14" w:name="_GoBack"/>
                      <w:bookmarkEnd w:id="14"/>
                      <w:r>
                        <w:rPr>
                          <w:b/>
                          <w:sz w:val="14"/>
                        </w:rPr>
                        <w:t xml:space="preserve">    59.904      14.132      11.646</w:t>
                      </w:r>
                      <w:r>
                        <w:rPr>
                          <w:b/>
                          <w:sz w:val="14"/>
                        </w:rPr>
                        <w:tab/>
                        <w:t xml:space="preserve">    66.112</w:t>
                      </w:r>
                      <w:r>
                        <w:rPr>
                          <w:b/>
                          <w:sz w:val="14"/>
                        </w:rPr>
                        <w:tab/>
                        <w:t xml:space="preserve">   49.566</w:t>
                      </w:r>
                      <w:r>
                        <w:rPr>
                          <w:b/>
                          <w:sz w:val="14"/>
                        </w:rPr>
                        <w:tab/>
                        <w:t xml:space="preserve">   1.258.503</w:t>
                      </w:r>
                      <w:r>
                        <w:rPr>
                          <w:b/>
                          <w:sz w:val="14"/>
                        </w:rPr>
                        <w:tab/>
                        <w:t xml:space="preserve">  1.197.685</w:t>
                      </w:r>
                    </w:p>
                  </w:txbxContent>
                </v:textbox>
                <w10:wrap type="topAndBottom" anchorx="page"/>
              </v:shape>
            </w:pict>
          </mc:Fallback>
        </mc:AlternateContent>
      </w:r>
    </w:p>
    <w:p w:rsidR="00036207" w:rsidRDefault="00444EC6">
      <w:pPr>
        <w:pStyle w:val="PargrafodaLista"/>
        <w:numPr>
          <w:ilvl w:val="1"/>
          <w:numId w:val="10"/>
        </w:numPr>
        <w:tabs>
          <w:tab w:val="left" w:pos="1073"/>
        </w:tabs>
        <w:spacing w:line="168" w:lineRule="exact"/>
        <w:rPr>
          <w:sz w:val="16"/>
        </w:rPr>
      </w:pPr>
      <w:r>
        <w:rPr>
          <w:sz w:val="16"/>
        </w:rPr>
        <w:t>Operações vencidas acima de 59</w:t>
      </w:r>
      <w:r>
        <w:rPr>
          <w:spacing w:val="6"/>
          <w:sz w:val="16"/>
        </w:rPr>
        <w:t xml:space="preserve"> </w:t>
      </w:r>
      <w:proofErr w:type="gramStart"/>
      <w:r>
        <w:rPr>
          <w:sz w:val="16"/>
        </w:rPr>
        <w:t>dias</w:t>
      </w:r>
      <w:proofErr w:type="gramEnd"/>
      <w:r>
        <w:rPr>
          <w:sz w:val="16"/>
        </w:rPr>
        <w:t>.</w:t>
      </w:r>
    </w:p>
    <w:p w:rsidR="00036207" w:rsidRDefault="00036207">
      <w:pPr>
        <w:spacing w:line="168" w:lineRule="exact"/>
        <w:rPr>
          <w:sz w:val="16"/>
        </w:rPr>
        <w:sectPr w:rsidR="00036207">
          <w:type w:val="continuous"/>
          <w:pgSz w:w="11910" w:h="16850"/>
          <w:pgMar w:top="1600" w:right="540" w:bottom="280" w:left="1060" w:header="720" w:footer="720" w:gutter="0"/>
          <w:cols w:space="720"/>
        </w:sectPr>
      </w:pPr>
    </w:p>
    <w:p w:rsidR="00036207" w:rsidRDefault="00036207">
      <w:pPr>
        <w:pStyle w:val="Corpodetexto"/>
        <w:spacing w:before="6"/>
        <w:rPr>
          <w:sz w:val="15"/>
        </w:rPr>
      </w:pPr>
    </w:p>
    <w:p w:rsidR="00036207" w:rsidRDefault="00254961">
      <w:pPr>
        <w:pStyle w:val="Ttulo5"/>
        <w:numPr>
          <w:ilvl w:val="0"/>
          <w:numId w:val="10"/>
        </w:numPr>
        <w:tabs>
          <w:tab w:val="left" w:pos="635"/>
        </w:tabs>
        <w:spacing w:before="95"/>
        <w:ind w:hanging="283"/>
      </w:pPr>
      <w:r>
        <w:rPr>
          <w:noProof/>
          <w:lang w:val="pt-BR" w:eastAsia="pt-BR"/>
        </w:rPr>
        <mc:AlternateContent>
          <mc:Choice Requires="wpg">
            <w:drawing>
              <wp:anchor distT="0" distB="0" distL="114300" distR="114300" simplePos="0" relativeHeight="251649536" behindDoc="0" locked="0" layoutInCell="1" allowOverlap="1">
                <wp:simplePos x="0" y="0"/>
                <wp:positionH relativeFrom="page">
                  <wp:posOffset>826135</wp:posOffset>
                </wp:positionH>
                <wp:positionV relativeFrom="paragraph">
                  <wp:posOffset>395605</wp:posOffset>
                </wp:positionV>
                <wp:extent cx="5775325" cy="6350"/>
                <wp:effectExtent l="6985" t="3810" r="8890" b="8890"/>
                <wp:wrapNone/>
                <wp:docPr id="22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6350"/>
                          <a:chOff x="1301" y="623"/>
                          <a:chExt cx="9095" cy="10"/>
                        </a:xfrm>
                      </wpg:grpSpPr>
                      <wps:wsp>
                        <wps:cNvPr id="224" name="Line 196"/>
                        <wps:cNvCnPr>
                          <a:cxnSpLocks noChangeShapeType="1"/>
                        </wps:cNvCnPr>
                        <wps:spPr bwMode="auto">
                          <a:xfrm>
                            <a:off x="1301" y="628"/>
                            <a:ext cx="9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Rectangle 195"/>
                        <wps:cNvSpPr>
                          <a:spLocks noChangeArrowheads="1"/>
                        </wps:cNvSpPr>
                        <wps:spPr bwMode="auto">
                          <a:xfrm>
                            <a:off x="2300"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94"/>
                        <wps:cNvCnPr>
                          <a:cxnSpLocks noChangeShapeType="1"/>
                        </wps:cNvCnPr>
                        <wps:spPr bwMode="auto">
                          <a:xfrm>
                            <a:off x="2310" y="628"/>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7" name="Rectangle 193"/>
                        <wps:cNvSpPr>
                          <a:spLocks noChangeArrowheads="1"/>
                        </wps:cNvSpPr>
                        <wps:spPr bwMode="auto">
                          <a:xfrm>
                            <a:off x="3491"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Line 192"/>
                        <wps:cNvCnPr>
                          <a:cxnSpLocks noChangeShapeType="1"/>
                        </wps:cNvCnPr>
                        <wps:spPr bwMode="auto">
                          <a:xfrm>
                            <a:off x="3501" y="628"/>
                            <a:ext cx="17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Rectangle 191"/>
                        <wps:cNvSpPr>
                          <a:spLocks noChangeArrowheads="1"/>
                        </wps:cNvSpPr>
                        <wps:spPr bwMode="auto">
                          <a:xfrm>
                            <a:off x="5205"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Line 190"/>
                        <wps:cNvCnPr>
                          <a:cxnSpLocks noChangeShapeType="1"/>
                        </wps:cNvCnPr>
                        <wps:spPr bwMode="auto">
                          <a:xfrm>
                            <a:off x="5215" y="628"/>
                            <a:ext cx="1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Rectangle 189"/>
                        <wps:cNvSpPr>
                          <a:spLocks noChangeArrowheads="1"/>
                        </wps:cNvSpPr>
                        <wps:spPr bwMode="auto">
                          <a:xfrm>
                            <a:off x="6919"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Line 188"/>
                        <wps:cNvCnPr>
                          <a:cxnSpLocks noChangeShapeType="1"/>
                        </wps:cNvCnPr>
                        <wps:spPr bwMode="auto">
                          <a:xfrm>
                            <a:off x="6929" y="628"/>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3" name="Rectangle 187"/>
                        <wps:cNvSpPr>
                          <a:spLocks noChangeArrowheads="1"/>
                        </wps:cNvSpPr>
                        <wps:spPr bwMode="auto">
                          <a:xfrm>
                            <a:off x="7202"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Line 186"/>
                        <wps:cNvCnPr>
                          <a:cxnSpLocks noChangeShapeType="1"/>
                        </wps:cNvCnPr>
                        <wps:spPr bwMode="auto">
                          <a:xfrm>
                            <a:off x="7212" y="628"/>
                            <a:ext cx="15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Rectangle 185"/>
                        <wps:cNvSpPr>
                          <a:spLocks noChangeArrowheads="1"/>
                        </wps:cNvSpPr>
                        <wps:spPr bwMode="auto">
                          <a:xfrm>
                            <a:off x="8797" y="6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Line 184"/>
                        <wps:cNvCnPr>
                          <a:cxnSpLocks noChangeShapeType="1"/>
                        </wps:cNvCnPr>
                        <wps:spPr bwMode="auto">
                          <a:xfrm>
                            <a:off x="8807" y="628"/>
                            <a:ext cx="1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60E0A3" id="Group 183" o:spid="_x0000_s1026" style="position:absolute;margin-left:65.05pt;margin-top:31.15pt;width:454.75pt;height:.5pt;z-index:251649536;mso-position-horizontal-relative:page" coordorigin="1301,623" coordsize="90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">
                <v:line id="Line 196" o:spid="_x0000_s1027" style="position:absolute;visibility:visible;mso-wrap-style:square" from="1301,628" to="2300,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xIsQAAADcAAAADwAAAGRycy9kb3ducmV2LnhtbESPQWvCQBSE7wX/w/IKvdVNQ6k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bEixAAAANwAAAAPAAAAAAAAAAAA&#10;AAAAAKECAABkcnMvZG93bnJldi54bWxQSwUGAAAAAAQABAD5AAAAkgMAAAAA&#10;" strokeweight=".48pt"/>
                <v:rect id="Rectangle 195" o:spid="_x0000_s1028" style="position:absolute;left:2300;top:6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rNqccA&#10;AADcAAAADwAAAGRycy9kb3ducmV2LnhtbESPT2vCQBTE7wW/w/IK3uqmQYtN3YgWBC9C/XOot2f2&#10;NQnJvk13V41++m6h0OMwM79hZvPetOJCzteWFTyPEhDEhdU1lwoO+9XTFIQPyBpby6TgRh7m+eBh&#10;hpm2V97SZRdKESHsM1RQhdBlUvqiIoN+ZDvi6H1ZZzBE6UqpHV4j3LQyTZIXabDmuFBhR+8VFc3u&#10;bBQsX6fL748xb+7b05GOn6dmkrpEqeFjv3gDEagP/+G/9lorSNMJ/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KzanHAAAA3AAAAA8AAAAAAAAAAAAAAAAAmAIAAGRy&#10;cy9kb3ducmV2LnhtbFBLBQYAAAAABAAEAPUAAACMAwAAAAA=&#10;" fillcolor="black" stroked="f"/>
                <v:line id="Line 194" o:spid="_x0000_s1029" style="position:absolute;visibility:visible;mso-wrap-style:square" from="2310,628" to="3491,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zsQAAADcAAAADwAAAGRycy9kb3ducmV2LnhtbESPQWvCQBSE70L/w/IK3nTTHFRSV2kL&#10;aiEntdAeH7vPbDD7NmTXJP333YLgcZiZb5j1dnSN6KkLtWcFL/MMBLH2puZKwdd5N1uBCBHZYOOZ&#10;FPxSgO3mabLGwviBj9SfYiUShEOBCmyMbSFl0JYchrlviZN38Z3DmGRXSdPhkOCukXmWLaTDmtOC&#10;xZY+LOnr6eYU9Ifypy+XHvXhu3y3erevl8Neqenz+PYKItIYH+F7+9MoyPMF/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4rOxAAAANwAAAAPAAAAAAAAAAAA&#10;AAAAAKECAABkcnMvZG93bnJldi54bWxQSwUGAAAAAAQABAD5AAAAkgMAAAAA&#10;" strokeweight=".48pt"/>
                <v:rect id="Rectangle 193" o:spid="_x0000_s1030" style="position:absolute;left:3491;top:6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v:line id="Line 192" o:spid="_x0000_s1031" style="position:absolute;visibility:visible;mso-wrap-style:square" from="3501,628" to="520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S7J8EAAADcAAAADwAAAGRycy9kb3ducmV2LnhtbERPTWvCMBi+D/wP4RW8zdQe5uiMooIf&#10;0NNUcMeX5F1T1rwpTdbWf28Ogx0fnu/VZnSN6KkLtWcFi3kGglh7U3Ol4HY9vL6DCBHZYOOZFDwo&#10;wGY9eVlhYfzAn9RfYiVSCIcCFdgY20LKoC05DHPfEifu23cOY4JdJU2HQwp3jcyz7E06rDk1WGxp&#10;b0n/XH6dgv5UfvXl0qM+3cud1YdjvRyOSs2m4/YDRKQx/ov/3GejIM/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dLsnwQAAANwAAAAPAAAAAAAAAAAAAAAA&#10;AKECAABkcnMvZG93bnJldi54bWxQSwUGAAAAAAQABAD5AAAAjwMAAAAA&#10;" strokeweight=".48pt"/>
                <v:rect id="Rectangle 191" o:spid="_x0000_s1032" style="position:absolute;left:5205;top:6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line id="Line 190" o:spid="_x0000_s1033" style="position:absolute;visibility:visible;mso-wrap-style:square" from="5215,628" to="6920,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h/MEAAADcAAAADwAAAGRycy9kb3ducmV2LnhtbERPz2vCMBS+D/wfwhO8zVQHc1SjqKAO&#10;epoT9PhInk2xeSlN1tb/fjkMdvz4fq82g6tFR22oPCuYTTMQxNqbiksFl+/D6weIEJEN1p5JwZMC&#10;bNajlxXmxvf8Rd05liKFcMhRgY2xyaUM2pLDMPUNceLuvnUYE2xLaVrsU7ir5TzL3qXDilODxYb2&#10;lvTj/OMUdKfi1hULj/p0LXZWH47Voj8qNRkP2yWISEP8F/+5P42C+Vu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yH8wQAAANwAAAAPAAAAAAAAAAAAAAAA&#10;AKECAABkcnMvZG93bnJldi54bWxQSwUGAAAAAAQABAD5AAAAjwMAAAAA&#10;" strokeweight=".48pt"/>
                <v:rect id="Rectangle 189" o:spid="_x0000_s1034" style="position:absolute;left:6919;top:6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dd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fM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oXXfHAAAA3AAAAA8AAAAAAAAAAAAAAAAAmAIAAGRy&#10;cy9kb3ducmV2LnhtbFBLBQYAAAAABAAEAPUAAACMAwAAAAA=&#10;" fillcolor="black" stroked="f"/>
                <v:line id="Line 188" o:spid="_x0000_s1035" style="position:absolute;visibility:visible;mso-wrap-style:square" from="6929,628" to="720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UaEMQAAADcAAAADwAAAGRycy9kb3ducmV2LnhtbESPQWvCQBSE7wX/w/IKvdVNU6gluooW&#10;1EJOakGPj91nNph9G7LbJP333ULB4zAz3zCL1ega0VMXas8KXqYZCGLtTc2Vgq/T9vkdRIjIBhvP&#10;pOCHAqyWk4cFFsYPfKD+GCuRIBwKVGBjbAspg7bkMEx9S5y8q+8cxiS7SpoOhwR3jcyz7E06rDkt&#10;WGzpw5K+Hb+dgn5fXvpy5lHvz+XG6u2ung07pZ4ex/UcRKQx3sP/7U+jIH/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RoQxAAAANwAAAAPAAAAAAAAAAAA&#10;AAAAAKECAABkcnMvZG93bnJldi54bWxQSwUGAAAAAAQABAD5AAAAkgMAAAAA&#10;" strokeweight=".48pt"/>
                <v:rect id="Rectangle 187" o:spid="_x0000_s1036" style="position:absolute;left:7202;top:6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v:line id="Line 186" o:spid="_x0000_s1037" style="position:absolute;visibility:visible;mso-wrap-style:square" from="7212,628" to="8797,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An/8UAAADcAAAADwAAAGRycy9kb3ducmV2LnhtbESPzWrDMBCE74W8g9hAb42cH5riRAlp&#10;IUnBp6aF5rhIG8vEWhlLsd23jwqFHoeZ+YZZbwdXi47aUHlWMJ1kIIi1NxWXCr4+908vIEJENlh7&#10;JgU/FGC7GT2sMTe+5w/qTrEUCcIhRwU2xiaXMmhLDsPEN8TJu/jWYUyyLaVpsU9wV8tZlj1LhxWn&#10;BYsNvVnS19PNKeiOxbkrlh718bt4tXp/qJb9QanH8bBbgYg0xP/wX/vdKJjNF/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An/8UAAADcAAAADwAAAAAAAAAA&#10;AAAAAAChAgAAZHJzL2Rvd25yZXYueG1sUEsFBgAAAAAEAAQA+QAAAJMDAAAAAA==&#10;" strokeweight=".48pt"/>
                <v:rect id="Rectangle 185" o:spid="_x0000_s1038" style="position:absolute;left:8797;top:6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line id="Line 184" o:spid="_x0000_s1039" style="position:absolute;visibility:visible;mso-wrap-style:square" from="8807,628" to="1039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cE8UAAADcAAAADwAAAGRycy9kb3ducmV2LnhtbESPT2sCMRTE74V+h/AKvdWsCipbo6jg&#10;H9hTtdAeH8nrZunmZdnE3e23N4LQ4zAzv2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cE8UAAADcAAAADwAAAAAAAAAA&#10;AAAAAAChAgAAZHJzL2Rvd25yZXYueG1sUEsFBgAAAAAEAAQA+QAAAJMDAAAAAA==&#10;" strokeweight=".48pt"/>
                <w10:wrap anchorx="page"/>
              </v:group>
            </w:pict>
          </mc:Fallback>
        </mc:AlternateContent>
      </w:r>
      <w:r>
        <w:rPr>
          <w:noProof/>
          <w:lang w:val="pt-BR" w:eastAsia="pt-BR"/>
        </w:rPr>
        <mc:AlternateContent>
          <mc:Choice Requires="wpg">
            <w:drawing>
              <wp:anchor distT="0" distB="0" distL="114300" distR="114300" simplePos="0" relativeHeight="251650560" behindDoc="0" locked="0" layoutInCell="1" allowOverlap="1">
                <wp:simplePos x="0" y="0"/>
                <wp:positionH relativeFrom="page">
                  <wp:posOffset>826135</wp:posOffset>
                </wp:positionH>
                <wp:positionV relativeFrom="paragraph">
                  <wp:posOffset>642620</wp:posOffset>
                </wp:positionV>
                <wp:extent cx="5775325" cy="6350"/>
                <wp:effectExtent l="6985" t="3175" r="8890" b="9525"/>
                <wp:wrapNone/>
                <wp:docPr id="20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6350"/>
                          <a:chOff x="1301" y="1012"/>
                          <a:chExt cx="9095" cy="10"/>
                        </a:xfrm>
                      </wpg:grpSpPr>
                      <wps:wsp>
                        <wps:cNvPr id="210" name="Line 182"/>
                        <wps:cNvCnPr>
                          <a:cxnSpLocks noChangeShapeType="1"/>
                        </wps:cNvCnPr>
                        <wps:spPr bwMode="auto">
                          <a:xfrm>
                            <a:off x="1301" y="1017"/>
                            <a:ext cx="99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Rectangle 181"/>
                        <wps:cNvSpPr>
                          <a:spLocks noChangeArrowheads="1"/>
                        </wps:cNvSpPr>
                        <wps:spPr bwMode="auto">
                          <a:xfrm>
                            <a:off x="2300" y="10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Line 180"/>
                        <wps:cNvCnPr>
                          <a:cxnSpLocks noChangeShapeType="1"/>
                        </wps:cNvCnPr>
                        <wps:spPr bwMode="auto">
                          <a:xfrm>
                            <a:off x="2310" y="1017"/>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Rectangle 179"/>
                        <wps:cNvSpPr>
                          <a:spLocks noChangeArrowheads="1"/>
                        </wps:cNvSpPr>
                        <wps:spPr bwMode="auto">
                          <a:xfrm>
                            <a:off x="3491" y="10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Line 178"/>
                        <wps:cNvCnPr>
                          <a:cxnSpLocks noChangeShapeType="1"/>
                        </wps:cNvCnPr>
                        <wps:spPr bwMode="auto">
                          <a:xfrm>
                            <a:off x="3501" y="1017"/>
                            <a:ext cx="170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Rectangle 177"/>
                        <wps:cNvSpPr>
                          <a:spLocks noChangeArrowheads="1"/>
                        </wps:cNvSpPr>
                        <wps:spPr bwMode="auto">
                          <a:xfrm>
                            <a:off x="5205" y="10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Line 176"/>
                        <wps:cNvCnPr>
                          <a:cxnSpLocks noChangeShapeType="1"/>
                        </wps:cNvCnPr>
                        <wps:spPr bwMode="auto">
                          <a:xfrm>
                            <a:off x="5215" y="1017"/>
                            <a:ext cx="17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Rectangle 175"/>
                        <wps:cNvSpPr>
                          <a:spLocks noChangeArrowheads="1"/>
                        </wps:cNvSpPr>
                        <wps:spPr bwMode="auto">
                          <a:xfrm>
                            <a:off x="6919" y="10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Line 174"/>
                        <wps:cNvCnPr>
                          <a:cxnSpLocks noChangeShapeType="1"/>
                        </wps:cNvCnPr>
                        <wps:spPr bwMode="auto">
                          <a:xfrm>
                            <a:off x="6929" y="1017"/>
                            <a:ext cx="27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Rectangle 173"/>
                        <wps:cNvSpPr>
                          <a:spLocks noChangeArrowheads="1"/>
                        </wps:cNvSpPr>
                        <wps:spPr bwMode="auto">
                          <a:xfrm>
                            <a:off x="7202" y="10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Line 172"/>
                        <wps:cNvCnPr>
                          <a:cxnSpLocks noChangeShapeType="1"/>
                        </wps:cNvCnPr>
                        <wps:spPr bwMode="auto">
                          <a:xfrm>
                            <a:off x="7212" y="1017"/>
                            <a:ext cx="15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171"/>
                        <wps:cNvSpPr>
                          <a:spLocks noChangeArrowheads="1"/>
                        </wps:cNvSpPr>
                        <wps:spPr bwMode="auto">
                          <a:xfrm>
                            <a:off x="8797" y="1012"/>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Line 170"/>
                        <wps:cNvCnPr>
                          <a:cxnSpLocks noChangeShapeType="1"/>
                        </wps:cNvCnPr>
                        <wps:spPr bwMode="auto">
                          <a:xfrm>
                            <a:off x="8807" y="1017"/>
                            <a:ext cx="15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915EF6" id="Group 169" o:spid="_x0000_s1026" style="position:absolute;margin-left:65.05pt;margin-top:50.6pt;width:454.75pt;height:.5pt;z-index:251650560;mso-position-horizontal-relative:page" coordorigin="1301,1012" coordsize="90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">
                <v:line id="Line 182" o:spid="_x0000_s1027" style="position:absolute;visibility:visible;mso-wrap-style:square" from="1301,1017" to="2300,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rect id="Rectangle 181" o:spid="_x0000_s1028" style="position:absolute;left:2300;top:101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v:line id="Line 180" o:spid="_x0000_s1029" style="position:absolute;visibility:visible;mso-wrap-style:square" from="2310,1017" to="349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GcMQAAADcAAAADwAAAGRycy9kb3ducmV2LnhtbESPQWvCQBSE70L/w/IKvenGHKpEV2kL&#10;aiGnqqDHx+4zG8y+Ddltkv77bqHgcZiZb5j1dnSN6KkLtWcF81kGglh7U3Ol4HzaTZcgQkQ22Hgm&#10;BT8UYLt5mqyxMH7gL+qPsRIJwqFABTbGtpAyaEsOw8y3xMm7+c5hTLKrpOlwSHDXyDzLXq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8EZwxAAAANwAAAAPAAAAAAAAAAAA&#10;AAAAAKECAABkcnMvZG93bnJldi54bWxQSwUGAAAAAAQABAD5AAAAkgMAAAAA&#10;" strokeweight=".48pt"/>
                <v:rect id="Rectangle 179" o:spid="_x0000_s1030" style="position:absolute;left:3491;top:101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line id="Line 178" o:spid="_x0000_s1031" style="position:absolute;visibility:visible;mso-wrap-style:square" from="3501,1017" to="5205,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V7n8QAAADcAAAADwAAAGRycy9kb3ducmV2LnhtbESPQWsCMRSE7wX/Q3hCbzWrl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XufxAAAANwAAAAPAAAAAAAAAAAA&#10;AAAAAKECAABkcnMvZG93bnJldi54bWxQSwUGAAAAAAQABAD5AAAAkgMAAAAA&#10;" strokeweight=".48pt"/>
                <v:rect id="Rectangle 177" o:spid="_x0000_s1032" style="position:absolute;left:5205;top:101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line id="Line 176" o:spid="_x0000_s1033" style="position:absolute;visibility:visible;mso-wrap-style:square" from="5215,1017" to="6920,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v:rect id="Rectangle 175" o:spid="_x0000_s1034" style="position:absolute;left:6919;top:101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8+McA&#10;AADcAAAADwAAAGRycy9kb3ducmV2LnhtbESPQWvCQBSE70L/w/IKvZmNoVpNXUULhV4KanvQ2zP7&#10;mgSzb+PuVmN/vSsIPQ4z8w0znXemESdyvrasYJCkIIgLq2suFXx/vffHIHxA1thYJgUX8jCfPfSm&#10;mGt75jWdNqEUEcI+RwVVCG0upS8qMugT2xJH78c6gyFKV0rt8BzhppFZmo6kwZrjQoUtvVVUHDa/&#10;RsFyMl4eV8/8+bfe72i33R+GmUuVenrsFq8gAnXhP3xvf2gF2eAF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4PPjHAAAA3AAAAA8AAAAAAAAAAAAAAAAAmAIAAGRy&#10;cy9kb3ducmV2LnhtbFBLBQYAAAAABAAEAPUAAACMAwAAAAA=&#10;" fillcolor="black" stroked="f"/>
                <v:line id="Line 174" o:spid="_x0000_s1035" style="position:absolute;visibility:visible;mso-wrap-style:square" from="6929,1017" to="7203,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rect id="Rectangle 173" o:spid="_x0000_s1036" style="position:absolute;left:7202;top:101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line id="Line 172" o:spid="_x0000_s1037" style="position:absolute;visibility:visible;mso-wrap-style:square" from="7212,1017" to="8797,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K3IcEAAADcAAAADwAAAGRycy9kb3ducmV2LnhtbERPTWvCMBi+D/wP4RW8zdQe5uiMooIf&#10;0NNUcMeX5F1T1rwpTdbWf28Ogx0fnu/VZnSN6KkLtWcFi3kGglh7U3Ol4HY9vL6DCBHZYOOZFDwo&#10;wGY9eVlhYfzAn9RfYiVSCIcCFdgY20LKoC05DHPfEifu23cOY4JdJU2HQwp3jcyz7E06rDk1WGxp&#10;b0n/XH6dgv5UfvXl0qM+3cud1YdjvRyOSs2m4/YDRKQx/ov/3GejIM/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ArchwQAAANwAAAAPAAAAAAAAAAAAAAAA&#10;AKECAABkcnMvZG93bnJldi54bWxQSwUGAAAAAAQABAD5AAAAjwMAAAAA&#10;" strokeweight=".48pt"/>
                <v:rect id="Rectangle 171" o:spid="_x0000_s1038" style="position:absolute;left:8797;top:101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HLqsYA&#10;AADcAAAADwAAAGRycy9kb3ducmV2LnhtbESPQWvCQBSE70L/w/IK3nRjULGpG6mC0ItQbQ/19sy+&#10;JiHZt+nuVtP+ercgeBxm5htmuepNK87kfG1ZwWScgCAurK65VPDxvh0tQPiArLG1TAp+ycMqfxgs&#10;MdP2wns6H0IpIoR9hgqqELpMSl9UZNCPbUccvS/rDIYoXSm1w0uEm1amSTKXBmuOCxV2tKmoaA4/&#10;RsH6abH+fpvy7m9/OtLx89TMUpcoNXzsX55BBOrDPXxrv2oFaTqB/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HLqsYAAADcAAAADwAAAAAAAAAAAAAAAACYAgAAZHJz&#10;L2Rvd25yZXYueG1sUEsFBgAAAAAEAAQA9QAAAIsDAAAAAA==&#10;" fillcolor="black" stroked="f"/>
                <v:line id="Line 170" o:spid="_x0000_s1039" style="position:absolute;visibility:visible;mso-wrap-style:square" from="8807,1017" to="10396,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MzcQAAADcAAAADwAAAGRycy9kb3ducmV2LnhtbESPzWrDMBCE74G+g9hCbolcH5LgRglt&#10;IT/gU9JCe1ykrWVqrYyl2s7bR4FAjsPMfMOst6NrRE9dqD0reJlnIIi1NzVXCr4+d7MViBCRDTae&#10;ScGFAmw3T5M1FsYPfKL+HCuRIBwKVGBjbAspg7bkMMx9S5y8X985jEl2lTQdDgnuGpln2UI6rDkt&#10;WGzpw5L+O/87Bf2h/OnLpUd9+C7frd7t6+WwV2r6PL69gog0xkf43j4aBXme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IzNxAAAANwAAAAPAAAAAAAAAAAA&#10;AAAAAKECAABkcnMvZG93bnJldi54bWxQSwUGAAAAAAQABAD5AAAAkgMAAAAA&#10;" strokeweight=".48pt"/>
                <w10:wrap anchorx="page"/>
              </v:group>
            </w:pict>
          </mc:Fallback>
        </mc:AlternateContent>
      </w:r>
      <w:r w:rsidR="00444EC6">
        <w:t>Constituição da provisão para operações de crédito por níveis de</w:t>
      </w:r>
      <w:r w:rsidR="00444EC6">
        <w:rPr>
          <w:spacing w:val="-28"/>
        </w:rPr>
        <w:t xml:space="preserve"> </w:t>
      </w:r>
      <w:r w:rsidR="00444EC6">
        <w:t>risco</w:t>
      </w:r>
    </w:p>
    <w:p w:rsidR="00036207" w:rsidRDefault="00254961">
      <w:pPr>
        <w:pStyle w:val="Corpodetexto"/>
        <w:spacing w:before="8"/>
        <w:rPr>
          <w:b/>
          <w:sz w:val="24"/>
        </w:rPr>
      </w:pPr>
      <w:r>
        <w:rPr>
          <w:noProof/>
          <w:lang w:val="pt-BR" w:eastAsia="pt-BR"/>
        </w:rPr>
        <mc:AlternateContent>
          <mc:Choice Requires="wps">
            <w:drawing>
              <wp:anchor distT="0" distB="0" distL="0" distR="0" simplePos="0" relativeHeight="251622912" behindDoc="0" locked="0" layoutInCell="1" allowOverlap="1">
                <wp:simplePos x="0" y="0"/>
                <wp:positionH relativeFrom="page">
                  <wp:posOffset>826135</wp:posOffset>
                </wp:positionH>
                <wp:positionV relativeFrom="paragraph">
                  <wp:posOffset>195580</wp:posOffset>
                </wp:positionV>
                <wp:extent cx="5775325" cy="241300"/>
                <wp:effectExtent l="0" t="635" r="0" b="0"/>
                <wp:wrapTopAndBottom/>
                <wp:docPr id="20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24130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8086"/>
                              </w:tabs>
                              <w:spacing w:before="85"/>
                              <w:ind w:left="4605"/>
                              <w:rPr>
                                <w:b/>
                                <w:sz w:val="18"/>
                              </w:rPr>
                            </w:pPr>
                            <w:r>
                              <w:rPr>
                                <w:b/>
                                <w:sz w:val="18"/>
                              </w:rPr>
                              <w:t>30.06.2019</w:t>
                            </w:r>
                            <w:r>
                              <w:rPr>
                                <w:b/>
                                <w:sz w:val="18"/>
                              </w:rPr>
                              <w:tab/>
                              <w:t>30.06.2018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79" type="#_x0000_t202" style="position:absolute;margin-left:65.05pt;margin-top:15.4pt;width:454.75pt;height:19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" fillcolor="#a6a6a6" stroked="f">
                <v:textbox inset="0,0,0,0">
                  <w:txbxContent>
                    <w:p w:rsidR="0080428C" w:rsidRDefault="0080428C">
                      <w:pPr>
                        <w:tabs>
                          <w:tab w:val="left" w:pos="8086"/>
                        </w:tabs>
                        <w:spacing w:before="85"/>
                        <w:ind w:left="4605"/>
                        <w:rPr>
                          <w:b/>
                          <w:sz w:val="18"/>
                        </w:rPr>
                      </w:pPr>
                      <w:r>
                        <w:rPr>
                          <w:b/>
                          <w:sz w:val="18"/>
                        </w:rPr>
                        <w:t>30.06.2019</w:t>
                      </w:r>
                      <w:r>
                        <w:rPr>
                          <w:b/>
                          <w:sz w:val="18"/>
                        </w:rPr>
                        <w:tab/>
                        <w:t>30.06.2018</w:t>
                      </w:r>
                    </w:p>
                  </w:txbxContent>
                </v:textbox>
                <w10:wrap type="topAndBottom" anchorx="page"/>
              </v:shape>
            </w:pict>
          </mc:Fallback>
        </mc:AlternateContent>
      </w:r>
    </w:p>
    <w:p w:rsidR="00036207" w:rsidRDefault="00036207">
      <w:pPr>
        <w:pStyle w:val="Corpodetexto"/>
        <w:spacing w:before="1"/>
        <w:rPr>
          <w:b/>
          <w:sz w:val="8"/>
        </w:rPr>
      </w:pPr>
    </w:p>
    <w:tbl>
      <w:tblPr>
        <w:tblStyle w:val="TableNormal"/>
        <w:tblW w:w="0" w:type="auto"/>
        <w:tblInd w:w="241" w:type="dxa"/>
        <w:tblLayout w:type="fixed"/>
        <w:tblLook w:val="01E0" w:firstRow="1" w:lastRow="1" w:firstColumn="1" w:lastColumn="1" w:noHBand="0" w:noVBand="0"/>
      </w:tblPr>
      <w:tblGrid>
        <w:gridCol w:w="1066"/>
        <w:gridCol w:w="1412"/>
        <w:gridCol w:w="1374"/>
        <w:gridCol w:w="2134"/>
        <w:gridCol w:w="1930"/>
        <w:gridCol w:w="1178"/>
      </w:tblGrid>
      <w:tr w:rsidR="00036207">
        <w:trPr>
          <w:trHeight w:val="203"/>
        </w:trPr>
        <w:tc>
          <w:tcPr>
            <w:tcW w:w="1066" w:type="dxa"/>
          </w:tcPr>
          <w:p w:rsidR="00036207" w:rsidRDefault="00444EC6">
            <w:pPr>
              <w:pStyle w:val="TableParagraph"/>
              <w:spacing w:line="184" w:lineRule="exact"/>
              <w:ind w:left="110"/>
              <w:jc w:val="left"/>
              <w:rPr>
                <w:b/>
                <w:sz w:val="18"/>
              </w:rPr>
            </w:pPr>
            <w:r>
              <w:rPr>
                <w:b/>
                <w:sz w:val="18"/>
              </w:rPr>
              <w:t>Nível de</w:t>
            </w:r>
          </w:p>
        </w:tc>
        <w:tc>
          <w:tcPr>
            <w:tcW w:w="1412" w:type="dxa"/>
          </w:tcPr>
          <w:p w:rsidR="00036207" w:rsidRDefault="00444EC6">
            <w:pPr>
              <w:pStyle w:val="TableParagraph"/>
              <w:spacing w:line="184" w:lineRule="exact"/>
              <w:ind w:right="387"/>
              <w:rPr>
                <w:b/>
                <w:sz w:val="18"/>
              </w:rPr>
            </w:pPr>
            <w:r>
              <w:rPr>
                <w:b/>
                <w:sz w:val="18"/>
              </w:rPr>
              <w:t>Provisão</w:t>
            </w:r>
          </w:p>
        </w:tc>
        <w:tc>
          <w:tcPr>
            <w:tcW w:w="6616" w:type="dxa"/>
            <w:gridSpan w:val="4"/>
          </w:tcPr>
          <w:p w:rsidR="00036207" w:rsidRDefault="00444EC6" w:rsidP="00770CCD">
            <w:pPr>
              <w:pStyle w:val="TableParagraph"/>
              <w:tabs>
                <w:tab w:val="left" w:pos="2271"/>
                <w:tab w:val="left" w:pos="4100"/>
                <w:tab w:val="left" w:pos="5752"/>
              </w:tabs>
              <w:ind w:left="508"/>
              <w:jc w:val="left"/>
              <w:rPr>
                <w:b/>
                <w:sz w:val="18"/>
              </w:rPr>
            </w:pPr>
            <w:r>
              <w:rPr>
                <w:b/>
                <w:sz w:val="18"/>
              </w:rPr>
              <w:t>Valor</w:t>
            </w:r>
            <w:r>
              <w:rPr>
                <w:b/>
                <w:spacing w:val="2"/>
                <w:sz w:val="18"/>
              </w:rPr>
              <w:t xml:space="preserve"> </w:t>
            </w:r>
            <w:r>
              <w:rPr>
                <w:b/>
                <w:sz w:val="18"/>
              </w:rPr>
              <w:t>das</w:t>
            </w:r>
            <w:r>
              <w:rPr>
                <w:b/>
                <w:sz w:val="18"/>
              </w:rPr>
              <w:tab/>
            </w:r>
            <w:r>
              <w:rPr>
                <w:b/>
                <w:position w:val="-9"/>
                <w:sz w:val="18"/>
              </w:rPr>
              <w:t>Provisão</w:t>
            </w:r>
            <w:r>
              <w:rPr>
                <w:b/>
                <w:position w:val="-9"/>
                <w:sz w:val="18"/>
              </w:rPr>
              <w:tab/>
            </w:r>
            <w:r>
              <w:rPr>
                <w:b/>
                <w:sz w:val="18"/>
              </w:rPr>
              <w:t>Valor</w:t>
            </w:r>
            <w:r>
              <w:rPr>
                <w:b/>
                <w:spacing w:val="2"/>
                <w:sz w:val="18"/>
              </w:rPr>
              <w:t xml:space="preserve"> </w:t>
            </w:r>
            <w:r>
              <w:rPr>
                <w:b/>
                <w:sz w:val="18"/>
              </w:rPr>
              <w:t>das</w:t>
            </w:r>
            <w:r>
              <w:rPr>
                <w:b/>
                <w:sz w:val="18"/>
              </w:rPr>
              <w:tab/>
            </w:r>
            <w:r>
              <w:rPr>
                <w:b/>
                <w:position w:val="-9"/>
                <w:sz w:val="18"/>
              </w:rPr>
              <w:t>Provisão</w:t>
            </w:r>
          </w:p>
        </w:tc>
      </w:tr>
      <w:tr w:rsidR="00036207">
        <w:trPr>
          <w:trHeight w:val="297"/>
        </w:trPr>
        <w:tc>
          <w:tcPr>
            <w:tcW w:w="1066" w:type="dxa"/>
          </w:tcPr>
          <w:p w:rsidR="00036207" w:rsidRDefault="00444EC6">
            <w:pPr>
              <w:pStyle w:val="TableParagraph"/>
              <w:spacing w:line="206" w:lineRule="exact"/>
              <w:ind w:left="110"/>
              <w:jc w:val="left"/>
              <w:rPr>
                <w:b/>
                <w:sz w:val="18"/>
              </w:rPr>
            </w:pPr>
            <w:r>
              <w:rPr>
                <w:b/>
                <w:sz w:val="18"/>
              </w:rPr>
              <w:t>Risco</w:t>
            </w:r>
          </w:p>
        </w:tc>
        <w:tc>
          <w:tcPr>
            <w:tcW w:w="1412" w:type="dxa"/>
          </w:tcPr>
          <w:p w:rsidR="00036207" w:rsidRDefault="00444EC6">
            <w:pPr>
              <w:pStyle w:val="TableParagraph"/>
              <w:spacing w:line="206" w:lineRule="exact"/>
              <w:ind w:right="388"/>
              <w:rPr>
                <w:b/>
                <w:sz w:val="18"/>
              </w:rPr>
            </w:pPr>
            <w:r>
              <w:rPr>
                <w:b/>
                <w:w w:val="101"/>
                <w:sz w:val="18"/>
              </w:rPr>
              <w:t>%</w:t>
            </w:r>
          </w:p>
        </w:tc>
        <w:tc>
          <w:tcPr>
            <w:tcW w:w="1374" w:type="dxa"/>
          </w:tcPr>
          <w:p w:rsidR="00036207" w:rsidRDefault="00444EC6">
            <w:pPr>
              <w:pStyle w:val="TableParagraph"/>
              <w:spacing w:line="206" w:lineRule="exact"/>
              <w:ind w:right="47"/>
              <w:rPr>
                <w:b/>
                <w:sz w:val="18"/>
              </w:rPr>
            </w:pPr>
            <w:r>
              <w:rPr>
                <w:b/>
                <w:sz w:val="18"/>
              </w:rPr>
              <w:t>Operações</w:t>
            </w:r>
          </w:p>
        </w:tc>
        <w:tc>
          <w:tcPr>
            <w:tcW w:w="2134" w:type="dxa"/>
          </w:tcPr>
          <w:p w:rsidR="00036207" w:rsidRDefault="00036207">
            <w:pPr>
              <w:pStyle w:val="TableParagraph"/>
              <w:jc w:val="left"/>
              <w:rPr>
                <w:rFonts w:ascii="Times New Roman"/>
                <w:sz w:val="18"/>
              </w:rPr>
            </w:pPr>
          </w:p>
        </w:tc>
        <w:tc>
          <w:tcPr>
            <w:tcW w:w="1930" w:type="dxa"/>
          </w:tcPr>
          <w:p w:rsidR="00036207" w:rsidRDefault="00444EC6">
            <w:pPr>
              <w:pStyle w:val="TableParagraph"/>
              <w:spacing w:line="206" w:lineRule="exact"/>
              <w:ind w:right="519"/>
              <w:rPr>
                <w:b/>
                <w:sz w:val="18"/>
              </w:rPr>
            </w:pPr>
            <w:r>
              <w:rPr>
                <w:b/>
                <w:sz w:val="18"/>
              </w:rPr>
              <w:t>Operações</w:t>
            </w:r>
          </w:p>
        </w:tc>
        <w:tc>
          <w:tcPr>
            <w:tcW w:w="1178" w:type="dxa"/>
          </w:tcPr>
          <w:p w:rsidR="00036207" w:rsidRDefault="00036207">
            <w:pPr>
              <w:pStyle w:val="TableParagraph"/>
              <w:jc w:val="left"/>
              <w:rPr>
                <w:rFonts w:ascii="Times New Roman"/>
                <w:sz w:val="18"/>
              </w:rPr>
            </w:pPr>
          </w:p>
        </w:tc>
      </w:tr>
      <w:tr w:rsidR="00036207">
        <w:trPr>
          <w:trHeight w:val="269"/>
        </w:trPr>
        <w:tc>
          <w:tcPr>
            <w:tcW w:w="1066" w:type="dxa"/>
            <w:shd w:val="clear" w:color="auto" w:fill="D9D9D9"/>
          </w:tcPr>
          <w:p w:rsidR="00036207" w:rsidRDefault="00444EC6">
            <w:pPr>
              <w:pStyle w:val="TableParagraph"/>
              <w:spacing w:before="28"/>
              <w:ind w:left="110"/>
              <w:jc w:val="left"/>
              <w:rPr>
                <w:sz w:val="18"/>
              </w:rPr>
            </w:pPr>
            <w:r>
              <w:rPr>
                <w:sz w:val="18"/>
              </w:rPr>
              <w:t>AA</w:t>
            </w:r>
          </w:p>
        </w:tc>
        <w:tc>
          <w:tcPr>
            <w:tcW w:w="1412" w:type="dxa"/>
            <w:shd w:val="clear" w:color="auto" w:fill="D9D9D9"/>
          </w:tcPr>
          <w:p w:rsidR="00036207" w:rsidRDefault="00444EC6">
            <w:pPr>
              <w:pStyle w:val="TableParagraph"/>
              <w:spacing w:before="28"/>
              <w:ind w:right="388"/>
              <w:rPr>
                <w:sz w:val="18"/>
              </w:rPr>
            </w:pPr>
            <w:r>
              <w:rPr>
                <w:w w:val="101"/>
                <w:sz w:val="18"/>
              </w:rPr>
              <w:t>-</w:t>
            </w:r>
          </w:p>
        </w:tc>
        <w:tc>
          <w:tcPr>
            <w:tcW w:w="1374" w:type="dxa"/>
            <w:shd w:val="clear" w:color="auto" w:fill="D9D9D9"/>
          </w:tcPr>
          <w:p w:rsidR="00036207" w:rsidRDefault="00444EC6">
            <w:pPr>
              <w:pStyle w:val="TableParagraph"/>
              <w:spacing w:before="28"/>
              <w:ind w:right="45"/>
              <w:rPr>
                <w:sz w:val="18"/>
              </w:rPr>
            </w:pPr>
            <w:r>
              <w:rPr>
                <w:sz w:val="18"/>
              </w:rPr>
              <w:t>345.287</w:t>
            </w:r>
          </w:p>
        </w:tc>
        <w:tc>
          <w:tcPr>
            <w:tcW w:w="2134" w:type="dxa"/>
            <w:shd w:val="clear" w:color="auto" w:fill="D9D9D9"/>
          </w:tcPr>
          <w:p w:rsidR="00036207" w:rsidRDefault="00444EC6">
            <w:pPr>
              <w:pStyle w:val="TableParagraph"/>
              <w:spacing w:before="28"/>
              <w:ind w:right="473"/>
              <w:rPr>
                <w:sz w:val="18"/>
              </w:rPr>
            </w:pPr>
            <w:r>
              <w:rPr>
                <w:w w:val="101"/>
                <w:sz w:val="18"/>
              </w:rPr>
              <w:t>-</w:t>
            </w:r>
          </w:p>
        </w:tc>
        <w:tc>
          <w:tcPr>
            <w:tcW w:w="1930" w:type="dxa"/>
            <w:shd w:val="clear" w:color="auto" w:fill="D9D9D9"/>
          </w:tcPr>
          <w:p w:rsidR="00036207" w:rsidRDefault="00444EC6">
            <w:pPr>
              <w:pStyle w:val="TableParagraph"/>
              <w:spacing w:before="28"/>
              <w:ind w:right="518"/>
              <w:rPr>
                <w:sz w:val="18"/>
              </w:rPr>
            </w:pPr>
            <w:r>
              <w:rPr>
                <w:sz w:val="18"/>
              </w:rPr>
              <w:t>400.526</w:t>
            </w:r>
          </w:p>
        </w:tc>
        <w:tc>
          <w:tcPr>
            <w:tcW w:w="1178" w:type="dxa"/>
            <w:shd w:val="clear" w:color="auto" w:fill="D9D9D9"/>
          </w:tcPr>
          <w:p w:rsidR="00036207" w:rsidRDefault="00444EC6">
            <w:pPr>
              <w:pStyle w:val="TableParagraph"/>
              <w:spacing w:before="28"/>
              <w:ind w:right="99"/>
              <w:rPr>
                <w:sz w:val="18"/>
              </w:rPr>
            </w:pPr>
            <w:r>
              <w:rPr>
                <w:w w:val="101"/>
                <w:sz w:val="18"/>
              </w:rPr>
              <w:t>-</w:t>
            </w:r>
          </w:p>
        </w:tc>
      </w:tr>
      <w:tr w:rsidR="00036207">
        <w:trPr>
          <w:trHeight w:val="264"/>
        </w:trPr>
        <w:tc>
          <w:tcPr>
            <w:tcW w:w="1066" w:type="dxa"/>
          </w:tcPr>
          <w:p w:rsidR="00036207" w:rsidRDefault="00444EC6">
            <w:pPr>
              <w:pStyle w:val="TableParagraph"/>
              <w:spacing w:before="28"/>
              <w:ind w:left="110"/>
              <w:jc w:val="left"/>
              <w:rPr>
                <w:sz w:val="18"/>
              </w:rPr>
            </w:pPr>
            <w:r>
              <w:rPr>
                <w:w w:val="101"/>
                <w:sz w:val="18"/>
              </w:rPr>
              <w:t>A</w:t>
            </w:r>
          </w:p>
        </w:tc>
        <w:tc>
          <w:tcPr>
            <w:tcW w:w="1412" w:type="dxa"/>
          </w:tcPr>
          <w:p w:rsidR="00036207" w:rsidRDefault="00444EC6">
            <w:pPr>
              <w:pStyle w:val="TableParagraph"/>
              <w:spacing w:before="28"/>
              <w:ind w:right="387"/>
              <w:rPr>
                <w:sz w:val="18"/>
              </w:rPr>
            </w:pPr>
            <w:r>
              <w:rPr>
                <w:sz w:val="18"/>
              </w:rPr>
              <w:t>0,5</w:t>
            </w:r>
          </w:p>
        </w:tc>
        <w:tc>
          <w:tcPr>
            <w:tcW w:w="1374" w:type="dxa"/>
          </w:tcPr>
          <w:p w:rsidR="00036207" w:rsidRDefault="00444EC6">
            <w:pPr>
              <w:pStyle w:val="TableParagraph"/>
              <w:spacing w:before="28"/>
              <w:ind w:right="45"/>
              <w:rPr>
                <w:sz w:val="18"/>
              </w:rPr>
            </w:pPr>
            <w:r>
              <w:rPr>
                <w:sz w:val="18"/>
              </w:rPr>
              <w:t>383.820</w:t>
            </w:r>
          </w:p>
        </w:tc>
        <w:tc>
          <w:tcPr>
            <w:tcW w:w="2134" w:type="dxa"/>
          </w:tcPr>
          <w:p w:rsidR="00036207" w:rsidRDefault="00444EC6">
            <w:pPr>
              <w:pStyle w:val="TableParagraph"/>
              <w:spacing w:before="28"/>
              <w:ind w:right="471"/>
              <w:rPr>
                <w:sz w:val="18"/>
              </w:rPr>
            </w:pPr>
            <w:r>
              <w:rPr>
                <w:sz w:val="18"/>
              </w:rPr>
              <w:t>1.919</w:t>
            </w:r>
          </w:p>
        </w:tc>
        <w:tc>
          <w:tcPr>
            <w:tcW w:w="1930" w:type="dxa"/>
          </w:tcPr>
          <w:p w:rsidR="00036207" w:rsidRDefault="00444EC6">
            <w:pPr>
              <w:pStyle w:val="TableParagraph"/>
              <w:spacing w:before="28"/>
              <w:ind w:right="518"/>
              <w:rPr>
                <w:sz w:val="18"/>
              </w:rPr>
            </w:pPr>
            <w:r>
              <w:rPr>
                <w:sz w:val="18"/>
              </w:rPr>
              <w:t>302.454</w:t>
            </w:r>
          </w:p>
        </w:tc>
        <w:tc>
          <w:tcPr>
            <w:tcW w:w="1178" w:type="dxa"/>
          </w:tcPr>
          <w:p w:rsidR="00036207" w:rsidRDefault="00444EC6">
            <w:pPr>
              <w:pStyle w:val="TableParagraph"/>
              <w:spacing w:before="28"/>
              <w:ind w:right="97"/>
              <w:rPr>
                <w:sz w:val="18"/>
              </w:rPr>
            </w:pPr>
            <w:r>
              <w:rPr>
                <w:sz w:val="18"/>
              </w:rPr>
              <w:t>1.512</w:t>
            </w:r>
          </w:p>
        </w:tc>
      </w:tr>
      <w:tr w:rsidR="00036207">
        <w:trPr>
          <w:trHeight w:val="268"/>
        </w:trPr>
        <w:tc>
          <w:tcPr>
            <w:tcW w:w="1066" w:type="dxa"/>
            <w:shd w:val="clear" w:color="auto" w:fill="D9D9D9"/>
          </w:tcPr>
          <w:p w:rsidR="00036207" w:rsidRDefault="00444EC6">
            <w:pPr>
              <w:pStyle w:val="TableParagraph"/>
              <w:spacing w:before="32"/>
              <w:ind w:left="110"/>
              <w:jc w:val="left"/>
              <w:rPr>
                <w:sz w:val="18"/>
              </w:rPr>
            </w:pPr>
            <w:r>
              <w:rPr>
                <w:w w:val="101"/>
                <w:sz w:val="18"/>
              </w:rPr>
              <w:t>B</w:t>
            </w:r>
          </w:p>
        </w:tc>
        <w:tc>
          <w:tcPr>
            <w:tcW w:w="1412" w:type="dxa"/>
            <w:shd w:val="clear" w:color="auto" w:fill="D9D9D9"/>
          </w:tcPr>
          <w:p w:rsidR="00036207" w:rsidRDefault="00444EC6">
            <w:pPr>
              <w:pStyle w:val="TableParagraph"/>
              <w:spacing w:before="32"/>
              <w:ind w:right="387"/>
              <w:rPr>
                <w:sz w:val="18"/>
              </w:rPr>
            </w:pPr>
            <w:r>
              <w:rPr>
                <w:sz w:val="18"/>
              </w:rPr>
              <w:t>1,0</w:t>
            </w:r>
          </w:p>
        </w:tc>
        <w:tc>
          <w:tcPr>
            <w:tcW w:w="1374" w:type="dxa"/>
            <w:shd w:val="clear" w:color="auto" w:fill="D9D9D9"/>
          </w:tcPr>
          <w:p w:rsidR="00036207" w:rsidRDefault="00444EC6">
            <w:pPr>
              <w:pStyle w:val="TableParagraph"/>
              <w:spacing w:before="32"/>
              <w:ind w:right="45"/>
              <w:rPr>
                <w:sz w:val="18"/>
              </w:rPr>
            </w:pPr>
            <w:r>
              <w:rPr>
                <w:sz w:val="18"/>
              </w:rPr>
              <w:t>149.421</w:t>
            </w:r>
          </w:p>
        </w:tc>
        <w:tc>
          <w:tcPr>
            <w:tcW w:w="2134" w:type="dxa"/>
            <w:shd w:val="clear" w:color="auto" w:fill="D9D9D9"/>
          </w:tcPr>
          <w:p w:rsidR="00036207" w:rsidRDefault="00444EC6">
            <w:pPr>
              <w:pStyle w:val="TableParagraph"/>
              <w:spacing w:before="32"/>
              <w:ind w:right="471"/>
              <w:rPr>
                <w:sz w:val="18"/>
              </w:rPr>
            </w:pPr>
            <w:r>
              <w:rPr>
                <w:sz w:val="18"/>
              </w:rPr>
              <w:t>1.494</w:t>
            </w:r>
          </w:p>
        </w:tc>
        <w:tc>
          <w:tcPr>
            <w:tcW w:w="1930" w:type="dxa"/>
            <w:shd w:val="clear" w:color="auto" w:fill="D9D9D9"/>
          </w:tcPr>
          <w:p w:rsidR="00036207" w:rsidRDefault="00444EC6">
            <w:pPr>
              <w:pStyle w:val="TableParagraph"/>
              <w:spacing w:before="32"/>
              <w:ind w:right="518"/>
              <w:rPr>
                <w:sz w:val="18"/>
              </w:rPr>
            </w:pPr>
            <w:r>
              <w:rPr>
                <w:sz w:val="18"/>
              </w:rPr>
              <w:t>192.757</w:t>
            </w:r>
          </w:p>
        </w:tc>
        <w:tc>
          <w:tcPr>
            <w:tcW w:w="1178" w:type="dxa"/>
            <w:shd w:val="clear" w:color="auto" w:fill="D9D9D9"/>
          </w:tcPr>
          <w:p w:rsidR="00036207" w:rsidRDefault="00444EC6">
            <w:pPr>
              <w:pStyle w:val="TableParagraph"/>
              <w:spacing w:before="32"/>
              <w:ind w:right="97"/>
              <w:rPr>
                <w:sz w:val="18"/>
              </w:rPr>
            </w:pPr>
            <w:r>
              <w:rPr>
                <w:sz w:val="18"/>
              </w:rPr>
              <w:t>1.928</w:t>
            </w:r>
          </w:p>
        </w:tc>
      </w:tr>
      <w:tr w:rsidR="00036207">
        <w:trPr>
          <w:trHeight w:val="268"/>
        </w:trPr>
        <w:tc>
          <w:tcPr>
            <w:tcW w:w="1066" w:type="dxa"/>
          </w:tcPr>
          <w:p w:rsidR="00036207" w:rsidRDefault="00444EC6">
            <w:pPr>
              <w:pStyle w:val="TableParagraph"/>
              <w:spacing w:before="32"/>
              <w:ind w:left="110"/>
              <w:jc w:val="left"/>
              <w:rPr>
                <w:sz w:val="18"/>
              </w:rPr>
            </w:pPr>
            <w:r>
              <w:rPr>
                <w:w w:val="101"/>
                <w:sz w:val="18"/>
              </w:rPr>
              <w:t>C</w:t>
            </w:r>
          </w:p>
        </w:tc>
        <w:tc>
          <w:tcPr>
            <w:tcW w:w="1412" w:type="dxa"/>
          </w:tcPr>
          <w:p w:rsidR="00036207" w:rsidRDefault="00444EC6">
            <w:pPr>
              <w:pStyle w:val="TableParagraph"/>
              <w:spacing w:before="32"/>
              <w:ind w:right="387"/>
              <w:rPr>
                <w:sz w:val="18"/>
              </w:rPr>
            </w:pPr>
            <w:r>
              <w:rPr>
                <w:sz w:val="18"/>
              </w:rPr>
              <w:t>3,0</w:t>
            </w:r>
          </w:p>
        </w:tc>
        <w:tc>
          <w:tcPr>
            <w:tcW w:w="1374" w:type="dxa"/>
          </w:tcPr>
          <w:p w:rsidR="00036207" w:rsidRDefault="00444EC6">
            <w:pPr>
              <w:pStyle w:val="TableParagraph"/>
              <w:spacing w:before="32"/>
              <w:ind w:right="45"/>
              <w:rPr>
                <w:sz w:val="18"/>
              </w:rPr>
            </w:pPr>
            <w:r>
              <w:rPr>
                <w:sz w:val="18"/>
              </w:rPr>
              <w:t>179.615</w:t>
            </w:r>
          </w:p>
        </w:tc>
        <w:tc>
          <w:tcPr>
            <w:tcW w:w="2134" w:type="dxa"/>
          </w:tcPr>
          <w:p w:rsidR="00036207" w:rsidRDefault="00444EC6">
            <w:pPr>
              <w:pStyle w:val="TableParagraph"/>
              <w:spacing w:before="32"/>
              <w:ind w:right="471"/>
              <w:rPr>
                <w:sz w:val="18"/>
              </w:rPr>
            </w:pPr>
            <w:r>
              <w:rPr>
                <w:sz w:val="18"/>
              </w:rPr>
              <w:t>5.388</w:t>
            </w:r>
          </w:p>
        </w:tc>
        <w:tc>
          <w:tcPr>
            <w:tcW w:w="1930" w:type="dxa"/>
          </w:tcPr>
          <w:p w:rsidR="00036207" w:rsidRDefault="00444EC6">
            <w:pPr>
              <w:pStyle w:val="TableParagraph"/>
              <w:spacing w:before="32"/>
              <w:ind w:right="518"/>
              <w:rPr>
                <w:sz w:val="18"/>
              </w:rPr>
            </w:pPr>
            <w:r>
              <w:rPr>
                <w:sz w:val="18"/>
              </w:rPr>
              <w:t>125.330</w:t>
            </w:r>
          </w:p>
        </w:tc>
        <w:tc>
          <w:tcPr>
            <w:tcW w:w="1178" w:type="dxa"/>
          </w:tcPr>
          <w:p w:rsidR="00036207" w:rsidRDefault="00444EC6">
            <w:pPr>
              <w:pStyle w:val="TableParagraph"/>
              <w:spacing w:before="32"/>
              <w:ind w:right="97"/>
              <w:rPr>
                <w:sz w:val="18"/>
              </w:rPr>
            </w:pPr>
            <w:r>
              <w:rPr>
                <w:sz w:val="18"/>
              </w:rPr>
              <w:t>3.760</w:t>
            </w:r>
          </w:p>
        </w:tc>
      </w:tr>
      <w:tr w:rsidR="00036207">
        <w:trPr>
          <w:trHeight w:val="268"/>
        </w:trPr>
        <w:tc>
          <w:tcPr>
            <w:tcW w:w="1066" w:type="dxa"/>
            <w:shd w:val="clear" w:color="auto" w:fill="D9D9D9"/>
          </w:tcPr>
          <w:p w:rsidR="00036207" w:rsidRDefault="00444EC6">
            <w:pPr>
              <w:pStyle w:val="TableParagraph"/>
              <w:spacing w:before="28"/>
              <w:ind w:left="110"/>
              <w:jc w:val="left"/>
              <w:rPr>
                <w:sz w:val="18"/>
              </w:rPr>
            </w:pPr>
            <w:r>
              <w:rPr>
                <w:w w:val="101"/>
                <w:sz w:val="18"/>
              </w:rPr>
              <w:t>D</w:t>
            </w:r>
          </w:p>
        </w:tc>
        <w:tc>
          <w:tcPr>
            <w:tcW w:w="1412" w:type="dxa"/>
            <w:shd w:val="clear" w:color="auto" w:fill="D9D9D9"/>
          </w:tcPr>
          <w:p w:rsidR="00036207" w:rsidRDefault="00444EC6">
            <w:pPr>
              <w:pStyle w:val="TableParagraph"/>
              <w:spacing w:before="28"/>
              <w:ind w:right="387"/>
              <w:rPr>
                <w:sz w:val="18"/>
              </w:rPr>
            </w:pPr>
            <w:r>
              <w:rPr>
                <w:sz w:val="18"/>
              </w:rPr>
              <w:t>10,0</w:t>
            </w:r>
          </w:p>
        </w:tc>
        <w:tc>
          <w:tcPr>
            <w:tcW w:w="1374" w:type="dxa"/>
            <w:shd w:val="clear" w:color="auto" w:fill="D9D9D9"/>
          </w:tcPr>
          <w:p w:rsidR="00036207" w:rsidRDefault="00444EC6">
            <w:pPr>
              <w:pStyle w:val="TableParagraph"/>
              <w:spacing w:before="28"/>
              <w:ind w:right="45"/>
              <w:rPr>
                <w:sz w:val="18"/>
              </w:rPr>
            </w:pPr>
            <w:r>
              <w:rPr>
                <w:sz w:val="18"/>
              </w:rPr>
              <w:t>58.905</w:t>
            </w:r>
          </w:p>
        </w:tc>
        <w:tc>
          <w:tcPr>
            <w:tcW w:w="2134" w:type="dxa"/>
            <w:shd w:val="clear" w:color="auto" w:fill="D9D9D9"/>
          </w:tcPr>
          <w:p w:rsidR="00036207" w:rsidRDefault="00444EC6">
            <w:pPr>
              <w:pStyle w:val="TableParagraph"/>
              <w:spacing w:before="28"/>
              <w:ind w:right="471"/>
              <w:rPr>
                <w:sz w:val="18"/>
              </w:rPr>
            </w:pPr>
            <w:r>
              <w:rPr>
                <w:sz w:val="18"/>
              </w:rPr>
              <w:t>5.891</w:t>
            </w:r>
          </w:p>
        </w:tc>
        <w:tc>
          <w:tcPr>
            <w:tcW w:w="1930" w:type="dxa"/>
            <w:shd w:val="clear" w:color="auto" w:fill="D9D9D9"/>
          </w:tcPr>
          <w:p w:rsidR="00036207" w:rsidRDefault="00444EC6">
            <w:pPr>
              <w:pStyle w:val="TableParagraph"/>
              <w:spacing w:before="28"/>
              <w:ind w:right="518"/>
              <w:rPr>
                <w:sz w:val="18"/>
              </w:rPr>
            </w:pPr>
            <w:r>
              <w:rPr>
                <w:sz w:val="18"/>
              </w:rPr>
              <w:t>41.034</w:t>
            </w:r>
          </w:p>
        </w:tc>
        <w:tc>
          <w:tcPr>
            <w:tcW w:w="1178" w:type="dxa"/>
            <w:shd w:val="clear" w:color="auto" w:fill="D9D9D9"/>
          </w:tcPr>
          <w:p w:rsidR="00036207" w:rsidRDefault="00444EC6">
            <w:pPr>
              <w:pStyle w:val="TableParagraph"/>
              <w:spacing w:before="28"/>
              <w:ind w:right="97"/>
              <w:rPr>
                <w:sz w:val="18"/>
              </w:rPr>
            </w:pPr>
            <w:r>
              <w:rPr>
                <w:sz w:val="18"/>
              </w:rPr>
              <w:t>4.103</w:t>
            </w:r>
          </w:p>
        </w:tc>
      </w:tr>
      <w:tr w:rsidR="00036207">
        <w:trPr>
          <w:trHeight w:val="268"/>
        </w:trPr>
        <w:tc>
          <w:tcPr>
            <w:tcW w:w="1066" w:type="dxa"/>
          </w:tcPr>
          <w:p w:rsidR="00036207" w:rsidRDefault="00444EC6">
            <w:pPr>
              <w:pStyle w:val="TableParagraph"/>
              <w:spacing w:before="28"/>
              <w:ind w:left="110"/>
              <w:jc w:val="left"/>
              <w:rPr>
                <w:sz w:val="18"/>
              </w:rPr>
            </w:pPr>
            <w:r>
              <w:rPr>
                <w:w w:val="101"/>
                <w:sz w:val="18"/>
              </w:rPr>
              <w:t>E</w:t>
            </w:r>
          </w:p>
        </w:tc>
        <w:tc>
          <w:tcPr>
            <w:tcW w:w="1412" w:type="dxa"/>
          </w:tcPr>
          <w:p w:rsidR="00036207" w:rsidRDefault="00444EC6">
            <w:pPr>
              <w:pStyle w:val="TableParagraph"/>
              <w:spacing w:before="28"/>
              <w:ind w:right="387"/>
              <w:rPr>
                <w:sz w:val="18"/>
              </w:rPr>
            </w:pPr>
            <w:r>
              <w:rPr>
                <w:sz w:val="18"/>
              </w:rPr>
              <w:t>30,0</w:t>
            </w:r>
          </w:p>
        </w:tc>
        <w:tc>
          <w:tcPr>
            <w:tcW w:w="1374" w:type="dxa"/>
          </w:tcPr>
          <w:p w:rsidR="00036207" w:rsidRDefault="00444EC6">
            <w:pPr>
              <w:pStyle w:val="TableParagraph"/>
              <w:spacing w:before="28"/>
              <w:ind w:right="45"/>
              <w:rPr>
                <w:sz w:val="18"/>
              </w:rPr>
            </w:pPr>
            <w:r>
              <w:rPr>
                <w:sz w:val="18"/>
              </w:rPr>
              <w:t>14.132</w:t>
            </w:r>
          </w:p>
        </w:tc>
        <w:tc>
          <w:tcPr>
            <w:tcW w:w="2134" w:type="dxa"/>
          </w:tcPr>
          <w:p w:rsidR="00036207" w:rsidRDefault="00444EC6">
            <w:pPr>
              <w:pStyle w:val="TableParagraph"/>
              <w:spacing w:before="28"/>
              <w:ind w:right="470"/>
              <w:rPr>
                <w:sz w:val="18"/>
              </w:rPr>
            </w:pPr>
            <w:r>
              <w:rPr>
                <w:sz w:val="18"/>
              </w:rPr>
              <w:t>4.240</w:t>
            </w:r>
          </w:p>
        </w:tc>
        <w:tc>
          <w:tcPr>
            <w:tcW w:w="1930" w:type="dxa"/>
          </w:tcPr>
          <w:p w:rsidR="00036207" w:rsidRDefault="00444EC6">
            <w:pPr>
              <w:pStyle w:val="TableParagraph"/>
              <w:spacing w:before="28"/>
              <w:ind w:right="518"/>
              <w:rPr>
                <w:sz w:val="18"/>
              </w:rPr>
            </w:pPr>
            <w:r>
              <w:rPr>
                <w:sz w:val="18"/>
              </w:rPr>
              <w:t>47.141</w:t>
            </w:r>
          </w:p>
        </w:tc>
        <w:tc>
          <w:tcPr>
            <w:tcW w:w="1178" w:type="dxa"/>
          </w:tcPr>
          <w:p w:rsidR="00036207" w:rsidRDefault="00444EC6">
            <w:pPr>
              <w:pStyle w:val="TableParagraph"/>
              <w:spacing w:before="28"/>
              <w:ind w:right="97"/>
              <w:rPr>
                <w:sz w:val="18"/>
              </w:rPr>
            </w:pPr>
            <w:r>
              <w:rPr>
                <w:sz w:val="18"/>
              </w:rPr>
              <w:t>14.142</w:t>
            </w:r>
          </w:p>
        </w:tc>
      </w:tr>
      <w:tr w:rsidR="00036207">
        <w:trPr>
          <w:trHeight w:val="269"/>
        </w:trPr>
        <w:tc>
          <w:tcPr>
            <w:tcW w:w="1066" w:type="dxa"/>
            <w:shd w:val="clear" w:color="auto" w:fill="D9D9D9"/>
          </w:tcPr>
          <w:p w:rsidR="00036207" w:rsidRDefault="00444EC6">
            <w:pPr>
              <w:pStyle w:val="TableParagraph"/>
              <w:spacing w:before="28"/>
              <w:ind w:left="110"/>
              <w:jc w:val="left"/>
              <w:rPr>
                <w:sz w:val="18"/>
              </w:rPr>
            </w:pPr>
            <w:r>
              <w:rPr>
                <w:w w:val="101"/>
                <w:sz w:val="18"/>
              </w:rPr>
              <w:t>F</w:t>
            </w:r>
          </w:p>
        </w:tc>
        <w:tc>
          <w:tcPr>
            <w:tcW w:w="1412" w:type="dxa"/>
            <w:shd w:val="clear" w:color="auto" w:fill="D9D9D9"/>
          </w:tcPr>
          <w:p w:rsidR="00036207" w:rsidRDefault="00444EC6">
            <w:pPr>
              <w:pStyle w:val="TableParagraph"/>
              <w:spacing w:before="28"/>
              <w:ind w:right="387"/>
              <w:rPr>
                <w:sz w:val="18"/>
              </w:rPr>
            </w:pPr>
            <w:r>
              <w:rPr>
                <w:sz w:val="18"/>
              </w:rPr>
              <w:t>50,0</w:t>
            </w:r>
          </w:p>
        </w:tc>
        <w:tc>
          <w:tcPr>
            <w:tcW w:w="1374" w:type="dxa"/>
            <w:shd w:val="clear" w:color="auto" w:fill="D9D9D9"/>
          </w:tcPr>
          <w:p w:rsidR="00036207" w:rsidRDefault="00444EC6">
            <w:pPr>
              <w:pStyle w:val="TableParagraph"/>
              <w:spacing w:before="28"/>
              <w:ind w:right="46"/>
              <w:rPr>
                <w:sz w:val="18"/>
              </w:rPr>
            </w:pPr>
            <w:r>
              <w:rPr>
                <w:sz w:val="18"/>
              </w:rPr>
              <w:t>11.645</w:t>
            </w:r>
          </w:p>
        </w:tc>
        <w:tc>
          <w:tcPr>
            <w:tcW w:w="2134" w:type="dxa"/>
            <w:shd w:val="clear" w:color="auto" w:fill="D9D9D9"/>
          </w:tcPr>
          <w:p w:rsidR="00036207" w:rsidRDefault="00444EC6">
            <w:pPr>
              <w:pStyle w:val="TableParagraph"/>
              <w:spacing w:before="28"/>
              <w:ind w:right="471"/>
              <w:rPr>
                <w:sz w:val="18"/>
              </w:rPr>
            </w:pPr>
            <w:r>
              <w:rPr>
                <w:sz w:val="18"/>
              </w:rPr>
              <w:t>5.823</w:t>
            </w:r>
          </w:p>
        </w:tc>
        <w:tc>
          <w:tcPr>
            <w:tcW w:w="1930" w:type="dxa"/>
            <w:shd w:val="clear" w:color="auto" w:fill="D9D9D9"/>
          </w:tcPr>
          <w:p w:rsidR="00036207" w:rsidRDefault="00444EC6">
            <w:pPr>
              <w:pStyle w:val="TableParagraph"/>
              <w:spacing w:before="28"/>
              <w:ind w:right="518"/>
              <w:rPr>
                <w:sz w:val="18"/>
              </w:rPr>
            </w:pPr>
            <w:r>
              <w:rPr>
                <w:sz w:val="18"/>
              </w:rPr>
              <w:t>37.152</w:t>
            </w:r>
          </w:p>
        </w:tc>
        <w:tc>
          <w:tcPr>
            <w:tcW w:w="1178" w:type="dxa"/>
            <w:shd w:val="clear" w:color="auto" w:fill="D9D9D9"/>
          </w:tcPr>
          <w:p w:rsidR="00036207" w:rsidRDefault="00444EC6">
            <w:pPr>
              <w:pStyle w:val="TableParagraph"/>
              <w:spacing w:before="28"/>
              <w:ind w:right="97"/>
              <w:rPr>
                <w:sz w:val="18"/>
              </w:rPr>
            </w:pPr>
            <w:r>
              <w:rPr>
                <w:sz w:val="18"/>
              </w:rPr>
              <w:t>18.576</w:t>
            </w:r>
          </w:p>
        </w:tc>
      </w:tr>
      <w:tr w:rsidR="00036207">
        <w:trPr>
          <w:trHeight w:val="263"/>
        </w:trPr>
        <w:tc>
          <w:tcPr>
            <w:tcW w:w="1066" w:type="dxa"/>
          </w:tcPr>
          <w:p w:rsidR="00036207" w:rsidRDefault="00444EC6">
            <w:pPr>
              <w:pStyle w:val="TableParagraph"/>
              <w:spacing w:before="28"/>
              <w:ind w:left="110"/>
              <w:jc w:val="left"/>
              <w:rPr>
                <w:sz w:val="18"/>
              </w:rPr>
            </w:pPr>
            <w:r>
              <w:rPr>
                <w:w w:val="101"/>
                <w:sz w:val="18"/>
              </w:rPr>
              <w:t>G</w:t>
            </w:r>
          </w:p>
        </w:tc>
        <w:tc>
          <w:tcPr>
            <w:tcW w:w="1412" w:type="dxa"/>
          </w:tcPr>
          <w:p w:rsidR="00036207" w:rsidRDefault="00444EC6">
            <w:pPr>
              <w:pStyle w:val="TableParagraph"/>
              <w:spacing w:before="28"/>
              <w:ind w:right="387"/>
              <w:rPr>
                <w:sz w:val="18"/>
              </w:rPr>
            </w:pPr>
            <w:r>
              <w:rPr>
                <w:sz w:val="18"/>
              </w:rPr>
              <w:t>70,0</w:t>
            </w:r>
          </w:p>
        </w:tc>
        <w:tc>
          <w:tcPr>
            <w:tcW w:w="1374" w:type="dxa"/>
          </w:tcPr>
          <w:p w:rsidR="00036207" w:rsidRDefault="00444EC6">
            <w:pPr>
              <w:pStyle w:val="TableParagraph"/>
              <w:spacing w:before="28"/>
              <w:ind w:right="45"/>
              <w:rPr>
                <w:sz w:val="18"/>
              </w:rPr>
            </w:pPr>
            <w:r>
              <w:rPr>
                <w:sz w:val="18"/>
              </w:rPr>
              <w:t>66.113</w:t>
            </w:r>
          </w:p>
        </w:tc>
        <w:tc>
          <w:tcPr>
            <w:tcW w:w="2134" w:type="dxa"/>
          </w:tcPr>
          <w:p w:rsidR="00036207" w:rsidRDefault="00444EC6">
            <w:pPr>
              <w:pStyle w:val="TableParagraph"/>
              <w:spacing w:before="28"/>
              <w:ind w:right="470"/>
              <w:rPr>
                <w:sz w:val="18"/>
              </w:rPr>
            </w:pPr>
            <w:r>
              <w:rPr>
                <w:sz w:val="18"/>
              </w:rPr>
              <w:t>46.279</w:t>
            </w:r>
          </w:p>
        </w:tc>
        <w:tc>
          <w:tcPr>
            <w:tcW w:w="1930" w:type="dxa"/>
          </w:tcPr>
          <w:p w:rsidR="00036207" w:rsidRDefault="00444EC6">
            <w:pPr>
              <w:pStyle w:val="TableParagraph"/>
              <w:spacing w:before="28"/>
              <w:ind w:right="518"/>
              <w:rPr>
                <w:sz w:val="18"/>
              </w:rPr>
            </w:pPr>
            <w:r>
              <w:rPr>
                <w:sz w:val="18"/>
              </w:rPr>
              <w:t>13.387</w:t>
            </w:r>
          </w:p>
        </w:tc>
        <w:tc>
          <w:tcPr>
            <w:tcW w:w="1178" w:type="dxa"/>
          </w:tcPr>
          <w:p w:rsidR="00036207" w:rsidRDefault="00444EC6">
            <w:pPr>
              <w:pStyle w:val="TableParagraph"/>
              <w:spacing w:before="28"/>
              <w:ind w:right="97"/>
              <w:rPr>
                <w:sz w:val="18"/>
              </w:rPr>
            </w:pPr>
            <w:r>
              <w:rPr>
                <w:sz w:val="18"/>
              </w:rPr>
              <w:t>9.371</w:t>
            </w:r>
          </w:p>
        </w:tc>
      </w:tr>
      <w:tr w:rsidR="00036207">
        <w:trPr>
          <w:trHeight w:val="268"/>
        </w:trPr>
        <w:tc>
          <w:tcPr>
            <w:tcW w:w="1066" w:type="dxa"/>
            <w:tcBorders>
              <w:bottom w:val="single" w:sz="4" w:space="0" w:color="808080"/>
            </w:tcBorders>
            <w:shd w:val="clear" w:color="auto" w:fill="D9D9D9"/>
          </w:tcPr>
          <w:p w:rsidR="00036207" w:rsidRDefault="00444EC6">
            <w:pPr>
              <w:pStyle w:val="TableParagraph"/>
              <w:spacing w:before="32"/>
              <w:ind w:left="110"/>
              <w:jc w:val="left"/>
              <w:rPr>
                <w:sz w:val="18"/>
              </w:rPr>
            </w:pPr>
            <w:r>
              <w:rPr>
                <w:w w:val="101"/>
                <w:sz w:val="18"/>
              </w:rPr>
              <w:t>H</w:t>
            </w:r>
          </w:p>
        </w:tc>
        <w:tc>
          <w:tcPr>
            <w:tcW w:w="1412" w:type="dxa"/>
            <w:tcBorders>
              <w:bottom w:val="single" w:sz="4" w:space="0" w:color="808080"/>
            </w:tcBorders>
            <w:shd w:val="clear" w:color="auto" w:fill="D9D9D9"/>
          </w:tcPr>
          <w:p w:rsidR="00036207" w:rsidRDefault="00444EC6">
            <w:pPr>
              <w:pStyle w:val="TableParagraph"/>
              <w:spacing w:before="32"/>
              <w:ind w:right="387"/>
              <w:rPr>
                <w:sz w:val="18"/>
              </w:rPr>
            </w:pPr>
            <w:r>
              <w:rPr>
                <w:sz w:val="18"/>
              </w:rPr>
              <w:t>100,0</w:t>
            </w:r>
          </w:p>
        </w:tc>
        <w:tc>
          <w:tcPr>
            <w:tcW w:w="1374" w:type="dxa"/>
            <w:tcBorders>
              <w:bottom w:val="single" w:sz="4" w:space="0" w:color="808080"/>
            </w:tcBorders>
            <w:shd w:val="clear" w:color="auto" w:fill="D9D9D9"/>
          </w:tcPr>
          <w:p w:rsidR="00036207" w:rsidRDefault="00444EC6">
            <w:pPr>
              <w:pStyle w:val="TableParagraph"/>
              <w:spacing w:before="32"/>
              <w:ind w:right="45"/>
              <w:rPr>
                <w:sz w:val="18"/>
              </w:rPr>
            </w:pPr>
            <w:r>
              <w:rPr>
                <w:sz w:val="18"/>
              </w:rPr>
              <w:t>49.565</w:t>
            </w:r>
          </w:p>
        </w:tc>
        <w:tc>
          <w:tcPr>
            <w:tcW w:w="2134" w:type="dxa"/>
            <w:tcBorders>
              <w:bottom w:val="single" w:sz="4" w:space="0" w:color="808080"/>
            </w:tcBorders>
            <w:shd w:val="clear" w:color="auto" w:fill="D9D9D9"/>
          </w:tcPr>
          <w:p w:rsidR="00036207" w:rsidRDefault="00444EC6">
            <w:pPr>
              <w:pStyle w:val="TableParagraph"/>
              <w:spacing w:before="32"/>
              <w:ind w:right="470"/>
              <w:rPr>
                <w:sz w:val="18"/>
              </w:rPr>
            </w:pPr>
            <w:r>
              <w:rPr>
                <w:sz w:val="18"/>
              </w:rPr>
              <w:t>49.565</w:t>
            </w:r>
          </w:p>
        </w:tc>
        <w:tc>
          <w:tcPr>
            <w:tcW w:w="1930" w:type="dxa"/>
            <w:tcBorders>
              <w:bottom w:val="single" w:sz="4" w:space="0" w:color="808080"/>
            </w:tcBorders>
            <w:shd w:val="clear" w:color="auto" w:fill="D9D9D9"/>
          </w:tcPr>
          <w:p w:rsidR="00036207" w:rsidRDefault="00444EC6">
            <w:pPr>
              <w:pStyle w:val="TableParagraph"/>
              <w:spacing w:before="32"/>
              <w:ind w:right="518"/>
              <w:rPr>
                <w:sz w:val="18"/>
              </w:rPr>
            </w:pPr>
            <w:r>
              <w:rPr>
                <w:sz w:val="18"/>
              </w:rPr>
              <w:t>37.904</w:t>
            </w:r>
          </w:p>
        </w:tc>
        <w:tc>
          <w:tcPr>
            <w:tcW w:w="1178" w:type="dxa"/>
            <w:tcBorders>
              <w:bottom w:val="single" w:sz="4" w:space="0" w:color="808080"/>
            </w:tcBorders>
            <w:shd w:val="clear" w:color="auto" w:fill="D9D9D9"/>
          </w:tcPr>
          <w:p w:rsidR="00036207" w:rsidRDefault="00444EC6">
            <w:pPr>
              <w:pStyle w:val="TableParagraph"/>
              <w:spacing w:before="32"/>
              <w:ind w:right="97"/>
              <w:rPr>
                <w:sz w:val="18"/>
              </w:rPr>
            </w:pPr>
            <w:r>
              <w:rPr>
                <w:sz w:val="18"/>
              </w:rPr>
              <w:t>37.904</w:t>
            </w:r>
          </w:p>
        </w:tc>
      </w:tr>
      <w:tr w:rsidR="00036207">
        <w:trPr>
          <w:trHeight w:val="268"/>
        </w:trPr>
        <w:tc>
          <w:tcPr>
            <w:tcW w:w="1066" w:type="dxa"/>
            <w:tcBorders>
              <w:top w:val="single" w:sz="4" w:space="0" w:color="808080"/>
            </w:tcBorders>
            <w:shd w:val="clear" w:color="auto" w:fill="BFBFBF"/>
          </w:tcPr>
          <w:p w:rsidR="00036207" w:rsidRDefault="00444EC6">
            <w:pPr>
              <w:pStyle w:val="TableParagraph"/>
              <w:spacing w:before="32"/>
              <w:ind w:left="110"/>
              <w:jc w:val="left"/>
              <w:rPr>
                <w:b/>
                <w:sz w:val="18"/>
              </w:rPr>
            </w:pPr>
            <w:r>
              <w:rPr>
                <w:b/>
                <w:sz w:val="18"/>
              </w:rPr>
              <w:t>Total</w:t>
            </w:r>
          </w:p>
        </w:tc>
        <w:tc>
          <w:tcPr>
            <w:tcW w:w="2786" w:type="dxa"/>
            <w:gridSpan w:val="2"/>
            <w:tcBorders>
              <w:top w:val="single" w:sz="4" w:space="0" w:color="808080"/>
            </w:tcBorders>
            <w:shd w:val="clear" w:color="auto" w:fill="BFBFBF"/>
          </w:tcPr>
          <w:p w:rsidR="00036207" w:rsidRDefault="00444EC6">
            <w:pPr>
              <w:pStyle w:val="TableParagraph"/>
              <w:spacing w:before="32"/>
              <w:ind w:right="46"/>
              <w:rPr>
                <w:b/>
                <w:sz w:val="18"/>
              </w:rPr>
            </w:pPr>
            <w:r>
              <w:rPr>
                <w:b/>
                <w:sz w:val="18"/>
              </w:rPr>
              <w:t>1.258.503</w:t>
            </w:r>
          </w:p>
        </w:tc>
        <w:tc>
          <w:tcPr>
            <w:tcW w:w="2134" w:type="dxa"/>
            <w:tcBorders>
              <w:top w:val="single" w:sz="4" w:space="0" w:color="808080"/>
            </w:tcBorders>
            <w:shd w:val="clear" w:color="auto" w:fill="BFBFBF"/>
          </w:tcPr>
          <w:p w:rsidR="00036207" w:rsidRDefault="00444EC6">
            <w:pPr>
              <w:pStyle w:val="TableParagraph"/>
              <w:spacing w:before="32"/>
              <w:ind w:right="471"/>
              <w:rPr>
                <w:b/>
                <w:sz w:val="18"/>
              </w:rPr>
            </w:pPr>
            <w:r>
              <w:rPr>
                <w:b/>
                <w:sz w:val="18"/>
              </w:rPr>
              <w:t>120.599</w:t>
            </w:r>
          </w:p>
        </w:tc>
        <w:tc>
          <w:tcPr>
            <w:tcW w:w="1930" w:type="dxa"/>
            <w:tcBorders>
              <w:top w:val="single" w:sz="4" w:space="0" w:color="808080"/>
            </w:tcBorders>
            <w:shd w:val="clear" w:color="auto" w:fill="BFBFBF"/>
          </w:tcPr>
          <w:p w:rsidR="00036207" w:rsidRDefault="00444EC6">
            <w:pPr>
              <w:pStyle w:val="TableParagraph"/>
              <w:spacing w:before="32"/>
              <w:ind w:right="520"/>
              <w:rPr>
                <w:b/>
                <w:sz w:val="18"/>
              </w:rPr>
            </w:pPr>
            <w:r>
              <w:rPr>
                <w:b/>
                <w:sz w:val="18"/>
              </w:rPr>
              <w:t>1.197.685</w:t>
            </w:r>
          </w:p>
        </w:tc>
        <w:tc>
          <w:tcPr>
            <w:tcW w:w="1178" w:type="dxa"/>
            <w:tcBorders>
              <w:top w:val="single" w:sz="4" w:space="0" w:color="808080"/>
            </w:tcBorders>
            <w:shd w:val="clear" w:color="auto" w:fill="BFBFBF"/>
          </w:tcPr>
          <w:p w:rsidR="00036207" w:rsidRDefault="00444EC6">
            <w:pPr>
              <w:pStyle w:val="TableParagraph"/>
              <w:spacing w:before="32"/>
              <w:ind w:right="97"/>
              <w:rPr>
                <w:b/>
                <w:sz w:val="18"/>
              </w:rPr>
            </w:pPr>
            <w:r>
              <w:rPr>
                <w:b/>
                <w:sz w:val="18"/>
              </w:rPr>
              <w:t>91.296</w:t>
            </w:r>
          </w:p>
        </w:tc>
      </w:tr>
    </w:tbl>
    <w:p w:rsidR="00036207" w:rsidRDefault="00036207">
      <w:pPr>
        <w:pStyle w:val="Corpodetexto"/>
        <w:spacing w:before="7"/>
        <w:rPr>
          <w:b/>
          <w:sz w:val="14"/>
        </w:rPr>
      </w:pPr>
    </w:p>
    <w:p w:rsidR="00036207" w:rsidRDefault="00444EC6">
      <w:pPr>
        <w:pStyle w:val="Ttulo5"/>
        <w:numPr>
          <w:ilvl w:val="0"/>
          <w:numId w:val="10"/>
        </w:numPr>
        <w:tabs>
          <w:tab w:val="left" w:pos="635"/>
        </w:tabs>
        <w:spacing w:before="95"/>
        <w:ind w:hanging="283"/>
      </w:pPr>
      <w:r>
        <w:t>Movimentação da provisão para</w:t>
      </w:r>
      <w:r>
        <w:rPr>
          <w:spacing w:val="-8"/>
        </w:rPr>
        <w:t xml:space="preserve"> </w:t>
      </w:r>
      <w:r>
        <w:t>créditos</w:t>
      </w:r>
    </w:p>
    <w:p w:rsidR="00036207" w:rsidRDefault="00036207">
      <w:pPr>
        <w:pStyle w:val="Corpodetexto"/>
        <w:spacing w:before="4" w:after="1"/>
        <w:rPr>
          <w:b/>
          <w:sz w:val="26"/>
        </w:rPr>
      </w:pPr>
    </w:p>
    <w:tbl>
      <w:tblPr>
        <w:tblStyle w:val="TableNormal"/>
        <w:tblW w:w="0" w:type="auto"/>
        <w:tblInd w:w="351" w:type="dxa"/>
        <w:tblLayout w:type="fixed"/>
        <w:tblLook w:val="01E0" w:firstRow="1" w:lastRow="1" w:firstColumn="1" w:lastColumn="1" w:noHBand="0" w:noVBand="0"/>
      </w:tblPr>
      <w:tblGrid>
        <w:gridCol w:w="4739"/>
        <w:gridCol w:w="3223"/>
        <w:gridCol w:w="1233"/>
      </w:tblGrid>
      <w:tr w:rsidR="00036207">
        <w:trPr>
          <w:trHeight w:val="273"/>
        </w:trPr>
        <w:tc>
          <w:tcPr>
            <w:tcW w:w="4739"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3223" w:type="dxa"/>
            <w:tcBorders>
              <w:top w:val="single" w:sz="4" w:space="0" w:color="000000"/>
              <w:bottom w:val="single" w:sz="4" w:space="0" w:color="000000"/>
            </w:tcBorders>
            <w:shd w:val="clear" w:color="auto" w:fill="A6A6A6"/>
          </w:tcPr>
          <w:p w:rsidR="00036207" w:rsidRDefault="00444EC6">
            <w:pPr>
              <w:pStyle w:val="TableParagraph"/>
              <w:spacing w:before="33"/>
              <w:ind w:right="223"/>
              <w:rPr>
                <w:b/>
                <w:sz w:val="18"/>
              </w:rPr>
            </w:pPr>
            <w:r>
              <w:rPr>
                <w:b/>
                <w:sz w:val="18"/>
              </w:rPr>
              <w:t>30.06.2019</w:t>
            </w:r>
          </w:p>
        </w:tc>
        <w:tc>
          <w:tcPr>
            <w:tcW w:w="1233" w:type="dxa"/>
            <w:tcBorders>
              <w:top w:val="single" w:sz="4" w:space="0" w:color="000000"/>
              <w:bottom w:val="single" w:sz="4" w:space="0" w:color="000000"/>
            </w:tcBorders>
            <w:shd w:val="clear" w:color="auto" w:fill="A6A6A6"/>
          </w:tcPr>
          <w:p w:rsidR="00036207" w:rsidRDefault="00444EC6">
            <w:pPr>
              <w:pStyle w:val="TableParagraph"/>
              <w:spacing w:before="33"/>
              <w:ind w:right="97"/>
              <w:rPr>
                <w:b/>
                <w:sz w:val="18"/>
              </w:rPr>
            </w:pPr>
            <w:r>
              <w:rPr>
                <w:b/>
                <w:sz w:val="18"/>
              </w:rPr>
              <w:t>30.06.2018</w:t>
            </w:r>
          </w:p>
        </w:tc>
      </w:tr>
      <w:tr w:rsidR="00036207">
        <w:trPr>
          <w:trHeight w:val="254"/>
        </w:trPr>
        <w:tc>
          <w:tcPr>
            <w:tcW w:w="4739" w:type="dxa"/>
            <w:tcBorders>
              <w:top w:val="single" w:sz="4" w:space="0" w:color="000000"/>
            </w:tcBorders>
          </w:tcPr>
          <w:p w:rsidR="00036207" w:rsidRDefault="00444EC6">
            <w:pPr>
              <w:pStyle w:val="TableParagraph"/>
              <w:spacing w:before="23"/>
              <w:ind w:left="105"/>
              <w:jc w:val="left"/>
              <w:rPr>
                <w:b/>
                <w:sz w:val="18"/>
              </w:rPr>
            </w:pPr>
            <w:r>
              <w:rPr>
                <w:b/>
                <w:sz w:val="18"/>
              </w:rPr>
              <w:t>Saldo Inicial</w:t>
            </w:r>
          </w:p>
        </w:tc>
        <w:tc>
          <w:tcPr>
            <w:tcW w:w="3223" w:type="dxa"/>
            <w:tcBorders>
              <w:top w:val="single" w:sz="4" w:space="0" w:color="000000"/>
            </w:tcBorders>
          </w:tcPr>
          <w:p w:rsidR="00036207" w:rsidRDefault="00444EC6">
            <w:pPr>
              <w:pStyle w:val="TableParagraph"/>
              <w:spacing w:before="23"/>
              <w:ind w:right="222"/>
              <w:rPr>
                <w:b/>
                <w:sz w:val="18"/>
              </w:rPr>
            </w:pPr>
            <w:r>
              <w:rPr>
                <w:b/>
                <w:sz w:val="18"/>
              </w:rPr>
              <w:t>108.053</w:t>
            </w:r>
          </w:p>
        </w:tc>
        <w:tc>
          <w:tcPr>
            <w:tcW w:w="1233" w:type="dxa"/>
            <w:tcBorders>
              <w:top w:val="single" w:sz="4" w:space="0" w:color="000000"/>
            </w:tcBorders>
          </w:tcPr>
          <w:p w:rsidR="00036207" w:rsidRDefault="00444EC6">
            <w:pPr>
              <w:pStyle w:val="TableParagraph"/>
              <w:spacing w:before="23"/>
              <w:ind w:right="97"/>
              <w:rPr>
                <w:b/>
                <w:sz w:val="18"/>
              </w:rPr>
            </w:pPr>
            <w:r>
              <w:rPr>
                <w:b/>
                <w:sz w:val="18"/>
              </w:rPr>
              <w:t>65.322</w:t>
            </w:r>
          </w:p>
        </w:tc>
      </w:tr>
      <w:tr w:rsidR="00036207">
        <w:trPr>
          <w:trHeight w:val="259"/>
        </w:trPr>
        <w:tc>
          <w:tcPr>
            <w:tcW w:w="4739" w:type="dxa"/>
            <w:shd w:val="clear" w:color="auto" w:fill="D9D9D9"/>
          </w:tcPr>
          <w:p w:rsidR="00036207" w:rsidRDefault="00444EC6">
            <w:pPr>
              <w:pStyle w:val="TableParagraph"/>
              <w:spacing w:before="28"/>
              <w:ind w:left="105"/>
              <w:jc w:val="left"/>
              <w:rPr>
                <w:sz w:val="18"/>
              </w:rPr>
            </w:pPr>
            <w:r>
              <w:rPr>
                <w:sz w:val="18"/>
              </w:rPr>
              <w:t>Créditos baixados para prejuízo</w:t>
            </w:r>
          </w:p>
        </w:tc>
        <w:tc>
          <w:tcPr>
            <w:tcW w:w="3223" w:type="dxa"/>
            <w:shd w:val="clear" w:color="auto" w:fill="D9D9D9"/>
          </w:tcPr>
          <w:p w:rsidR="00036207" w:rsidRDefault="00444EC6">
            <w:pPr>
              <w:pStyle w:val="TableParagraph"/>
              <w:spacing w:before="28"/>
              <w:ind w:right="224"/>
              <w:rPr>
                <w:sz w:val="18"/>
              </w:rPr>
            </w:pPr>
            <w:r>
              <w:rPr>
                <w:sz w:val="18"/>
              </w:rPr>
              <w:t>(6.615)</w:t>
            </w:r>
          </w:p>
        </w:tc>
        <w:tc>
          <w:tcPr>
            <w:tcW w:w="1233" w:type="dxa"/>
            <w:shd w:val="clear" w:color="auto" w:fill="D9D9D9"/>
          </w:tcPr>
          <w:p w:rsidR="00036207" w:rsidRDefault="00444EC6">
            <w:pPr>
              <w:pStyle w:val="TableParagraph"/>
              <w:spacing w:before="28"/>
              <w:ind w:right="99"/>
              <w:rPr>
                <w:sz w:val="18"/>
              </w:rPr>
            </w:pPr>
            <w:r>
              <w:rPr>
                <w:sz w:val="18"/>
              </w:rPr>
              <w:t>(4.337)</w:t>
            </w:r>
          </w:p>
        </w:tc>
      </w:tr>
      <w:tr w:rsidR="00036207">
        <w:trPr>
          <w:trHeight w:val="254"/>
        </w:trPr>
        <w:tc>
          <w:tcPr>
            <w:tcW w:w="4739" w:type="dxa"/>
            <w:tcBorders>
              <w:bottom w:val="single" w:sz="4" w:space="0" w:color="808080"/>
            </w:tcBorders>
          </w:tcPr>
          <w:p w:rsidR="00036207" w:rsidRDefault="00444EC6">
            <w:pPr>
              <w:pStyle w:val="TableParagraph"/>
              <w:spacing w:before="23"/>
              <w:ind w:left="105"/>
              <w:jc w:val="left"/>
              <w:rPr>
                <w:sz w:val="18"/>
              </w:rPr>
            </w:pPr>
            <w:r>
              <w:rPr>
                <w:sz w:val="18"/>
              </w:rPr>
              <w:t>Provisão constituída</w:t>
            </w:r>
          </w:p>
        </w:tc>
        <w:tc>
          <w:tcPr>
            <w:tcW w:w="3223" w:type="dxa"/>
            <w:tcBorders>
              <w:bottom w:val="single" w:sz="4" w:space="0" w:color="808080"/>
            </w:tcBorders>
          </w:tcPr>
          <w:p w:rsidR="00036207" w:rsidRDefault="00444EC6">
            <w:pPr>
              <w:pStyle w:val="TableParagraph"/>
              <w:spacing w:before="23"/>
              <w:ind w:right="223"/>
              <w:rPr>
                <w:sz w:val="18"/>
              </w:rPr>
            </w:pPr>
            <w:r>
              <w:rPr>
                <w:sz w:val="18"/>
              </w:rPr>
              <w:t>19.161</w:t>
            </w:r>
          </w:p>
        </w:tc>
        <w:tc>
          <w:tcPr>
            <w:tcW w:w="1233" w:type="dxa"/>
            <w:tcBorders>
              <w:bottom w:val="single" w:sz="4" w:space="0" w:color="808080"/>
            </w:tcBorders>
          </w:tcPr>
          <w:p w:rsidR="00036207" w:rsidRDefault="00444EC6">
            <w:pPr>
              <w:pStyle w:val="TableParagraph"/>
              <w:spacing w:before="23"/>
              <w:ind w:right="97"/>
              <w:rPr>
                <w:sz w:val="18"/>
              </w:rPr>
            </w:pPr>
            <w:r>
              <w:rPr>
                <w:sz w:val="18"/>
              </w:rPr>
              <w:t>30.311</w:t>
            </w:r>
          </w:p>
        </w:tc>
      </w:tr>
      <w:tr w:rsidR="00036207">
        <w:trPr>
          <w:trHeight w:val="254"/>
        </w:trPr>
        <w:tc>
          <w:tcPr>
            <w:tcW w:w="4739" w:type="dxa"/>
            <w:tcBorders>
              <w:top w:val="single" w:sz="4" w:space="0" w:color="808080"/>
            </w:tcBorders>
            <w:shd w:val="clear" w:color="auto" w:fill="BFBFBF"/>
          </w:tcPr>
          <w:p w:rsidR="00036207" w:rsidRDefault="00444EC6">
            <w:pPr>
              <w:pStyle w:val="TableParagraph"/>
              <w:spacing w:before="23"/>
              <w:ind w:left="105"/>
              <w:jc w:val="left"/>
              <w:rPr>
                <w:b/>
                <w:sz w:val="18"/>
              </w:rPr>
            </w:pPr>
            <w:r>
              <w:rPr>
                <w:b/>
                <w:sz w:val="18"/>
              </w:rPr>
              <w:t>Saldo Final</w:t>
            </w:r>
          </w:p>
        </w:tc>
        <w:tc>
          <w:tcPr>
            <w:tcW w:w="3223" w:type="dxa"/>
            <w:tcBorders>
              <w:top w:val="single" w:sz="4" w:space="0" w:color="808080"/>
            </w:tcBorders>
            <w:shd w:val="clear" w:color="auto" w:fill="BFBFBF"/>
          </w:tcPr>
          <w:p w:rsidR="00036207" w:rsidRDefault="00444EC6">
            <w:pPr>
              <w:pStyle w:val="TableParagraph"/>
              <w:spacing w:before="23"/>
              <w:ind w:right="222"/>
              <w:rPr>
                <w:b/>
                <w:sz w:val="18"/>
              </w:rPr>
            </w:pPr>
            <w:r>
              <w:rPr>
                <w:b/>
                <w:sz w:val="18"/>
              </w:rPr>
              <w:t>120.599</w:t>
            </w:r>
          </w:p>
        </w:tc>
        <w:tc>
          <w:tcPr>
            <w:tcW w:w="1233" w:type="dxa"/>
            <w:tcBorders>
              <w:top w:val="single" w:sz="4" w:space="0" w:color="808080"/>
            </w:tcBorders>
            <w:shd w:val="clear" w:color="auto" w:fill="BFBFBF"/>
          </w:tcPr>
          <w:p w:rsidR="00036207" w:rsidRDefault="00444EC6">
            <w:pPr>
              <w:pStyle w:val="TableParagraph"/>
              <w:spacing w:before="23"/>
              <w:ind w:right="97"/>
              <w:rPr>
                <w:b/>
                <w:sz w:val="18"/>
              </w:rPr>
            </w:pPr>
            <w:r>
              <w:rPr>
                <w:b/>
                <w:sz w:val="18"/>
              </w:rPr>
              <w:t>91.296</w:t>
            </w:r>
          </w:p>
        </w:tc>
      </w:tr>
    </w:tbl>
    <w:p w:rsidR="00036207" w:rsidRDefault="00036207">
      <w:pPr>
        <w:pStyle w:val="Corpodetexto"/>
        <w:rPr>
          <w:b/>
          <w:sz w:val="22"/>
        </w:rPr>
      </w:pPr>
    </w:p>
    <w:p w:rsidR="00036207" w:rsidRDefault="00036207">
      <w:pPr>
        <w:pStyle w:val="Corpodetexto"/>
        <w:spacing w:before="3"/>
        <w:rPr>
          <w:b/>
          <w:sz w:val="24"/>
        </w:rPr>
      </w:pPr>
    </w:p>
    <w:p w:rsidR="00036207" w:rsidRDefault="00444EC6">
      <w:pPr>
        <w:pStyle w:val="Ttulo5"/>
        <w:numPr>
          <w:ilvl w:val="0"/>
          <w:numId w:val="10"/>
        </w:numPr>
        <w:tabs>
          <w:tab w:val="left" w:pos="635"/>
        </w:tabs>
        <w:spacing w:before="1"/>
        <w:ind w:hanging="283"/>
      </w:pPr>
      <w:r>
        <w:t>Informações</w:t>
      </w:r>
      <w:r>
        <w:rPr>
          <w:spacing w:val="-1"/>
        </w:rPr>
        <w:t xml:space="preserve"> </w:t>
      </w:r>
      <w:r>
        <w:t>complementares</w:t>
      </w:r>
    </w:p>
    <w:p w:rsidR="00036207" w:rsidRDefault="00036207">
      <w:pPr>
        <w:pStyle w:val="Corpodetexto"/>
        <w:spacing w:before="4"/>
        <w:rPr>
          <w:b/>
          <w:sz w:val="26"/>
        </w:rPr>
      </w:pPr>
    </w:p>
    <w:tbl>
      <w:tblPr>
        <w:tblStyle w:val="TableNormal"/>
        <w:tblW w:w="0" w:type="auto"/>
        <w:tblInd w:w="351" w:type="dxa"/>
        <w:tblLayout w:type="fixed"/>
        <w:tblLook w:val="01E0" w:firstRow="1" w:lastRow="1" w:firstColumn="1" w:lastColumn="1" w:noHBand="0" w:noVBand="0"/>
      </w:tblPr>
      <w:tblGrid>
        <w:gridCol w:w="5385"/>
        <w:gridCol w:w="2567"/>
        <w:gridCol w:w="1267"/>
      </w:tblGrid>
      <w:tr w:rsidR="00036207">
        <w:trPr>
          <w:trHeight w:val="268"/>
        </w:trPr>
        <w:tc>
          <w:tcPr>
            <w:tcW w:w="5385"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567" w:type="dxa"/>
            <w:tcBorders>
              <w:top w:val="single" w:sz="4" w:space="0" w:color="000000"/>
              <w:bottom w:val="single" w:sz="4" w:space="0" w:color="000000"/>
            </w:tcBorders>
            <w:shd w:val="clear" w:color="auto" w:fill="A6A6A6"/>
          </w:tcPr>
          <w:p w:rsidR="00036207" w:rsidRDefault="00444EC6">
            <w:pPr>
              <w:pStyle w:val="TableParagraph"/>
              <w:spacing w:before="32"/>
              <w:ind w:right="252"/>
              <w:rPr>
                <w:b/>
                <w:sz w:val="18"/>
              </w:rPr>
            </w:pPr>
            <w:r>
              <w:rPr>
                <w:b/>
                <w:sz w:val="18"/>
              </w:rPr>
              <w:t>30.06.2019</w:t>
            </w:r>
          </w:p>
        </w:tc>
        <w:tc>
          <w:tcPr>
            <w:tcW w:w="1267" w:type="dxa"/>
            <w:tcBorders>
              <w:top w:val="single" w:sz="4" w:space="0" w:color="000000"/>
              <w:bottom w:val="single" w:sz="4" w:space="0" w:color="000000"/>
            </w:tcBorders>
            <w:shd w:val="clear" w:color="auto" w:fill="A6A6A6"/>
          </w:tcPr>
          <w:p w:rsidR="00036207" w:rsidRDefault="00444EC6">
            <w:pPr>
              <w:pStyle w:val="TableParagraph"/>
              <w:spacing w:before="32"/>
              <w:ind w:right="102"/>
              <w:rPr>
                <w:b/>
                <w:sz w:val="18"/>
              </w:rPr>
            </w:pPr>
            <w:r>
              <w:rPr>
                <w:b/>
                <w:sz w:val="18"/>
              </w:rPr>
              <w:t>30.06.2018</w:t>
            </w:r>
          </w:p>
        </w:tc>
      </w:tr>
      <w:tr w:rsidR="00036207">
        <w:trPr>
          <w:trHeight w:val="273"/>
        </w:trPr>
        <w:tc>
          <w:tcPr>
            <w:tcW w:w="5385" w:type="dxa"/>
            <w:tcBorders>
              <w:top w:val="single" w:sz="4" w:space="0" w:color="000000"/>
            </w:tcBorders>
          </w:tcPr>
          <w:p w:rsidR="00036207" w:rsidRDefault="00444EC6">
            <w:pPr>
              <w:pStyle w:val="TableParagraph"/>
              <w:spacing w:before="29"/>
              <w:ind w:left="105"/>
              <w:jc w:val="left"/>
              <w:rPr>
                <w:sz w:val="12"/>
              </w:rPr>
            </w:pPr>
            <w:r>
              <w:rPr>
                <w:sz w:val="18"/>
              </w:rPr>
              <w:t xml:space="preserve">Créditos renegociados </w:t>
            </w:r>
            <w:r>
              <w:rPr>
                <w:position w:val="6"/>
                <w:sz w:val="12"/>
              </w:rPr>
              <w:t>(a)</w:t>
            </w:r>
          </w:p>
        </w:tc>
        <w:tc>
          <w:tcPr>
            <w:tcW w:w="2567" w:type="dxa"/>
            <w:tcBorders>
              <w:top w:val="single" w:sz="4" w:space="0" w:color="000000"/>
            </w:tcBorders>
          </w:tcPr>
          <w:p w:rsidR="00036207" w:rsidRDefault="00444EC6">
            <w:pPr>
              <w:pStyle w:val="TableParagraph"/>
              <w:spacing w:before="32"/>
              <w:ind w:right="255"/>
              <w:rPr>
                <w:sz w:val="18"/>
              </w:rPr>
            </w:pPr>
            <w:r>
              <w:rPr>
                <w:sz w:val="18"/>
              </w:rPr>
              <w:t>545</w:t>
            </w:r>
          </w:p>
        </w:tc>
        <w:tc>
          <w:tcPr>
            <w:tcW w:w="1267" w:type="dxa"/>
            <w:tcBorders>
              <w:top w:val="single" w:sz="4" w:space="0" w:color="000000"/>
            </w:tcBorders>
          </w:tcPr>
          <w:p w:rsidR="00036207" w:rsidRDefault="00444EC6">
            <w:pPr>
              <w:pStyle w:val="TableParagraph"/>
              <w:spacing w:before="32"/>
              <w:ind w:right="102"/>
              <w:rPr>
                <w:sz w:val="18"/>
              </w:rPr>
            </w:pPr>
            <w:r>
              <w:rPr>
                <w:sz w:val="18"/>
              </w:rPr>
              <w:t>31.159</w:t>
            </w:r>
          </w:p>
        </w:tc>
      </w:tr>
      <w:tr w:rsidR="00036207">
        <w:trPr>
          <w:trHeight w:val="273"/>
        </w:trPr>
        <w:tc>
          <w:tcPr>
            <w:tcW w:w="5385" w:type="dxa"/>
            <w:shd w:val="clear" w:color="auto" w:fill="D9D9D9"/>
          </w:tcPr>
          <w:p w:rsidR="00036207" w:rsidRDefault="00444EC6">
            <w:pPr>
              <w:pStyle w:val="TableParagraph"/>
              <w:spacing w:before="32"/>
              <w:ind w:left="105"/>
              <w:jc w:val="left"/>
              <w:rPr>
                <w:sz w:val="18"/>
              </w:rPr>
            </w:pPr>
            <w:r>
              <w:rPr>
                <w:sz w:val="18"/>
              </w:rPr>
              <w:t>Recuperação de créditos baixados para prejuízo</w:t>
            </w:r>
          </w:p>
        </w:tc>
        <w:tc>
          <w:tcPr>
            <w:tcW w:w="2567" w:type="dxa"/>
            <w:shd w:val="clear" w:color="auto" w:fill="D9D9D9"/>
          </w:tcPr>
          <w:p w:rsidR="00036207" w:rsidRDefault="00444EC6">
            <w:pPr>
              <w:pStyle w:val="TableParagraph"/>
              <w:spacing w:before="32"/>
              <w:ind w:right="252"/>
              <w:rPr>
                <w:sz w:val="18"/>
              </w:rPr>
            </w:pPr>
            <w:r>
              <w:rPr>
                <w:sz w:val="18"/>
              </w:rPr>
              <w:t>1.368</w:t>
            </w:r>
          </w:p>
        </w:tc>
        <w:tc>
          <w:tcPr>
            <w:tcW w:w="1267" w:type="dxa"/>
            <w:shd w:val="clear" w:color="auto" w:fill="D9D9D9"/>
          </w:tcPr>
          <w:p w:rsidR="00036207" w:rsidRDefault="00444EC6">
            <w:pPr>
              <w:pStyle w:val="TableParagraph"/>
              <w:spacing w:before="32"/>
              <w:ind w:right="102"/>
              <w:rPr>
                <w:sz w:val="18"/>
              </w:rPr>
            </w:pPr>
            <w:r>
              <w:rPr>
                <w:sz w:val="18"/>
              </w:rPr>
              <w:t>5.843</w:t>
            </w:r>
          </w:p>
        </w:tc>
      </w:tr>
    </w:tbl>
    <w:p w:rsidR="00036207" w:rsidRDefault="00036207">
      <w:pPr>
        <w:pStyle w:val="Corpodetexto"/>
        <w:spacing w:before="9"/>
        <w:rPr>
          <w:b/>
          <w:sz w:val="22"/>
        </w:rPr>
      </w:pPr>
    </w:p>
    <w:p w:rsidR="00036207" w:rsidRDefault="00444EC6">
      <w:pPr>
        <w:pStyle w:val="PargrafodaLista"/>
        <w:numPr>
          <w:ilvl w:val="1"/>
          <w:numId w:val="10"/>
        </w:numPr>
        <w:tabs>
          <w:tab w:val="left" w:pos="1073"/>
        </w:tabs>
        <w:spacing w:line="276" w:lineRule="auto"/>
        <w:ind w:right="874"/>
        <w:rPr>
          <w:sz w:val="16"/>
        </w:rPr>
      </w:pPr>
      <w:r>
        <w:rPr>
          <w:sz w:val="16"/>
        </w:rPr>
        <w:t>Considera-se renegociação qualquer tipo de acordo que implique alteração nos prazos de vencimento ou nas condições de pagamento originalmente</w:t>
      </w:r>
      <w:r>
        <w:rPr>
          <w:spacing w:val="2"/>
          <w:sz w:val="16"/>
        </w:rPr>
        <w:t xml:space="preserve"> </w:t>
      </w:r>
      <w:r>
        <w:rPr>
          <w:sz w:val="16"/>
        </w:rPr>
        <w:t>pactuadas.</w:t>
      </w:r>
    </w:p>
    <w:p w:rsidR="00036207" w:rsidRDefault="00036207">
      <w:pPr>
        <w:spacing w:line="276" w:lineRule="auto"/>
        <w:rPr>
          <w:sz w:val="16"/>
        </w:rPr>
        <w:sectPr w:rsidR="00036207">
          <w:pgSz w:w="11910" w:h="16850"/>
          <w:pgMar w:top="2580" w:right="540" w:bottom="1240" w:left="1060" w:header="871" w:footer="1055" w:gutter="0"/>
          <w:cols w:space="720"/>
        </w:sectPr>
      </w:pPr>
    </w:p>
    <w:p w:rsidR="00036207" w:rsidRDefault="00036207">
      <w:pPr>
        <w:pStyle w:val="Corpodetexto"/>
        <w:spacing w:before="4"/>
        <w:rPr>
          <w:sz w:val="15"/>
        </w:rPr>
      </w:pPr>
    </w:p>
    <w:p w:rsidR="00036207" w:rsidRDefault="00444EC6">
      <w:pPr>
        <w:pStyle w:val="PargrafodaLista"/>
        <w:numPr>
          <w:ilvl w:val="0"/>
          <w:numId w:val="1"/>
        </w:numPr>
        <w:tabs>
          <w:tab w:val="left" w:pos="506"/>
        </w:tabs>
        <w:spacing w:before="97"/>
        <w:ind w:left="505" w:hanging="154"/>
        <w:jc w:val="left"/>
        <w:rPr>
          <w:b/>
          <w:sz w:val="18"/>
        </w:rPr>
      </w:pPr>
      <w:r>
        <w:rPr>
          <w:b/>
          <w:sz w:val="18"/>
        </w:rPr>
        <w:t>– Imobilizado de Uso e</w:t>
      </w:r>
      <w:r>
        <w:rPr>
          <w:b/>
          <w:spacing w:val="-17"/>
          <w:sz w:val="18"/>
        </w:rPr>
        <w:t xml:space="preserve"> </w:t>
      </w:r>
      <w:r>
        <w:rPr>
          <w:b/>
          <w:sz w:val="18"/>
        </w:rPr>
        <w:t>Intangível</w:t>
      </w:r>
    </w:p>
    <w:p w:rsidR="00036207" w:rsidRDefault="00036207">
      <w:pPr>
        <w:pStyle w:val="Corpodetexto"/>
        <w:spacing w:before="3"/>
        <w:rPr>
          <w:b/>
        </w:rPr>
      </w:pPr>
    </w:p>
    <w:tbl>
      <w:tblPr>
        <w:tblStyle w:val="TableNormal"/>
        <w:tblW w:w="0" w:type="auto"/>
        <w:tblInd w:w="241" w:type="dxa"/>
        <w:tblLayout w:type="fixed"/>
        <w:tblLook w:val="01E0" w:firstRow="1" w:lastRow="1" w:firstColumn="1" w:lastColumn="1" w:noHBand="0" w:noVBand="0"/>
      </w:tblPr>
      <w:tblGrid>
        <w:gridCol w:w="2964"/>
        <w:gridCol w:w="1591"/>
        <w:gridCol w:w="1039"/>
        <w:gridCol w:w="1478"/>
        <w:gridCol w:w="1267"/>
        <w:gridCol w:w="970"/>
      </w:tblGrid>
      <w:tr w:rsidR="00036207">
        <w:trPr>
          <w:trHeight w:val="433"/>
        </w:trPr>
        <w:tc>
          <w:tcPr>
            <w:tcW w:w="2964" w:type="dxa"/>
            <w:tcBorders>
              <w:bottom w:val="single" w:sz="4" w:space="0" w:color="000000"/>
            </w:tcBorders>
          </w:tcPr>
          <w:p w:rsidR="00036207" w:rsidRDefault="00444EC6">
            <w:pPr>
              <w:pStyle w:val="TableParagraph"/>
              <w:spacing w:line="203" w:lineRule="exact"/>
              <w:ind w:left="470"/>
              <w:jc w:val="left"/>
              <w:rPr>
                <w:b/>
                <w:sz w:val="18"/>
              </w:rPr>
            </w:pPr>
            <w:r>
              <w:rPr>
                <w:b/>
                <w:sz w:val="18"/>
              </w:rPr>
              <w:t>a) Imobilizado de Uso</w:t>
            </w:r>
          </w:p>
        </w:tc>
        <w:tc>
          <w:tcPr>
            <w:tcW w:w="6345" w:type="dxa"/>
            <w:gridSpan w:val="5"/>
            <w:tcBorders>
              <w:bottom w:val="single" w:sz="4" w:space="0" w:color="000000"/>
            </w:tcBorders>
          </w:tcPr>
          <w:p w:rsidR="00036207" w:rsidRDefault="00036207">
            <w:pPr>
              <w:pStyle w:val="TableParagraph"/>
              <w:jc w:val="left"/>
              <w:rPr>
                <w:rFonts w:ascii="Times New Roman"/>
                <w:sz w:val="16"/>
              </w:rPr>
            </w:pPr>
          </w:p>
        </w:tc>
      </w:tr>
      <w:tr w:rsidR="00036207">
        <w:trPr>
          <w:trHeight w:val="335"/>
        </w:trPr>
        <w:tc>
          <w:tcPr>
            <w:tcW w:w="2964" w:type="dxa"/>
            <w:tcBorders>
              <w:top w:val="single" w:sz="4" w:space="0" w:color="000000"/>
              <w:bottom w:val="single" w:sz="4" w:space="0" w:color="000000"/>
            </w:tcBorders>
            <w:shd w:val="clear" w:color="auto" w:fill="BFBFBF"/>
          </w:tcPr>
          <w:p w:rsidR="00036207" w:rsidRDefault="00036207">
            <w:pPr>
              <w:pStyle w:val="TableParagraph"/>
              <w:jc w:val="left"/>
              <w:rPr>
                <w:rFonts w:ascii="Times New Roman"/>
                <w:sz w:val="16"/>
              </w:rPr>
            </w:pPr>
          </w:p>
        </w:tc>
        <w:tc>
          <w:tcPr>
            <w:tcW w:w="1591" w:type="dxa"/>
            <w:tcBorders>
              <w:top w:val="single" w:sz="4" w:space="0" w:color="000000"/>
              <w:bottom w:val="single" w:sz="4" w:space="0" w:color="000000"/>
            </w:tcBorders>
            <w:shd w:val="clear" w:color="auto" w:fill="BFBFBF"/>
          </w:tcPr>
          <w:p w:rsidR="00036207" w:rsidRDefault="00444EC6">
            <w:pPr>
              <w:pStyle w:val="TableParagraph"/>
              <w:spacing w:before="3"/>
              <w:ind w:left="565"/>
              <w:jc w:val="left"/>
              <w:rPr>
                <w:b/>
                <w:sz w:val="14"/>
              </w:rPr>
            </w:pPr>
            <w:r>
              <w:rPr>
                <w:b/>
                <w:sz w:val="14"/>
              </w:rPr>
              <w:t>Taxa de</w:t>
            </w:r>
          </w:p>
          <w:p w:rsidR="00036207" w:rsidRDefault="00444EC6">
            <w:pPr>
              <w:pStyle w:val="TableParagraph"/>
              <w:spacing w:before="11" w:line="140" w:lineRule="exact"/>
              <w:ind w:left="483"/>
              <w:jc w:val="left"/>
              <w:rPr>
                <w:b/>
                <w:sz w:val="14"/>
              </w:rPr>
            </w:pPr>
            <w:r>
              <w:rPr>
                <w:b/>
                <w:sz w:val="14"/>
              </w:rPr>
              <w:t>Depreciação</w:t>
            </w:r>
          </w:p>
        </w:tc>
        <w:tc>
          <w:tcPr>
            <w:tcW w:w="1039" w:type="dxa"/>
            <w:tcBorders>
              <w:top w:val="single" w:sz="4" w:space="0" w:color="000000"/>
              <w:bottom w:val="single" w:sz="4" w:space="0" w:color="000000"/>
            </w:tcBorders>
            <w:shd w:val="clear" w:color="auto" w:fill="BFBFBF"/>
          </w:tcPr>
          <w:p w:rsidR="00036207" w:rsidRDefault="00444EC6">
            <w:pPr>
              <w:pStyle w:val="TableParagraph"/>
              <w:spacing w:before="3"/>
              <w:ind w:left="275"/>
              <w:jc w:val="left"/>
              <w:rPr>
                <w:b/>
                <w:sz w:val="14"/>
              </w:rPr>
            </w:pPr>
            <w:r>
              <w:rPr>
                <w:b/>
                <w:sz w:val="14"/>
              </w:rPr>
              <w:t>Custo</w:t>
            </w:r>
          </w:p>
        </w:tc>
        <w:tc>
          <w:tcPr>
            <w:tcW w:w="3715" w:type="dxa"/>
            <w:gridSpan w:val="3"/>
            <w:tcBorders>
              <w:top w:val="single" w:sz="4" w:space="0" w:color="000000"/>
              <w:bottom w:val="single" w:sz="4" w:space="0" w:color="000000"/>
            </w:tcBorders>
            <w:shd w:val="clear" w:color="auto" w:fill="BFBFBF"/>
          </w:tcPr>
          <w:p w:rsidR="00036207" w:rsidRDefault="00444EC6">
            <w:pPr>
              <w:pStyle w:val="TableParagraph"/>
              <w:tabs>
                <w:tab w:val="left" w:pos="1185"/>
                <w:tab w:val="left" w:pos="1460"/>
                <w:tab w:val="left" w:pos="3711"/>
              </w:tabs>
              <w:spacing w:before="3"/>
              <w:ind w:left="153"/>
              <w:jc w:val="left"/>
              <w:rPr>
                <w:b/>
                <w:sz w:val="14"/>
              </w:rPr>
            </w:pPr>
            <w:r>
              <w:rPr>
                <w:b/>
                <w:sz w:val="14"/>
              </w:rPr>
              <w:t>Depreciação</w:t>
            </w:r>
            <w:r>
              <w:rPr>
                <w:b/>
                <w:sz w:val="14"/>
              </w:rPr>
              <w:tab/>
            </w:r>
            <w:r>
              <w:rPr>
                <w:b/>
                <w:sz w:val="14"/>
                <w:u w:val="single"/>
              </w:rPr>
              <w:t xml:space="preserve"> </w:t>
            </w:r>
            <w:r>
              <w:rPr>
                <w:b/>
                <w:sz w:val="14"/>
                <w:u w:val="single"/>
              </w:rPr>
              <w:tab/>
              <w:t>Custo líquido de</w:t>
            </w:r>
            <w:r>
              <w:rPr>
                <w:b/>
                <w:spacing w:val="-9"/>
                <w:sz w:val="14"/>
                <w:u w:val="single"/>
              </w:rPr>
              <w:t xml:space="preserve"> </w:t>
            </w:r>
            <w:r>
              <w:rPr>
                <w:b/>
                <w:sz w:val="14"/>
                <w:u w:val="single"/>
              </w:rPr>
              <w:t>Depreciação</w:t>
            </w:r>
            <w:r>
              <w:rPr>
                <w:b/>
                <w:sz w:val="14"/>
                <w:u w:val="single"/>
              </w:rPr>
              <w:tab/>
            </w:r>
          </w:p>
          <w:p w:rsidR="00036207" w:rsidRDefault="00444EC6">
            <w:pPr>
              <w:pStyle w:val="TableParagraph"/>
              <w:tabs>
                <w:tab w:val="left" w:pos="2713"/>
              </w:tabs>
              <w:spacing w:before="11" w:line="140" w:lineRule="exact"/>
              <w:ind w:left="1445"/>
              <w:jc w:val="left"/>
              <w:rPr>
                <w:b/>
                <w:sz w:val="14"/>
              </w:rPr>
            </w:pPr>
            <w:r>
              <w:rPr>
                <w:b/>
                <w:sz w:val="14"/>
              </w:rPr>
              <w:t>30.06.2019</w:t>
            </w:r>
            <w:r>
              <w:rPr>
                <w:b/>
                <w:sz w:val="14"/>
              </w:rPr>
              <w:tab/>
              <w:t>30.06.2018</w:t>
            </w:r>
          </w:p>
        </w:tc>
      </w:tr>
      <w:tr w:rsidR="00036207">
        <w:trPr>
          <w:trHeight w:val="283"/>
        </w:trPr>
        <w:tc>
          <w:tcPr>
            <w:tcW w:w="2964" w:type="dxa"/>
            <w:tcBorders>
              <w:top w:val="single" w:sz="4" w:space="0" w:color="000000"/>
            </w:tcBorders>
          </w:tcPr>
          <w:p w:rsidR="00036207" w:rsidRDefault="00444EC6">
            <w:pPr>
              <w:pStyle w:val="TableParagraph"/>
              <w:spacing w:before="60"/>
              <w:ind w:left="110"/>
              <w:jc w:val="left"/>
              <w:rPr>
                <w:sz w:val="14"/>
              </w:rPr>
            </w:pPr>
            <w:r>
              <w:rPr>
                <w:sz w:val="14"/>
              </w:rPr>
              <w:t>Imóveis de Uso:</w:t>
            </w:r>
          </w:p>
        </w:tc>
        <w:tc>
          <w:tcPr>
            <w:tcW w:w="1591" w:type="dxa"/>
            <w:tcBorders>
              <w:top w:val="single" w:sz="4" w:space="0" w:color="000000"/>
            </w:tcBorders>
          </w:tcPr>
          <w:p w:rsidR="00036207" w:rsidRDefault="00036207">
            <w:pPr>
              <w:pStyle w:val="TableParagraph"/>
              <w:jc w:val="left"/>
              <w:rPr>
                <w:rFonts w:ascii="Times New Roman"/>
                <w:sz w:val="16"/>
              </w:rPr>
            </w:pPr>
          </w:p>
        </w:tc>
        <w:tc>
          <w:tcPr>
            <w:tcW w:w="1039" w:type="dxa"/>
            <w:tcBorders>
              <w:top w:val="single" w:sz="4" w:space="0" w:color="000000"/>
            </w:tcBorders>
          </w:tcPr>
          <w:p w:rsidR="00036207" w:rsidRDefault="00036207">
            <w:pPr>
              <w:pStyle w:val="TableParagraph"/>
              <w:jc w:val="left"/>
              <w:rPr>
                <w:rFonts w:ascii="Times New Roman"/>
                <w:sz w:val="16"/>
              </w:rPr>
            </w:pPr>
          </w:p>
        </w:tc>
        <w:tc>
          <w:tcPr>
            <w:tcW w:w="3715" w:type="dxa"/>
            <w:gridSpan w:val="3"/>
            <w:tcBorders>
              <w:top w:val="single" w:sz="4" w:space="0" w:color="000000"/>
            </w:tcBorders>
          </w:tcPr>
          <w:p w:rsidR="00036207" w:rsidRDefault="00036207">
            <w:pPr>
              <w:pStyle w:val="TableParagraph"/>
              <w:jc w:val="left"/>
              <w:rPr>
                <w:rFonts w:ascii="Times New Roman"/>
                <w:sz w:val="16"/>
              </w:rPr>
            </w:pPr>
          </w:p>
        </w:tc>
      </w:tr>
      <w:tr w:rsidR="00036207">
        <w:trPr>
          <w:trHeight w:val="283"/>
        </w:trPr>
        <w:tc>
          <w:tcPr>
            <w:tcW w:w="2964" w:type="dxa"/>
            <w:shd w:val="clear" w:color="auto" w:fill="D9D9D9"/>
          </w:tcPr>
          <w:p w:rsidR="00036207" w:rsidRDefault="00444EC6">
            <w:pPr>
              <w:pStyle w:val="TableParagraph"/>
              <w:spacing w:before="61"/>
              <w:ind w:left="110"/>
              <w:jc w:val="left"/>
              <w:rPr>
                <w:sz w:val="14"/>
              </w:rPr>
            </w:pPr>
            <w:r>
              <w:rPr>
                <w:sz w:val="14"/>
              </w:rPr>
              <w:t>- Terrenos</w:t>
            </w:r>
          </w:p>
        </w:tc>
        <w:tc>
          <w:tcPr>
            <w:tcW w:w="1591" w:type="dxa"/>
            <w:shd w:val="clear" w:color="auto" w:fill="D9D9D9"/>
          </w:tcPr>
          <w:p w:rsidR="00036207" w:rsidRDefault="00036207">
            <w:pPr>
              <w:pStyle w:val="TableParagraph"/>
              <w:jc w:val="left"/>
              <w:rPr>
                <w:rFonts w:ascii="Times New Roman"/>
                <w:sz w:val="16"/>
              </w:rPr>
            </w:pPr>
          </w:p>
        </w:tc>
        <w:tc>
          <w:tcPr>
            <w:tcW w:w="1039" w:type="dxa"/>
            <w:shd w:val="clear" w:color="auto" w:fill="D9D9D9"/>
          </w:tcPr>
          <w:p w:rsidR="00036207" w:rsidRDefault="00444EC6">
            <w:pPr>
              <w:pStyle w:val="TableParagraph"/>
              <w:spacing w:before="61"/>
              <w:ind w:right="155"/>
              <w:rPr>
                <w:sz w:val="14"/>
              </w:rPr>
            </w:pPr>
            <w:r>
              <w:rPr>
                <w:sz w:val="14"/>
              </w:rPr>
              <w:t>11.600</w:t>
            </w:r>
          </w:p>
        </w:tc>
        <w:tc>
          <w:tcPr>
            <w:tcW w:w="3715" w:type="dxa"/>
            <w:gridSpan w:val="3"/>
            <w:shd w:val="clear" w:color="auto" w:fill="D9D9D9"/>
          </w:tcPr>
          <w:p w:rsidR="00036207" w:rsidRDefault="00444EC6">
            <w:pPr>
              <w:pStyle w:val="TableParagraph"/>
              <w:tabs>
                <w:tab w:val="left" w:pos="1877"/>
                <w:tab w:val="left" w:pos="3178"/>
              </w:tabs>
              <w:spacing w:before="61"/>
              <w:ind w:left="1027"/>
              <w:jc w:val="left"/>
              <w:rPr>
                <w:sz w:val="14"/>
              </w:rPr>
            </w:pPr>
            <w:r>
              <w:rPr>
                <w:sz w:val="14"/>
              </w:rPr>
              <w:t>-</w:t>
            </w:r>
            <w:r>
              <w:rPr>
                <w:sz w:val="14"/>
              </w:rPr>
              <w:tab/>
              <w:t>11.600</w:t>
            </w:r>
            <w:r>
              <w:rPr>
                <w:sz w:val="14"/>
              </w:rPr>
              <w:tab/>
              <w:t>11.600</w:t>
            </w:r>
          </w:p>
        </w:tc>
      </w:tr>
      <w:tr w:rsidR="00036207">
        <w:trPr>
          <w:trHeight w:val="221"/>
        </w:trPr>
        <w:tc>
          <w:tcPr>
            <w:tcW w:w="2964" w:type="dxa"/>
          </w:tcPr>
          <w:p w:rsidR="00036207" w:rsidRDefault="00444EC6">
            <w:pPr>
              <w:pStyle w:val="TableParagraph"/>
              <w:spacing w:before="60" w:line="141" w:lineRule="exact"/>
              <w:ind w:left="110"/>
              <w:jc w:val="left"/>
              <w:rPr>
                <w:sz w:val="14"/>
              </w:rPr>
            </w:pPr>
            <w:r>
              <w:rPr>
                <w:sz w:val="14"/>
              </w:rPr>
              <w:t>- Edificações</w:t>
            </w:r>
          </w:p>
        </w:tc>
        <w:tc>
          <w:tcPr>
            <w:tcW w:w="1591" w:type="dxa"/>
          </w:tcPr>
          <w:p w:rsidR="00036207" w:rsidRDefault="00444EC6">
            <w:pPr>
              <w:pStyle w:val="TableParagraph"/>
              <w:spacing w:before="60" w:line="141" w:lineRule="exact"/>
              <w:ind w:left="457" w:right="256"/>
              <w:jc w:val="center"/>
              <w:rPr>
                <w:sz w:val="14"/>
              </w:rPr>
            </w:pPr>
            <w:r>
              <w:rPr>
                <w:sz w:val="14"/>
              </w:rPr>
              <w:t>1,67%</w:t>
            </w:r>
          </w:p>
        </w:tc>
        <w:tc>
          <w:tcPr>
            <w:tcW w:w="1039" w:type="dxa"/>
          </w:tcPr>
          <w:p w:rsidR="00036207" w:rsidRDefault="00444EC6">
            <w:pPr>
              <w:pStyle w:val="TableParagraph"/>
              <w:spacing w:before="60" w:line="141" w:lineRule="exact"/>
              <w:ind w:right="155"/>
              <w:rPr>
                <w:sz w:val="14"/>
              </w:rPr>
            </w:pPr>
            <w:r>
              <w:rPr>
                <w:sz w:val="14"/>
              </w:rPr>
              <w:t>20.161</w:t>
            </w:r>
          </w:p>
        </w:tc>
        <w:tc>
          <w:tcPr>
            <w:tcW w:w="3715" w:type="dxa"/>
            <w:gridSpan w:val="3"/>
          </w:tcPr>
          <w:p w:rsidR="00036207" w:rsidRDefault="00444EC6">
            <w:pPr>
              <w:pStyle w:val="TableParagraph"/>
              <w:tabs>
                <w:tab w:val="left" w:pos="1877"/>
                <w:tab w:val="left" w:pos="3178"/>
              </w:tabs>
              <w:spacing w:before="60" w:line="141" w:lineRule="exact"/>
              <w:ind w:left="633"/>
              <w:jc w:val="left"/>
              <w:rPr>
                <w:sz w:val="14"/>
              </w:rPr>
            </w:pPr>
            <w:r>
              <w:rPr>
                <w:sz w:val="14"/>
              </w:rPr>
              <w:t>(1.458)</w:t>
            </w:r>
            <w:r>
              <w:rPr>
                <w:sz w:val="14"/>
              </w:rPr>
              <w:tab/>
              <w:t>18.703</w:t>
            </w:r>
            <w:r>
              <w:rPr>
                <w:sz w:val="14"/>
              </w:rPr>
              <w:tab/>
              <w:t>19.125</w:t>
            </w:r>
          </w:p>
        </w:tc>
      </w:tr>
      <w:tr w:rsidR="00036207">
        <w:trPr>
          <w:trHeight w:val="347"/>
        </w:trPr>
        <w:tc>
          <w:tcPr>
            <w:tcW w:w="9309" w:type="dxa"/>
            <w:gridSpan w:val="6"/>
          </w:tcPr>
          <w:p w:rsidR="00036207" w:rsidRDefault="00444EC6">
            <w:pPr>
              <w:pStyle w:val="TableParagraph"/>
              <w:tabs>
                <w:tab w:val="left" w:pos="9305"/>
              </w:tabs>
              <w:spacing w:before="122"/>
              <w:jc w:val="left"/>
              <w:rPr>
                <w:sz w:val="14"/>
              </w:rPr>
            </w:pPr>
            <w:r>
              <w:rPr>
                <w:w w:val="99"/>
                <w:sz w:val="14"/>
                <w:shd w:val="clear" w:color="auto" w:fill="D9D9D9"/>
              </w:rPr>
              <w:t xml:space="preserve"> </w:t>
            </w:r>
            <w:r>
              <w:rPr>
                <w:sz w:val="14"/>
                <w:shd w:val="clear" w:color="auto" w:fill="D9D9D9"/>
              </w:rPr>
              <w:t xml:space="preserve"> </w:t>
            </w:r>
            <w:r>
              <w:rPr>
                <w:spacing w:val="-7"/>
                <w:sz w:val="14"/>
                <w:shd w:val="clear" w:color="auto" w:fill="D9D9D9"/>
              </w:rPr>
              <w:t xml:space="preserve"> </w:t>
            </w:r>
            <w:r>
              <w:rPr>
                <w:sz w:val="14"/>
                <w:shd w:val="clear" w:color="auto" w:fill="D9D9D9"/>
              </w:rPr>
              <w:t>Outras Imobilizações de</w:t>
            </w:r>
            <w:r>
              <w:rPr>
                <w:spacing w:val="-4"/>
                <w:sz w:val="14"/>
                <w:shd w:val="clear" w:color="auto" w:fill="D9D9D9"/>
              </w:rPr>
              <w:t xml:space="preserve"> </w:t>
            </w:r>
            <w:r>
              <w:rPr>
                <w:sz w:val="14"/>
                <w:shd w:val="clear" w:color="auto" w:fill="D9D9D9"/>
              </w:rPr>
              <w:t>Uso:</w:t>
            </w:r>
            <w:r>
              <w:rPr>
                <w:sz w:val="14"/>
                <w:shd w:val="clear" w:color="auto" w:fill="D9D9D9"/>
              </w:rPr>
              <w:tab/>
            </w:r>
          </w:p>
        </w:tc>
      </w:tr>
      <w:tr w:rsidR="00036207">
        <w:trPr>
          <w:trHeight w:val="276"/>
        </w:trPr>
        <w:tc>
          <w:tcPr>
            <w:tcW w:w="2964" w:type="dxa"/>
          </w:tcPr>
          <w:p w:rsidR="00036207" w:rsidRDefault="00444EC6">
            <w:pPr>
              <w:pStyle w:val="TableParagraph"/>
              <w:spacing w:before="58"/>
              <w:ind w:left="110"/>
              <w:jc w:val="left"/>
              <w:rPr>
                <w:sz w:val="14"/>
              </w:rPr>
            </w:pPr>
            <w:r>
              <w:rPr>
                <w:sz w:val="14"/>
              </w:rPr>
              <w:t>Móveis e Equipamentos</w:t>
            </w:r>
          </w:p>
        </w:tc>
        <w:tc>
          <w:tcPr>
            <w:tcW w:w="1591" w:type="dxa"/>
          </w:tcPr>
          <w:p w:rsidR="00036207" w:rsidRDefault="00444EC6">
            <w:pPr>
              <w:pStyle w:val="TableParagraph"/>
              <w:spacing w:before="58"/>
              <w:ind w:left="462" w:right="256"/>
              <w:jc w:val="center"/>
              <w:rPr>
                <w:sz w:val="14"/>
              </w:rPr>
            </w:pPr>
            <w:r>
              <w:rPr>
                <w:sz w:val="14"/>
              </w:rPr>
              <w:t>3,33% a 20%</w:t>
            </w:r>
          </w:p>
        </w:tc>
        <w:tc>
          <w:tcPr>
            <w:tcW w:w="1039" w:type="dxa"/>
          </w:tcPr>
          <w:p w:rsidR="00036207" w:rsidRDefault="00444EC6">
            <w:pPr>
              <w:pStyle w:val="TableParagraph"/>
              <w:spacing w:before="58"/>
              <w:ind w:right="155"/>
              <w:rPr>
                <w:sz w:val="14"/>
              </w:rPr>
            </w:pPr>
            <w:r>
              <w:rPr>
                <w:w w:val="95"/>
                <w:sz w:val="14"/>
              </w:rPr>
              <w:t>1.395</w:t>
            </w:r>
          </w:p>
        </w:tc>
        <w:tc>
          <w:tcPr>
            <w:tcW w:w="1478" w:type="dxa"/>
          </w:tcPr>
          <w:p w:rsidR="00036207" w:rsidRDefault="00444EC6">
            <w:pPr>
              <w:pStyle w:val="TableParagraph"/>
              <w:spacing w:before="58"/>
              <w:ind w:right="402"/>
              <w:rPr>
                <w:sz w:val="14"/>
              </w:rPr>
            </w:pPr>
            <w:r>
              <w:rPr>
                <w:sz w:val="14"/>
              </w:rPr>
              <w:t>(828)</w:t>
            </w:r>
          </w:p>
        </w:tc>
        <w:tc>
          <w:tcPr>
            <w:tcW w:w="1267" w:type="dxa"/>
          </w:tcPr>
          <w:p w:rsidR="00036207" w:rsidRDefault="00444EC6">
            <w:pPr>
              <w:pStyle w:val="TableParagraph"/>
              <w:spacing w:before="58"/>
              <w:ind w:right="442"/>
              <w:rPr>
                <w:sz w:val="14"/>
              </w:rPr>
            </w:pPr>
            <w:r>
              <w:rPr>
                <w:w w:val="95"/>
                <w:sz w:val="14"/>
              </w:rPr>
              <w:t>567</w:t>
            </w:r>
          </w:p>
        </w:tc>
        <w:tc>
          <w:tcPr>
            <w:tcW w:w="970" w:type="dxa"/>
          </w:tcPr>
          <w:p w:rsidR="00036207" w:rsidRDefault="00444EC6">
            <w:pPr>
              <w:pStyle w:val="TableParagraph"/>
              <w:spacing w:before="58"/>
              <w:ind w:right="109"/>
              <w:rPr>
                <w:sz w:val="14"/>
              </w:rPr>
            </w:pPr>
            <w:r>
              <w:rPr>
                <w:w w:val="95"/>
                <w:sz w:val="14"/>
              </w:rPr>
              <w:t>620</w:t>
            </w:r>
          </w:p>
        </w:tc>
      </w:tr>
      <w:tr w:rsidR="00036207">
        <w:trPr>
          <w:trHeight w:val="283"/>
        </w:trPr>
        <w:tc>
          <w:tcPr>
            <w:tcW w:w="2964" w:type="dxa"/>
            <w:shd w:val="clear" w:color="auto" w:fill="D9D9D9"/>
          </w:tcPr>
          <w:p w:rsidR="00036207" w:rsidRDefault="00444EC6">
            <w:pPr>
              <w:pStyle w:val="TableParagraph"/>
              <w:spacing w:before="65"/>
              <w:ind w:left="110"/>
              <w:jc w:val="left"/>
              <w:rPr>
                <w:sz w:val="14"/>
              </w:rPr>
            </w:pPr>
            <w:r>
              <w:rPr>
                <w:sz w:val="14"/>
              </w:rPr>
              <w:t>Sistema de Processamento de Dados</w:t>
            </w:r>
          </w:p>
        </w:tc>
        <w:tc>
          <w:tcPr>
            <w:tcW w:w="1591" w:type="dxa"/>
            <w:shd w:val="clear" w:color="auto" w:fill="D9D9D9"/>
          </w:tcPr>
          <w:p w:rsidR="00036207" w:rsidRDefault="00444EC6">
            <w:pPr>
              <w:pStyle w:val="TableParagraph"/>
              <w:spacing w:before="65"/>
              <w:ind w:left="458" w:right="256"/>
              <w:jc w:val="center"/>
              <w:rPr>
                <w:sz w:val="14"/>
              </w:rPr>
            </w:pPr>
            <w:r>
              <w:rPr>
                <w:sz w:val="14"/>
              </w:rPr>
              <w:t>20%</w:t>
            </w:r>
          </w:p>
        </w:tc>
        <w:tc>
          <w:tcPr>
            <w:tcW w:w="1039" w:type="dxa"/>
            <w:shd w:val="clear" w:color="auto" w:fill="D9D9D9"/>
          </w:tcPr>
          <w:p w:rsidR="00036207" w:rsidRDefault="00444EC6">
            <w:pPr>
              <w:pStyle w:val="TableParagraph"/>
              <w:spacing w:before="65"/>
              <w:ind w:right="154"/>
              <w:rPr>
                <w:sz w:val="14"/>
              </w:rPr>
            </w:pPr>
            <w:r>
              <w:rPr>
                <w:w w:val="95"/>
                <w:sz w:val="14"/>
              </w:rPr>
              <w:t>109</w:t>
            </w:r>
          </w:p>
        </w:tc>
        <w:tc>
          <w:tcPr>
            <w:tcW w:w="1478" w:type="dxa"/>
            <w:shd w:val="clear" w:color="auto" w:fill="D9D9D9"/>
          </w:tcPr>
          <w:p w:rsidR="00036207" w:rsidRDefault="00444EC6">
            <w:pPr>
              <w:pStyle w:val="TableParagraph"/>
              <w:spacing w:before="65"/>
              <w:ind w:right="402"/>
              <w:rPr>
                <w:sz w:val="14"/>
              </w:rPr>
            </w:pPr>
            <w:r>
              <w:rPr>
                <w:sz w:val="14"/>
              </w:rPr>
              <w:t>(84)</w:t>
            </w:r>
          </w:p>
        </w:tc>
        <w:tc>
          <w:tcPr>
            <w:tcW w:w="1267" w:type="dxa"/>
            <w:shd w:val="clear" w:color="auto" w:fill="D9D9D9"/>
          </w:tcPr>
          <w:p w:rsidR="00036207" w:rsidRDefault="00444EC6">
            <w:pPr>
              <w:pStyle w:val="TableParagraph"/>
              <w:spacing w:before="65"/>
              <w:ind w:right="436"/>
              <w:rPr>
                <w:sz w:val="14"/>
              </w:rPr>
            </w:pPr>
            <w:r>
              <w:rPr>
                <w:w w:val="95"/>
                <w:sz w:val="14"/>
              </w:rPr>
              <w:t>25</w:t>
            </w:r>
          </w:p>
        </w:tc>
        <w:tc>
          <w:tcPr>
            <w:tcW w:w="970" w:type="dxa"/>
            <w:shd w:val="clear" w:color="auto" w:fill="D9D9D9"/>
          </w:tcPr>
          <w:p w:rsidR="00036207" w:rsidRDefault="00444EC6">
            <w:pPr>
              <w:pStyle w:val="TableParagraph"/>
              <w:spacing w:before="65"/>
              <w:ind w:right="105"/>
              <w:rPr>
                <w:sz w:val="14"/>
              </w:rPr>
            </w:pPr>
            <w:r>
              <w:rPr>
                <w:w w:val="95"/>
                <w:sz w:val="14"/>
              </w:rPr>
              <w:t>36</w:t>
            </w:r>
          </w:p>
        </w:tc>
      </w:tr>
      <w:tr w:rsidR="00036207">
        <w:trPr>
          <w:trHeight w:val="283"/>
        </w:trPr>
        <w:tc>
          <w:tcPr>
            <w:tcW w:w="2964" w:type="dxa"/>
          </w:tcPr>
          <w:p w:rsidR="00036207" w:rsidRDefault="00444EC6">
            <w:pPr>
              <w:pStyle w:val="TableParagraph"/>
              <w:spacing w:before="65"/>
              <w:ind w:left="110"/>
              <w:jc w:val="left"/>
              <w:rPr>
                <w:sz w:val="14"/>
              </w:rPr>
            </w:pPr>
            <w:r>
              <w:rPr>
                <w:sz w:val="14"/>
              </w:rPr>
              <w:t>Sistema de Comunicação</w:t>
            </w:r>
          </w:p>
        </w:tc>
        <w:tc>
          <w:tcPr>
            <w:tcW w:w="1591" w:type="dxa"/>
          </w:tcPr>
          <w:p w:rsidR="00036207" w:rsidRDefault="00444EC6">
            <w:pPr>
              <w:pStyle w:val="TableParagraph"/>
              <w:spacing w:before="65"/>
              <w:ind w:left="462" w:right="256"/>
              <w:jc w:val="center"/>
              <w:rPr>
                <w:sz w:val="14"/>
              </w:rPr>
            </w:pPr>
            <w:r>
              <w:rPr>
                <w:sz w:val="14"/>
              </w:rPr>
              <w:t>6,67% a 20%</w:t>
            </w:r>
          </w:p>
        </w:tc>
        <w:tc>
          <w:tcPr>
            <w:tcW w:w="1039" w:type="dxa"/>
          </w:tcPr>
          <w:p w:rsidR="00036207" w:rsidRDefault="00444EC6">
            <w:pPr>
              <w:pStyle w:val="TableParagraph"/>
              <w:spacing w:before="65"/>
              <w:ind w:right="154"/>
              <w:rPr>
                <w:sz w:val="14"/>
              </w:rPr>
            </w:pPr>
            <w:r>
              <w:rPr>
                <w:w w:val="95"/>
                <w:sz w:val="14"/>
              </w:rPr>
              <w:t>174</w:t>
            </w:r>
          </w:p>
        </w:tc>
        <w:tc>
          <w:tcPr>
            <w:tcW w:w="1478" w:type="dxa"/>
          </w:tcPr>
          <w:p w:rsidR="00036207" w:rsidRDefault="00444EC6">
            <w:pPr>
              <w:pStyle w:val="TableParagraph"/>
              <w:spacing w:before="65"/>
              <w:ind w:right="401"/>
              <w:rPr>
                <w:sz w:val="14"/>
              </w:rPr>
            </w:pPr>
            <w:r>
              <w:rPr>
                <w:w w:val="95"/>
                <w:sz w:val="14"/>
              </w:rPr>
              <w:t>(112)</w:t>
            </w:r>
          </w:p>
        </w:tc>
        <w:tc>
          <w:tcPr>
            <w:tcW w:w="1267" w:type="dxa"/>
          </w:tcPr>
          <w:p w:rsidR="00036207" w:rsidRDefault="00444EC6">
            <w:pPr>
              <w:pStyle w:val="TableParagraph"/>
              <w:spacing w:before="65"/>
              <w:ind w:right="436"/>
              <w:rPr>
                <w:sz w:val="14"/>
              </w:rPr>
            </w:pPr>
            <w:r>
              <w:rPr>
                <w:w w:val="95"/>
                <w:sz w:val="14"/>
              </w:rPr>
              <w:t>62</w:t>
            </w:r>
          </w:p>
        </w:tc>
        <w:tc>
          <w:tcPr>
            <w:tcW w:w="970" w:type="dxa"/>
          </w:tcPr>
          <w:p w:rsidR="00036207" w:rsidRDefault="00444EC6">
            <w:pPr>
              <w:pStyle w:val="TableParagraph"/>
              <w:spacing w:before="65"/>
              <w:ind w:right="105"/>
              <w:rPr>
                <w:sz w:val="14"/>
              </w:rPr>
            </w:pPr>
            <w:r>
              <w:rPr>
                <w:w w:val="95"/>
                <w:sz w:val="14"/>
              </w:rPr>
              <w:t>58</w:t>
            </w:r>
          </w:p>
        </w:tc>
      </w:tr>
      <w:tr w:rsidR="00036207">
        <w:trPr>
          <w:trHeight w:val="283"/>
        </w:trPr>
        <w:tc>
          <w:tcPr>
            <w:tcW w:w="2964" w:type="dxa"/>
            <w:tcBorders>
              <w:bottom w:val="single" w:sz="4" w:space="0" w:color="000000"/>
            </w:tcBorders>
            <w:shd w:val="clear" w:color="auto" w:fill="D9D9D9"/>
          </w:tcPr>
          <w:p w:rsidR="00036207" w:rsidRDefault="00444EC6">
            <w:pPr>
              <w:pStyle w:val="TableParagraph"/>
              <w:spacing w:before="66"/>
              <w:ind w:left="110"/>
              <w:jc w:val="left"/>
              <w:rPr>
                <w:sz w:val="14"/>
              </w:rPr>
            </w:pPr>
            <w:r>
              <w:rPr>
                <w:sz w:val="14"/>
              </w:rPr>
              <w:t>Instalações</w:t>
            </w:r>
          </w:p>
        </w:tc>
        <w:tc>
          <w:tcPr>
            <w:tcW w:w="1591" w:type="dxa"/>
            <w:tcBorders>
              <w:bottom w:val="single" w:sz="4" w:space="0" w:color="000000"/>
            </w:tcBorders>
            <w:shd w:val="clear" w:color="auto" w:fill="D9D9D9"/>
          </w:tcPr>
          <w:p w:rsidR="00036207" w:rsidRDefault="00444EC6">
            <w:pPr>
              <w:pStyle w:val="TableParagraph"/>
              <w:spacing w:before="66"/>
              <w:ind w:left="458" w:right="256"/>
              <w:jc w:val="center"/>
              <w:rPr>
                <w:sz w:val="14"/>
              </w:rPr>
            </w:pPr>
            <w:r>
              <w:rPr>
                <w:sz w:val="14"/>
              </w:rPr>
              <w:t>10%</w:t>
            </w:r>
          </w:p>
        </w:tc>
        <w:tc>
          <w:tcPr>
            <w:tcW w:w="1039" w:type="dxa"/>
            <w:tcBorders>
              <w:bottom w:val="single" w:sz="4" w:space="0" w:color="000000"/>
            </w:tcBorders>
            <w:shd w:val="clear" w:color="auto" w:fill="D9D9D9"/>
          </w:tcPr>
          <w:p w:rsidR="00036207" w:rsidRDefault="00444EC6">
            <w:pPr>
              <w:pStyle w:val="TableParagraph"/>
              <w:spacing w:before="66"/>
              <w:ind w:right="154"/>
              <w:rPr>
                <w:sz w:val="14"/>
              </w:rPr>
            </w:pPr>
            <w:r>
              <w:rPr>
                <w:w w:val="95"/>
                <w:sz w:val="14"/>
              </w:rPr>
              <w:t>117</w:t>
            </w:r>
          </w:p>
        </w:tc>
        <w:tc>
          <w:tcPr>
            <w:tcW w:w="1478" w:type="dxa"/>
            <w:tcBorders>
              <w:bottom w:val="single" w:sz="4" w:space="0" w:color="000000"/>
            </w:tcBorders>
            <w:shd w:val="clear" w:color="auto" w:fill="D9D9D9"/>
          </w:tcPr>
          <w:p w:rsidR="00036207" w:rsidRDefault="00444EC6">
            <w:pPr>
              <w:pStyle w:val="TableParagraph"/>
              <w:spacing w:before="66"/>
              <w:ind w:right="402"/>
              <w:rPr>
                <w:sz w:val="14"/>
              </w:rPr>
            </w:pPr>
            <w:r>
              <w:rPr>
                <w:w w:val="95"/>
                <w:sz w:val="14"/>
              </w:rPr>
              <w:t>(66)</w:t>
            </w:r>
          </w:p>
        </w:tc>
        <w:tc>
          <w:tcPr>
            <w:tcW w:w="1267" w:type="dxa"/>
            <w:tcBorders>
              <w:bottom w:val="single" w:sz="4" w:space="0" w:color="000000"/>
            </w:tcBorders>
            <w:shd w:val="clear" w:color="auto" w:fill="D9D9D9"/>
          </w:tcPr>
          <w:p w:rsidR="00036207" w:rsidRDefault="00444EC6">
            <w:pPr>
              <w:pStyle w:val="TableParagraph"/>
              <w:spacing w:before="66"/>
              <w:ind w:right="437"/>
              <w:rPr>
                <w:sz w:val="14"/>
              </w:rPr>
            </w:pPr>
            <w:r>
              <w:rPr>
                <w:sz w:val="14"/>
              </w:rPr>
              <w:t>51</w:t>
            </w:r>
          </w:p>
        </w:tc>
        <w:tc>
          <w:tcPr>
            <w:tcW w:w="970" w:type="dxa"/>
            <w:tcBorders>
              <w:bottom w:val="single" w:sz="4" w:space="0" w:color="000000"/>
            </w:tcBorders>
            <w:shd w:val="clear" w:color="auto" w:fill="D9D9D9"/>
          </w:tcPr>
          <w:p w:rsidR="00036207" w:rsidRDefault="00444EC6">
            <w:pPr>
              <w:pStyle w:val="TableParagraph"/>
              <w:spacing w:before="66"/>
              <w:ind w:right="105"/>
              <w:rPr>
                <w:sz w:val="14"/>
              </w:rPr>
            </w:pPr>
            <w:r>
              <w:rPr>
                <w:w w:val="95"/>
                <w:sz w:val="14"/>
              </w:rPr>
              <w:t>62</w:t>
            </w:r>
          </w:p>
        </w:tc>
      </w:tr>
      <w:tr w:rsidR="00036207">
        <w:trPr>
          <w:trHeight w:val="282"/>
        </w:trPr>
        <w:tc>
          <w:tcPr>
            <w:tcW w:w="4555" w:type="dxa"/>
            <w:gridSpan w:val="2"/>
            <w:tcBorders>
              <w:top w:val="single" w:sz="4" w:space="0" w:color="000000"/>
              <w:bottom w:val="single" w:sz="4" w:space="0" w:color="000000"/>
            </w:tcBorders>
            <w:shd w:val="clear" w:color="auto" w:fill="BFBFBF"/>
          </w:tcPr>
          <w:p w:rsidR="00036207" w:rsidRDefault="00444EC6">
            <w:pPr>
              <w:pStyle w:val="TableParagraph"/>
              <w:spacing w:before="65"/>
              <w:ind w:left="110"/>
              <w:jc w:val="left"/>
              <w:rPr>
                <w:b/>
                <w:sz w:val="14"/>
              </w:rPr>
            </w:pPr>
            <w:r>
              <w:rPr>
                <w:b/>
                <w:sz w:val="14"/>
              </w:rPr>
              <w:t>Total em 30.06.2019</w:t>
            </w:r>
          </w:p>
        </w:tc>
        <w:tc>
          <w:tcPr>
            <w:tcW w:w="1039" w:type="dxa"/>
            <w:tcBorders>
              <w:top w:val="single" w:sz="4" w:space="0" w:color="000000"/>
              <w:bottom w:val="single" w:sz="4" w:space="0" w:color="000000"/>
            </w:tcBorders>
            <w:shd w:val="clear" w:color="auto" w:fill="BFBFBF"/>
          </w:tcPr>
          <w:p w:rsidR="00036207" w:rsidRDefault="00444EC6">
            <w:pPr>
              <w:pStyle w:val="TableParagraph"/>
              <w:spacing w:before="65"/>
              <w:ind w:right="155"/>
              <w:rPr>
                <w:b/>
                <w:sz w:val="14"/>
              </w:rPr>
            </w:pPr>
            <w:r>
              <w:rPr>
                <w:b/>
                <w:sz w:val="14"/>
              </w:rPr>
              <w:t>33.556</w:t>
            </w:r>
          </w:p>
        </w:tc>
        <w:tc>
          <w:tcPr>
            <w:tcW w:w="1478" w:type="dxa"/>
            <w:tcBorders>
              <w:top w:val="single" w:sz="4" w:space="0" w:color="000000"/>
              <w:bottom w:val="single" w:sz="4" w:space="0" w:color="000000"/>
            </w:tcBorders>
            <w:shd w:val="clear" w:color="auto" w:fill="BFBFBF"/>
          </w:tcPr>
          <w:p w:rsidR="00036207" w:rsidRDefault="00444EC6">
            <w:pPr>
              <w:pStyle w:val="TableParagraph"/>
              <w:spacing w:before="65"/>
              <w:ind w:right="401"/>
              <w:rPr>
                <w:b/>
                <w:sz w:val="14"/>
              </w:rPr>
            </w:pPr>
            <w:r>
              <w:rPr>
                <w:b/>
                <w:sz w:val="14"/>
              </w:rPr>
              <w:t>(2.548)</w:t>
            </w:r>
          </w:p>
        </w:tc>
        <w:tc>
          <w:tcPr>
            <w:tcW w:w="1267" w:type="dxa"/>
            <w:tcBorders>
              <w:top w:val="single" w:sz="4" w:space="0" w:color="000000"/>
              <w:bottom w:val="single" w:sz="4" w:space="0" w:color="000000"/>
            </w:tcBorders>
            <w:shd w:val="clear" w:color="auto" w:fill="BFBFBF"/>
          </w:tcPr>
          <w:p w:rsidR="00036207" w:rsidRDefault="00444EC6">
            <w:pPr>
              <w:pStyle w:val="TableParagraph"/>
              <w:spacing w:before="65"/>
              <w:ind w:right="441"/>
              <w:rPr>
                <w:b/>
                <w:sz w:val="14"/>
              </w:rPr>
            </w:pPr>
            <w:r>
              <w:rPr>
                <w:b/>
                <w:sz w:val="14"/>
              </w:rPr>
              <w:t>31.008</w:t>
            </w:r>
          </w:p>
        </w:tc>
        <w:tc>
          <w:tcPr>
            <w:tcW w:w="970" w:type="dxa"/>
            <w:tcBorders>
              <w:top w:val="single" w:sz="4" w:space="0" w:color="000000"/>
              <w:bottom w:val="single" w:sz="4" w:space="0" w:color="000000"/>
            </w:tcBorders>
            <w:shd w:val="clear" w:color="auto" w:fill="BFBFBF"/>
          </w:tcPr>
          <w:p w:rsidR="00036207" w:rsidRDefault="00444EC6">
            <w:pPr>
              <w:pStyle w:val="TableParagraph"/>
              <w:spacing w:before="65"/>
              <w:ind w:right="108"/>
              <w:rPr>
                <w:b/>
                <w:sz w:val="14"/>
              </w:rPr>
            </w:pPr>
            <w:r>
              <w:rPr>
                <w:b/>
                <w:w w:val="99"/>
                <w:sz w:val="14"/>
              </w:rPr>
              <w:t>-</w:t>
            </w:r>
          </w:p>
        </w:tc>
      </w:tr>
      <w:tr w:rsidR="00036207">
        <w:trPr>
          <w:trHeight w:val="287"/>
        </w:trPr>
        <w:tc>
          <w:tcPr>
            <w:tcW w:w="4555" w:type="dxa"/>
            <w:gridSpan w:val="2"/>
            <w:tcBorders>
              <w:top w:val="single" w:sz="4" w:space="0" w:color="000000"/>
              <w:bottom w:val="single" w:sz="4" w:space="0" w:color="000000"/>
            </w:tcBorders>
            <w:shd w:val="clear" w:color="auto" w:fill="BFBFBF"/>
          </w:tcPr>
          <w:p w:rsidR="00036207" w:rsidRDefault="00444EC6">
            <w:pPr>
              <w:pStyle w:val="TableParagraph"/>
              <w:spacing w:before="65"/>
              <w:ind w:left="110"/>
              <w:jc w:val="left"/>
              <w:rPr>
                <w:b/>
                <w:sz w:val="14"/>
              </w:rPr>
            </w:pPr>
            <w:r>
              <w:rPr>
                <w:b/>
                <w:sz w:val="14"/>
              </w:rPr>
              <w:t>Total em 30.06.2018</w:t>
            </w:r>
          </w:p>
        </w:tc>
        <w:tc>
          <w:tcPr>
            <w:tcW w:w="1039" w:type="dxa"/>
            <w:tcBorders>
              <w:top w:val="single" w:sz="4" w:space="0" w:color="000000"/>
              <w:bottom w:val="single" w:sz="4" w:space="0" w:color="000000"/>
            </w:tcBorders>
            <w:shd w:val="clear" w:color="auto" w:fill="BFBFBF"/>
          </w:tcPr>
          <w:p w:rsidR="00036207" w:rsidRDefault="00444EC6">
            <w:pPr>
              <w:pStyle w:val="TableParagraph"/>
              <w:spacing w:before="65"/>
              <w:ind w:right="155"/>
              <w:rPr>
                <w:b/>
                <w:sz w:val="14"/>
              </w:rPr>
            </w:pPr>
            <w:r>
              <w:rPr>
                <w:b/>
                <w:sz w:val="14"/>
              </w:rPr>
              <w:t>33.458</w:t>
            </w:r>
          </w:p>
        </w:tc>
        <w:tc>
          <w:tcPr>
            <w:tcW w:w="1478" w:type="dxa"/>
            <w:tcBorders>
              <w:top w:val="single" w:sz="4" w:space="0" w:color="000000"/>
              <w:bottom w:val="single" w:sz="4" w:space="0" w:color="000000"/>
            </w:tcBorders>
            <w:shd w:val="clear" w:color="auto" w:fill="BFBFBF"/>
          </w:tcPr>
          <w:p w:rsidR="00036207" w:rsidRDefault="00444EC6">
            <w:pPr>
              <w:pStyle w:val="TableParagraph"/>
              <w:spacing w:before="65"/>
              <w:ind w:right="401"/>
              <w:rPr>
                <w:b/>
                <w:sz w:val="14"/>
              </w:rPr>
            </w:pPr>
            <w:r>
              <w:rPr>
                <w:b/>
                <w:w w:val="95"/>
                <w:sz w:val="14"/>
              </w:rPr>
              <w:t>(1.957)</w:t>
            </w:r>
          </w:p>
        </w:tc>
        <w:tc>
          <w:tcPr>
            <w:tcW w:w="1267" w:type="dxa"/>
            <w:tcBorders>
              <w:top w:val="single" w:sz="4" w:space="0" w:color="000000"/>
              <w:bottom w:val="single" w:sz="4" w:space="0" w:color="000000"/>
            </w:tcBorders>
            <w:shd w:val="clear" w:color="auto" w:fill="BFBFBF"/>
          </w:tcPr>
          <w:p w:rsidR="00036207" w:rsidRDefault="00444EC6">
            <w:pPr>
              <w:pStyle w:val="TableParagraph"/>
              <w:spacing w:before="65"/>
              <w:ind w:right="439"/>
              <w:rPr>
                <w:b/>
                <w:sz w:val="14"/>
              </w:rPr>
            </w:pPr>
            <w:r>
              <w:rPr>
                <w:b/>
                <w:w w:val="99"/>
                <w:sz w:val="14"/>
              </w:rPr>
              <w:t>-</w:t>
            </w:r>
          </w:p>
        </w:tc>
        <w:tc>
          <w:tcPr>
            <w:tcW w:w="970" w:type="dxa"/>
            <w:tcBorders>
              <w:top w:val="single" w:sz="4" w:space="0" w:color="000000"/>
              <w:bottom w:val="single" w:sz="4" w:space="0" w:color="000000"/>
            </w:tcBorders>
            <w:shd w:val="clear" w:color="auto" w:fill="BFBFBF"/>
          </w:tcPr>
          <w:p w:rsidR="00036207" w:rsidRDefault="00444EC6">
            <w:pPr>
              <w:pStyle w:val="TableParagraph"/>
              <w:spacing w:before="65"/>
              <w:ind w:right="110"/>
              <w:rPr>
                <w:b/>
                <w:sz w:val="14"/>
              </w:rPr>
            </w:pPr>
            <w:r>
              <w:rPr>
                <w:b/>
                <w:sz w:val="14"/>
              </w:rPr>
              <w:t>31.501</w:t>
            </w:r>
          </w:p>
        </w:tc>
      </w:tr>
    </w:tbl>
    <w:p w:rsidR="00036207" w:rsidRDefault="00036207">
      <w:pPr>
        <w:pStyle w:val="Corpodetexto"/>
        <w:rPr>
          <w:b/>
        </w:rPr>
      </w:pPr>
    </w:p>
    <w:p w:rsidR="00036207" w:rsidRDefault="00036207">
      <w:pPr>
        <w:pStyle w:val="Corpodetexto"/>
        <w:spacing w:before="5"/>
        <w:rPr>
          <w:b/>
          <w:sz w:val="17"/>
        </w:rPr>
      </w:pPr>
    </w:p>
    <w:p w:rsidR="00036207" w:rsidRDefault="00444EC6">
      <w:pPr>
        <w:ind w:left="711"/>
        <w:rPr>
          <w:b/>
          <w:sz w:val="18"/>
        </w:rPr>
      </w:pPr>
      <w:r>
        <w:rPr>
          <w:b/>
          <w:sz w:val="18"/>
        </w:rPr>
        <w:t>b) Intangível</w:t>
      </w:r>
    </w:p>
    <w:p w:rsidR="00036207" w:rsidRDefault="00254961">
      <w:pPr>
        <w:pStyle w:val="Corpodetexto"/>
        <w:spacing w:before="8"/>
        <w:rPr>
          <w:b/>
          <w:sz w:val="16"/>
        </w:rPr>
      </w:pPr>
      <w:r>
        <w:rPr>
          <w:noProof/>
          <w:lang w:val="pt-BR" w:eastAsia="pt-BR"/>
        </w:rPr>
        <mc:AlternateContent>
          <mc:Choice Requires="wpg">
            <w:drawing>
              <wp:anchor distT="0" distB="0" distL="0" distR="0" simplePos="0" relativeHeight="251627008" behindDoc="0" locked="0" layoutInCell="1" allowOverlap="1">
                <wp:simplePos x="0" y="0"/>
                <wp:positionH relativeFrom="page">
                  <wp:posOffset>826135</wp:posOffset>
                </wp:positionH>
                <wp:positionV relativeFrom="paragraph">
                  <wp:posOffset>146685</wp:posOffset>
                </wp:positionV>
                <wp:extent cx="6205855" cy="280670"/>
                <wp:effectExtent l="6985" t="5080" r="0" b="9525"/>
                <wp:wrapTopAndBottom/>
                <wp:docPr id="14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5855" cy="280670"/>
                          <a:chOff x="1301" y="231"/>
                          <a:chExt cx="9773" cy="442"/>
                        </a:xfrm>
                      </wpg:grpSpPr>
                      <wps:wsp>
                        <wps:cNvPr id="148" name="Rectangle 167"/>
                        <wps:cNvSpPr>
                          <a:spLocks noChangeArrowheads="1"/>
                        </wps:cNvSpPr>
                        <wps:spPr bwMode="auto">
                          <a:xfrm>
                            <a:off x="4706" y="240"/>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Rectangle 166"/>
                        <wps:cNvSpPr>
                          <a:spLocks noChangeArrowheads="1"/>
                        </wps:cNvSpPr>
                        <wps:spPr bwMode="auto">
                          <a:xfrm>
                            <a:off x="1301" y="240"/>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Rectangle 165"/>
                        <wps:cNvSpPr>
                          <a:spLocks noChangeArrowheads="1"/>
                        </wps:cNvSpPr>
                        <wps:spPr bwMode="auto">
                          <a:xfrm>
                            <a:off x="1411" y="240"/>
                            <a:ext cx="3295"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64"/>
                        <wps:cNvSpPr>
                          <a:spLocks noChangeArrowheads="1"/>
                        </wps:cNvSpPr>
                        <wps:spPr bwMode="auto">
                          <a:xfrm>
                            <a:off x="4816" y="240"/>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63"/>
                        <wps:cNvSpPr>
                          <a:spLocks noChangeArrowheads="1"/>
                        </wps:cNvSpPr>
                        <wps:spPr bwMode="auto">
                          <a:xfrm>
                            <a:off x="5560" y="240"/>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Rectangle 162"/>
                        <wps:cNvSpPr>
                          <a:spLocks noChangeArrowheads="1"/>
                        </wps:cNvSpPr>
                        <wps:spPr bwMode="auto">
                          <a:xfrm>
                            <a:off x="4922" y="240"/>
                            <a:ext cx="639"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1"/>
                        <wps:cNvSpPr>
                          <a:spLocks noChangeArrowheads="1"/>
                        </wps:cNvSpPr>
                        <wps:spPr bwMode="auto">
                          <a:xfrm>
                            <a:off x="5666" y="240"/>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160"/>
                        <wps:cNvSpPr>
                          <a:spLocks noChangeArrowheads="1"/>
                        </wps:cNvSpPr>
                        <wps:spPr bwMode="auto">
                          <a:xfrm>
                            <a:off x="6693" y="240"/>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59"/>
                        <wps:cNvSpPr>
                          <a:spLocks noChangeArrowheads="1"/>
                        </wps:cNvSpPr>
                        <wps:spPr bwMode="auto">
                          <a:xfrm>
                            <a:off x="5772" y="240"/>
                            <a:ext cx="922"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158"/>
                        <wps:cNvSpPr>
                          <a:spLocks noChangeArrowheads="1"/>
                        </wps:cNvSpPr>
                        <wps:spPr bwMode="auto">
                          <a:xfrm>
                            <a:off x="6799" y="240"/>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57"/>
                        <wps:cNvSpPr>
                          <a:spLocks noChangeArrowheads="1"/>
                        </wps:cNvSpPr>
                        <wps:spPr bwMode="auto">
                          <a:xfrm>
                            <a:off x="8110" y="240"/>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156"/>
                        <wps:cNvSpPr>
                          <a:spLocks noChangeArrowheads="1"/>
                        </wps:cNvSpPr>
                        <wps:spPr bwMode="auto">
                          <a:xfrm>
                            <a:off x="6910" y="240"/>
                            <a:ext cx="1200"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55"/>
                        <wps:cNvSpPr>
                          <a:spLocks noChangeArrowheads="1"/>
                        </wps:cNvSpPr>
                        <wps:spPr bwMode="auto">
                          <a:xfrm>
                            <a:off x="8221" y="240"/>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154"/>
                        <wps:cNvSpPr>
                          <a:spLocks noChangeArrowheads="1"/>
                        </wps:cNvSpPr>
                        <wps:spPr bwMode="auto">
                          <a:xfrm>
                            <a:off x="10948" y="240"/>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3"/>
                        <wps:cNvSpPr>
                          <a:spLocks noChangeArrowheads="1"/>
                        </wps:cNvSpPr>
                        <wps:spPr bwMode="auto">
                          <a:xfrm>
                            <a:off x="8326" y="240"/>
                            <a:ext cx="2622"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152"/>
                        <wps:cNvCnPr>
                          <a:cxnSpLocks noChangeShapeType="1"/>
                        </wps:cNvCnPr>
                        <wps:spPr bwMode="auto">
                          <a:xfrm>
                            <a:off x="1301" y="236"/>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Rectangle 151"/>
                        <wps:cNvSpPr>
                          <a:spLocks noChangeArrowheads="1"/>
                        </wps:cNvSpPr>
                        <wps:spPr bwMode="auto">
                          <a:xfrm>
                            <a:off x="4816"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150"/>
                        <wps:cNvCnPr>
                          <a:cxnSpLocks noChangeShapeType="1"/>
                        </wps:cNvCnPr>
                        <wps:spPr bwMode="auto">
                          <a:xfrm>
                            <a:off x="4826" y="236"/>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Rectangle 149"/>
                        <wps:cNvSpPr>
                          <a:spLocks noChangeArrowheads="1"/>
                        </wps:cNvSpPr>
                        <wps:spPr bwMode="auto">
                          <a:xfrm>
                            <a:off x="5666"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148"/>
                        <wps:cNvCnPr>
                          <a:cxnSpLocks noChangeShapeType="1"/>
                        </wps:cNvCnPr>
                        <wps:spPr bwMode="auto">
                          <a:xfrm>
                            <a:off x="5676" y="236"/>
                            <a:ext cx="1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Rectangle 147"/>
                        <wps:cNvSpPr>
                          <a:spLocks noChangeArrowheads="1"/>
                        </wps:cNvSpPr>
                        <wps:spPr bwMode="auto">
                          <a:xfrm>
                            <a:off x="6804"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Line 146"/>
                        <wps:cNvCnPr>
                          <a:cxnSpLocks noChangeShapeType="1"/>
                        </wps:cNvCnPr>
                        <wps:spPr bwMode="auto">
                          <a:xfrm>
                            <a:off x="6814" y="236"/>
                            <a:ext cx="14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Rectangle 145"/>
                        <wps:cNvSpPr>
                          <a:spLocks noChangeArrowheads="1"/>
                        </wps:cNvSpPr>
                        <wps:spPr bwMode="auto">
                          <a:xfrm>
                            <a:off x="8221" y="2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Line 144"/>
                        <wps:cNvCnPr>
                          <a:cxnSpLocks noChangeShapeType="1"/>
                        </wps:cNvCnPr>
                        <wps:spPr bwMode="auto">
                          <a:xfrm>
                            <a:off x="8231" y="236"/>
                            <a:ext cx="28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143"/>
                        <wps:cNvSpPr>
                          <a:spLocks noChangeArrowheads="1"/>
                        </wps:cNvSpPr>
                        <wps:spPr bwMode="auto">
                          <a:xfrm>
                            <a:off x="4706" y="457"/>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42"/>
                        <wps:cNvSpPr>
                          <a:spLocks noChangeArrowheads="1"/>
                        </wps:cNvSpPr>
                        <wps:spPr bwMode="auto">
                          <a:xfrm>
                            <a:off x="1301" y="457"/>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41"/>
                        <wps:cNvSpPr>
                          <a:spLocks noChangeArrowheads="1"/>
                        </wps:cNvSpPr>
                        <wps:spPr bwMode="auto">
                          <a:xfrm>
                            <a:off x="1411" y="457"/>
                            <a:ext cx="3295"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140"/>
                        <wps:cNvSpPr>
                          <a:spLocks noChangeArrowheads="1"/>
                        </wps:cNvSpPr>
                        <wps:spPr bwMode="auto">
                          <a:xfrm>
                            <a:off x="5560" y="457"/>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39"/>
                        <wps:cNvSpPr>
                          <a:spLocks noChangeArrowheads="1"/>
                        </wps:cNvSpPr>
                        <wps:spPr bwMode="auto">
                          <a:xfrm>
                            <a:off x="4816" y="457"/>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138"/>
                        <wps:cNvSpPr>
                          <a:spLocks noChangeArrowheads="1"/>
                        </wps:cNvSpPr>
                        <wps:spPr bwMode="auto">
                          <a:xfrm>
                            <a:off x="4922" y="457"/>
                            <a:ext cx="639"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137"/>
                        <wps:cNvSpPr>
                          <a:spLocks noChangeArrowheads="1"/>
                        </wps:cNvSpPr>
                        <wps:spPr bwMode="auto">
                          <a:xfrm>
                            <a:off x="6693" y="457"/>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36"/>
                        <wps:cNvSpPr>
                          <a:spLocks noChangeArrowheads="1"/>
                        </wps:cNvSpPr>
                        <wps:spPr bwMode="auto">
                          <a:xfrm>
                            <a:off x="5666" y="457"/>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35"/>
                        <wps:cNvSpPr>
                          <a:spLocks noChangeArrowheads="1"/>
                        </wps:cNvSpPr>
                        <wps:spPr bwMode="auto">
                          <a:xfrm>
                            <a:off x="5772" y="457"/>
                            <a:ext cx="922"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34"/>
                        <wps:cNvSpPr>
                          <a:spLocks noChangeArrowheads="1"/>
                        </wps:cNvSpPr>
                        <wps:spPr bwMode="auto">
                          <a:xfrm>
                            <a:off x="8110" y="457"/>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33"/>
                        <wps:cNvSpPr>
                          <a:spLocks noChangeArrowheads="1"/>
                        </wps:cNvSpPr>
                        <wps:spPr bwMode="auto">
                          <a:xfrm>
                            <a:off x="6799" y="457"/>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32"/>
                        <wps:cNvSpPr>
                          <a:spLocks noChangeArrowheads="1"/>
                        </wps:cNvSpPr>
                        <wps:spPr bwMode="auto">
                          <a:xfrm>
                            <a:off x="6910" y="457"/>
                            <a:ext cx="1200"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31"/>
                        <wps:cNvSpPr>
                          <a:spLocks noChangeArrowheads="1"/>
                        </wps:cNvSpPr>
                        <wps:spPr bwMode="auto">
                          <a:xfrm>
                            <a:off x="9527" y="457"/>
                            <a:ext cx="11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30"/>
                        <wps:cNvSpPr>
                          <a:spLocks noChangeArrowheads="1"/>
                        </wps:cNvSpPr>
                        <wps:spPr bwMode="auto">
                          <a:xfrm>
                            <a:off x="8221" y="457"/>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29"/>
                        <wps:cNvSpPr>
                          <a:spLocks noChangeArrowheads="1"/>
                        </wps:cNvSpPr>
                        <wps:spPr bwMode="auto">
                          <a:xfrm>
                            <a:off x="8326" y="457"/>
                            <a:ext cx="1201"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28"/>
                        <wps:cNvSpPr>
                          <a:spLocks noChangeArrowheads="1"/>
                        </wps:cNvSpPr>
                        <wps:spPr bwMode="auto">
                          <a:xfrm>
                            <a:off x="10948" y="457"/>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27"/>
                        <wps:cNvSpPr>
                          <a:spLocks noChangeArrowheads="1"/>
                        </wps:cNvSpPr>
                        <wps:spPr bwMode="auto">
                          <a:xfrm>
                            <a:off x="9637" y="457"/>
                            <a:ext cx="1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26"/>
                        <wps:cNvSpPr>
                          <a:spLocks noChangeArrowheads="1"/>
                        </wps:cNvSpPr>
                        <wps:spPr bwMode="auto">
                          <a:xfrm>
                            <a:off x="9743" y="457"/>
                            <a:ext cx="1206" cy="207"/>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125"/>
                        <wps:cNvCnPr>
                          <a:cxnSpLocks noChangeShapeType="1"/>
                        </wps:cNvCnPr>
                        <wps:spPr bwMode="auto">
                          <a:xfrm>
                            <a:off x="1301" y="453"/>
                            <a:ext cx="3515" cy="0"/>
                          </a:xfrm>
                          <a:prstGeom prst="line">
                            <a:avLst/>
                          </a:prstGeom>
                          <a:noFill/>
                          <a:ln w="60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91" name="Line 124"/>
                        <wps:cNvCnPr>
                          <a:cxnSpLocks noChangeShapeType="1"/>
                        </wps:cNvCnPr>
                        <wps:spPr bwMode="auto">
                          <a:xfrm>
                            <a:off x="4816" y="453"/>
                            <a:ext cx="850" cy="0"/>
                          </a:xfrm>
                          <a:prstGeom prst="line">
                            <a:avLst/>
                          </a:prstGeom>
                          <a:noFill/>
                          <a:ln w="60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92" name="Line 123"/>
                        <wps:cNvCnPr>
                          <a:cxnSpLocks noChangeShapeType="1"/>
                        </wps:cNvCnPr>
                        <wps:spPr bwMode="auto">
                          <a:xfrm>
                            <a:off x="5666" y="453"/>
                            <a:ext cx="1138" cy="0"/>
                          </a:xfrm>
                          <a:prstGeom prst="line">
                            <a:avLst/>
                          </a:prstGeom>
                          <a:noFill/>
                          <a:ln w="60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93" name="Line 122"/>
                        <wps:cNvCnPr>
                          <a:cxnSpLocks noChangeShapeType="1"/>
                        </wps:cNvCnPr>
                        <wps:spPr bwMode="auto">
                          <a:xfrm>
                            <a:off x="6804" y="453"/>
                            <a:ext cx="1417" cy="0"/>
                          </a:xfrm>
                          <a:prstGeom prst="line">
                            <a:avLst/>
                          </a:prstGeom>
                          <a:noFill/>
                          <a:ln w="60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94" name="Line 121"/>
                        <wps:cNvCnPr>
                          <a:cxnSpLocks noChangeShapeType="1"/>
                        </wps:cNvCnPr>
                        <wps:spPr bwMode="auto">
                          <a:xfrm>
                            <a:off x="1301" y="669"/>
                            <a:ext cx="3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Rectangle 120"/>
                        <wps:cNvSpPr>
                          <a:spLocks noChangeArrowheads="1"/>
                        </wps:cNvSpPr>
                        <wps:spPr bwMode="auto">
                          <a:xfrm>
                            <a:off x="4816" y="6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119"/>
                        <wps:cNvCnPr>
                          <a:cxnSpLocks noChangeShapeType="1"/>
                        </wps:cNvCnPr>
                        <wps:spPr bwMode="auto">
                          <a:xfrm>
                            <a:off x="4826" y="669"/>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Rectangle 118"/>
                        <wps:cNvSpPr>
                          <a:spLocks noChangeArrowheads="1"/>
                        </wps:cNvSpPr>
                        <wps:spPr bwMode="auto">
                          <a:xfrm>
                            <a:off x="5666" y="6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117"/>
                        <wps:cNvCnPr>
                          <a:cxnSpLocks noChangeShapeType="1"/>
                        </wps:cNvCnPr>
                        <wps:spPr bwMode="auto">
                          <a:xfrm>
                            <a:off x="5676" y="669"/>
                            <a:ext cx="1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Rectangle 116"/>
                        <wps:cNvSpPr>
                          <a:spLocks noChangeArrowheads="1"/>
                        </wps:cNvSpPr>
                        <wps:spPr bwMode="auto">
                          <a:xfrm>
                            <a:off x="6804" y="6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115"/>
                        <wps:cNvCnPr>
                          <a:cxnSpLocks noChangeShapeType="1"/>
                        </wps:cNvCnPr>
                        <wps:spPr bwMode="auto">
                          <a:xfrm>
                            <a:off x="6814" y="669"/>
                            <a:ext cx="14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Rectangle 114"/>
                        <wps:cNvSpPr>
                          <a:spLocks noChangeArrowheads="1"/>
                        </wps:cNvSpPr>
                        <wps:spPr bwMode="auto">
                          <a:xfrm>
                            <a:off x="8221" y="6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113"/>
                        <wps:cNvCnPr>
                          <a:cxnSpLocks noChangeShapeType="1"/>
                        </wps:cNvCnPr>
                        <wps:spPr bwMode="auto">
                          <a:xfrm>
                            <a:off x="8231" y="669"/>
                            <a:ext cx="14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Rectangle 112"/>
                        <wps:cNvSpPr>
                          <a:spLocks noChangeArrowheads="1"/>
                        </wps:cNvSpPr>
                        <wps:spPr bwMode="auto">
                          <a:xfrm>
                            <a:off x="9637" y="6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111"/>
                        <wps:cNvCnPr>
                          <a:cxnSpLocks noChangeShapeType="1"/>
                        </wps:cNvCnPr>
                        <wps:spPr bwMode="auto">
                          <a:xfrm>
                            <a:off x="9647" y="669"/>
                            <a:ext cx="14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Text Box 110"/>
                        <wps:cNvSpPr txBox="1">
                          <a:spLocks noChangeArrowheads="1"/>
                        </wps:cNvSpPr>
                        <wps:spPr bwMode="auto">
                          <a:xfrm>
                            <a:off x="8475" y="460"/>
                            <a:ext cx="2470"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1541"/>
                                </w:tabs>
                                <w:spacing w:line="203" w:lineRule="exact"/>
                                <w:rPr>
                                  <w:b/>
                                  <w:sz w:val="18"/>
                                </w:rPr>
                              </w:pPr>
                              <w:r>
                                <w:rPr>
                                  <w:b/>
                                  <w:sz w:val="18"/>
                                </w:rPr>
                                <w:t xml:space="preserve">    30.06.2019</w:t>
                              </w:r>
                              <w:r>
                                <w:rPr>
                                  <w:b/>
                                  <w:sz w:val="18"/>
                                </w:rPr>
                                <w:tab/>
                                <w:t>30.06.2018</w:t>
                              </w:r>
                            </w:p>
                          </w:txbxContent>
                        </wps:txbx>
                        <wps:bodyPr rot="0" vert="horz" wrap="square" lIns="0" tIns="0" rIns="0" bIns="0" anchor="t" anchorCtr="0" upright="1">
                          <a:noAutofit/>
                        </wps:bodyPr>
                      </wps:wsp>
                      <wps:wsp>
                        <wps:cNvPr id="206" name="Text Box 109"/>
                        <wps:cNvSpPr txBox="1">
                          <a:spLocks noChangeArrowheads="1"/>
                        </wps:cNvSpPr>
                        <wps:spPr bwMode="auto">
                          <a:xfrm>
                            <a:off x="6967" y="244"/>
                            <a:ext cx="410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03" w:lineRule="exact"/>
                                <w:rPr>
                                  <w:b/>
                                  <w:sz w:val="18"/>
                                </w:rPr>
                              </w:pPr>
                              <w:r>
                                <w:rPr>
                                  <w:b/>
                                  <w:sz w:val="18"/>
                                </w:rPr>
                                <w:t xml:space="preserve">Amortização       </w:t>
                              </w:r>
                              <w:r>
                                <w:rPr>
                                  <w:b/>
                                  <w:sz w:val="18"/>
                                  <w:u w:val="single"/>
                                </w:rPr>
                                <w:t xml:space="preserve"> Custo líquido de Amortização </w:t>
                              </w:r>
                            </w:p>
                          </w:txbxContent>
                        </wps:txbx>
                        <wps:bodyPr rot="0" vert="horz" wrap="square" lIns="0" tIns="0" rIns="0" bIns="0" anchor="t" anchorCtr="0" upright="1">
                          <a:noAutofit/>
                        </wps:bodyPr>
                      </wps:wsp>
                      <wps:wsp>
                        <wps:cNvPr id="207" name="Text Box 108"/>
                        <wps:cNvSpPr txBox="1">
                          <a:spLocks noChangeArrowheads="1"/>
                        </wps:cNvSpPr>
                        <wps:spPr bwMode="auto">
                          <a:xfrm>
                            <a:off x="5973" y="244"/>
                            <a:ext cx="534"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03" w:lineRule="exact"/>
                                <w:rPr>
                                  <w:b/>
                                  <w:sz w:val="18"/>
                                </w:rPr>
                              </w:pPr>
                              <w:r>
                                <w:rPr>
                                  <w:b/>
                                  <w:sz w:val="18"/>
                                </w:rPr>
                                <w:t>Custo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180" style="position:absolute;margin-left:65.05pt;margin-top:11.55pt;width:488.65pt;height:22.1pt;z-index:251627008;mso-wrap-distance-left:0;mso-wrap-distance-right:0;mso-position-horizontal-relative:page;mso-position-vertical-relative:text" coordorigin="1301,231" coordsize="977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">
                <v:rect id="Rectangle 167" o:spid="_x0000_s1181" style="position:absolute;left:4706;top:240;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SMccA&#10;AADcAAAADwAAAGRycy9kb3ducmV2LnhtbESPT2vCQBDF74LfYRmhl1A3tkXa1FVsUfTmnxbPQ3aa&#10;hGZnQ3Y1sZ/eORS8zfDevPeb2aJ3tbpQGyrPBibjFBRx7m3FhYHvr/XjK6gQkS3WnsnAlQIs5sPB&#10;DDPrOz7Q5RgLJSEcMjRQxthkWoe8JIdh7Bti0X586zDK2hbatthJuKv1U5pOtcOKpaHEhj5Lyn+P&#10;Z2cgaZ5PH93ffpvs1ul1tTkd3oqkN+Zh1C/fQUXq4938f721gv8itPKMT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ikjHHAAAA3AAAAA8AAAAAAAAAAAAAAAAAmAIAAGRy&#10;cy9kb3ducmV2LnhtbFBLBQYAAAAABAAEAPUAAACMAwAAAAA=&#10;" fillcolor="#bfbfbf" stroked="f"/>
                <v:rect id="Rectangle 166" o:spid="_x0000_s1182" style="position:absolute;left:1301;top:240;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qsMA&#10;AADcAAAADwAAAGRycy9kb3ducmV2LnhtbERPS2vCQBC+F/wPyxS8BN1US9HoKlYUvVkfeB6yYxKa&#10;nQ3Z1UR/vSsUepuP7znTeWtKcaPaFZYVfPRjEMSp1QVnCk7HdW8EwnlkjaVlUnAnB/NZ522KibYN&#10;7+l28JkIIewSVJB7XyVSujQng65vK+LAXWxt0AdYZ1LX2IRwU8pBHH9JgwWHhhwrWuaU/h6uRkFU&#10;Dc/fzeNnG+3W8X21Oe/HWdQq1X1vFxMQnlr/L/5zb3WY/zmG1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3qsMAAADcAAAADwAAAAAAAAAAAAAAAACYAgAAZHJzL2Rv&#10;d25yZXYueG1sUEsFBgAAAAAEAAQA9QAAAIgDAAAAAA==&#10;" fillcolor="#bfbfbf" stroked="f"/>
                <v:rect id="Rectangle 165" o:spid="_x0000_s1183" style="position:absolute;left:1411;top:240;width:32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0I6scA&#10;AADcAAAADwAAAGRycy9kb3ducmV2LnhtbESPT2vCQBDF74LfYRmhl1A3tlTa1FVsUfTmnxbPQ3aa&#10;hGZnQ3Y1sZ/eORS8zfDevPeb2aJ3tbpQGyrPBibjFBRx7m3FhYHvr/XjK6gQkS3WnsnAlQIs5sPB&#10;DDPrOz7Q5RgLJSEcMjRQxthkWoe8JIdh7Bti0X586zDK2hbatthJuKv1U5pOtcOKpaHEhj5Lyn+P&#10;Z2cgaZ5PH93ffpvs1ul1tTkd3oqkN+Zh1C/fQUXq4938f721gv8i+PKMT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NCOrHAAAA3AAAAA8AAAAAAAAAAAAAAAAAmAIAAGRy&#10;cy9kb3ducmV2LnhtbFBLBQYAAAAABAAEAPUAAACMAwAAAAA=&#10;" fillcolor="#bfbfbf" stroked="f"/>
                <v:rect id="Rectangle 164" o:spid="_x0000_s1184" style="position:absolute;left:4816;top:240;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tccQA&#10;AADcAAAADwAAAGRycy9kb3ducmV2LnhtbERPS2vCQBC+F/oflin0EnSjpUVjVlGp1Jv1Qc5DdkyC&#10;2dmQ3ZrYX+8Khd7m43tOuuhNLa7UusqygtEwBkGcW11xoeB03AwmIJxH1lhbJgU3crCYPz+lmGjb&#10;8Z6uB1+IEMIuQQWl900ipctLMuiGtiEO3Nm2Bn2AbSF1i10IN7Ucx/GHNFhxaCixoXVJ+eXwYxRE&#10;zVu26n6/t9FuE98+v7L9tIh6pV5f+uUMhKfe/4v/3Fsd5r+P4P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rXHEAAAA3AAAAA8AAAAAAAAAAAAAAAAAmAIAAGRycy9k&#10;b3ducmV2LnhtbFBLBQYAAAAABAAEAPUAAACJAwAAAAA=&#10;" fillcolor="#bfbfbf" stroked="f"/>
                <v:rect id="Rectangle 163" o:spid="_x0000_s1185" style="position:absolute;left:5560;top:240;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zBsQA&#10;AADcAAAADwAAAGRycy9kb3ducmV2LnhtbERPTWvCQBC9F/oflil4CXWjxdKmWcWWSr3ZqOQ8ZMck&#10;mJ0N2dXE/npXEHqbx/ucdDGYRpypc7VlBZNxDIK4sLrmUsF+t3p+A+E8ssbGMim4kIPF/PEhxUTb&#10;njM6b30pQgi7BBVU3reJlK6oyKAb25Y4cAfbGfQBdqXUHfYh3DRyGsev0mDNoaHClr4qKo7bk1EQ&#10;tS/5Z//3u442q/jy/ZNn72U0KDV6GpYfIDwN/l98d691mD+bwu2Zc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TMwbEAAAA3AAAAA8AAAAAAAAAAAAAAAAAmAIAAGRycy9k&#10;b3ducmV2LnhtbFBLBQYAAAAABAAEAPUAAACJAwAAAAA=&#10;" fillcolor="#bfbfbf" stroked="f"/>
                <v:rect id="Rectangle 162" o:spid="_x0000_s1186" style="position:absolute;left:4922;top:240;width:63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ncQA&#10;AADcAAAADwAAAGRycy9kb3ducmV2LnhtbERPS2vCQBC+F/wPywheQt3U0NKmrlJF0Zv1Qc5DdkyC&#10;2dmQXU3013cLhd7m43vOdN6bWtyodZVlBS/jGARxbnXFhYLTcf38DsJ5ZI21ZVJwJwfz2eBpiqm2&#10;He/pdvCFCCHsUlRQet+kUrq8JINubBviwJ1ta9AH2BZSt9iFcFPLSRy/SYMVh4YSG1qWlF8OV6Mg&#10;apJs0T2+t9FuHd9Xm2z/UUS9UqNh//UJwlPv/8V/7q0O818T+H0mXC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lp3EAAAA3AAAAA8AAAAAAAAAAAAAAAAAmAIAAGRycy9k&#10;b3ducmV2LnhtbFBLBQYAAAAABAAEAPUAAACJAwAAAAA=&#10;" fillcolor="#bfbfbf" stroked="f"/>
                <v:rect id="Rectangle 161" o:spid="_x0000_s1187" style="position:absolute;left:5666;top:240;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YO6cMA&#10;AADcAAAADwAAAGRycy9kb3ducmV2LnhtbERPS2vCQBC+F/oflhF6CbqpVdHoKrVU9OYTz0N2TEKz&#10;syG7NbG/3hWE3ubje85s0ZpSXKl2hWUF770YBHFqdcGZgtNx1R2DcB5ZY2mZFNzIwWL++jLDRNuG&#10;93Q9+EyEEHYJKsi9rxIpXZqTQdezFXHgLrY26AOsM6lrbEK4KWU/jkfSYMGhIceKvnJKfw6/RkFU&#10;fZyXzd9uE21X8e17fd5PsqhV6q3Tfk5BeGr9v/jp3ugwfziA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YO6cMAAADcAAAADwAAAAAAAAAAAAAAAACYAgAAZHJzL2Rv&#10;d25yZXYueG1sUEsFBgAAAAAEAAQA9QAAAIgDAAAAAA==&#10;" fillcolor="#bfbfbf" stroked="f"/>
                <v:rect id="Rectangle 160" o:spid="_x0000_s1188" style="position:absolute;left:6693;top:240;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rcsMA&#10;AADcAAAADwAAAGRycy9kb3ducmV2LnhtbERPTWvCQBC9F/wPywi9hLqxorSpq9hS0ZtGxfOQHZNg&#10;djZktyb6611B6G0e73Om885U4kKNKy0rGA5iEMSZ1SXnCg775dsHCOeRNVaWScGVHMxnvZcpJtq2&#10;nNJl53MRQtglqKDwvk6kdFlBBt3A1sSBO9nGoA+wyaVusA3hppLvcTyRBksODQXW9FNQdt79GQVR&#10;PTp+t7ftOtos4+vv6ph+5lGn1Gu/W3yB8NT5f/HTvdZh/ngMj2fC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qrcsMAAADcAAAADwAAAAAAAAAAAAAAAACYAgAAZHJzL2Rv&#10;d25yZXYueG1sUEsFBgAAAAAEAAQA9QAAAIgDAAAAAA==&#10;" fillcolor="#bfbfbf" stroked="f"/>
                <v:rect id="Rectangle 159" o:spid="_x0000_s1189" style="position:absolute;left:5772;top:240;width:92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1BcMA&#10;AADcAAAADwAAAGRycy9kb3ducmV2LnhtbERPS2vCQBC+F/wPywhegm5UKhpdxZaK3nziechOk9Ds&#10;bMhuTfTXd4WCt/n4nrNYtaYUN6pdYVnBcBCDIE6tLjhTcDlv+lMQziNrLC2Tgjs5WC07bwtMtG34&#10;SLeTz0QIYZeggtz7KpHSpTkZdANbEQfu29YGfYB1JnWNTQg3pRzF8UQaLDg05FjRZ07pz+nXKIiq&#10;8fWjeRx20X4T37+21+Msi1qlet12PQfhqfUv8b97p8P89wk8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g1BcMAAADcAAAADwAAAAAAAAAAAAAAAACYAgAAZHJzL2Rv&#10;d25yZXYueG1sUEsFBgAAAAAEAAQA9QAAAIgDAAAAAA==&#10;" fillcolor="#bfbfbf" stroked="f"/>
                <v:rect id="Rectangle 158" o:spid="_x0000_s1190" style="position:absolute;left:6799;top:240;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QnsMA&#10;AADcAAAADwAAAGRycy9kb3ducmV2LnhtbERPS2vCQBC+F/oflhF6CbqpxVd0lVoqevOJ5yE7JqHZ&#10;2ZDdmthf7wpCb/PxPWe2aE0prlS7wrKC914Mgji1uuBMwem46o5BOI+ssbRMCm7kYDF/fZlhom3D&#10;e7oefCZCCLsEFeTeV4mULs3JoOvZijhwF1sb9AHWmdQ1NiHclLIfx0NpsODQkGNFXzmlP4dfoyCq&#10;Ps7L5m+3ibar+Pa9Pu8nWdQq9dZpP6cgPLX+X/x0b3SYPxjB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QnsMAAADcAAAADwAAAAAAAAAAAAAAAACYAgAAZHJzL2Rv&#10;d25yZXYueG1sUEsFBgAAAAAEAAQA9QAAAIgDAAAAAA==&#10;" fillcolor="#bfbfbf" stroked="f"/>
                <v:rect id="Rectangle 157" o:spid="_x0000_s1191" style="position:absolute;left:8110;top:240;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E7McA&#10;AADcAAAADwAAAGRycy9kb3ducmV2LnhtbESPT2vCQBDF74LfYRmhl1A3tlTa1FVsUfTmnxbPQ3aa&#10;hGZnQ3Y1sZ/eORS8zfDevPeb2aJ3tbpQGyrPBibjFBRx7m3FhYHvr/XjK6gQkS3WnsnAlQIs5sPB&#10;DDPrOz7Q5RgLJSEcMjRQxthkWoe8JIdh7Bti0X586zDK2hbatthJuKv1U5pOtcOKpaHEhj5Lyn+P&#10;Z2cgaZ5PH93ffpvs1ul1tTkd3oqkN+Zh1C/fQUXq4938f721gv8itPKMT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7BOzHAAAA3AAAAA8AAAAAAAAAAAAAAAAAmAIAAGRy&#10;cy9kb3ducmV2LnhtbFBLBQYAAAAABAAEAPUAAACMAwAAAAA=&#10;" fillcolor="#bfbfbf" stroked="f"/>
                <v:rect id="Rectangle 156" o:spid="_x0000_s1192" style="position:absolute;left:6910;top:240;width:120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ehd8MA&#10;AADcAAAADwAAAGRycy9kb3ducmV2LnhtbERPS2vCQBC+F/wPyxS8BN1UadHoKlYUvVkfeB6yYxKa&#10;nQ3Z1UR/vSsUepuP7znTeWtKcaPaFZYVfPRjEMSp1QVnCk7HdW8EwnlkjaVlUnAnB/NZ522KibYN&#10;7+l28JkIIewSVJB7XyVSujQng65vK+LAXWxt0AdYZ1LX2IRwU8pBHH9JgwWHhhwrWuaU/h6uRkFU&#10;Dc/fzeNnG+3W8X21Oe/HWdQq1X1vFxMQnlr/L/5zb3WY/zmG1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ehd8MAAADcAAAADwAAAAAAAAAAAAAAAACYAgAAZHJzL2Rv&#10;d25yZXYueG1sUEsFBgAAAAAEAAQA9QAAAIgDAAAAAA==&#10;" fillcolor="#bfbfbf" stroked="f"/>
                <v:rect id="Rectangle 155" o:spid="_x0000_s1193" style="position:absolute;left:8221;top:240;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CV8YA&#10;AADcAAAADwAAAGRycy9kb3ducmV2LnhtbESPQWvCQBCF7wX/wzJCL6FubEHa1FVUKvWmscXzkJ0m&#10;odnZkN2a6K93DkJvM7w3730zXw6uUWfqQu3ZwHSSgiIuvK25NPD9tX16BRUissXGMxm4UIDlYvQw&#10;x8z6nnM6H2OpJIRDhgaqGNtM61BU5DBMfEss2o/vHEZZu1LbDnsJd41+TtOZdlizNFTY0qai4vf4&#10;5wwk7ctp3V8Pu2S/TS8fn6f8rUwGYx7Hw+odVKQh/pvv1zsr+DPBl2dkAr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HCV8YAAADcAAAADwAAAAAAAAAAAAAAAACYAgAAZHJz&#10;L2Rvd25yZXYueG1sUEsFBgAAAAAEAAQA9QAAAIsDAAAAAA==&#10;" fillcolor="#bfbfbf" stroked="f"/>
                <v:rect id="Rectangle 154" o:spid="_x0000_s1194" style="position:absolute;left:10948;top:240;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1nzMQA&#10;AADcAAAADwAAAGRycy9kb3ducmV2LnhtbERPTWvCQBC9C/0PyxS8hLqxBWmjq7RSMTdNKp6H7DQJ&#10;zc6G7GqS/vpuQfA2j/c5q81gGnGlztWWFcxnMQjiwuqaSwWnr93TKwjnkTU2lknBSA4264fJChNt&#10;e87omvtShBB2CSqovG8TKV1RkUE3sy1x4L5tZ9AH2JVSd9iHcNPI5zheSIM1h4YKW9pWVPzkF6Mg&#10;al/OH/3vMY0Ou3j83J+ztzIalJo+Du9LEJ4Gfxff3KkO8xdz+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tZ8zEAAAA3AAAAA8AAAAAAAAAAAAAAAAAmAIAAGRycy9k&#10;b3ducmV2LnhtbFBLBQYAAAAABAAEAPUAAACJAwAAAAA=&#10;" fillcolor="#bfbfbf" stroked="f"/>
                <v:rect id="Rectangle 153" o:spid="_x0000_s1195" style="position:absolute;left:8326;top:240;width:262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5u8QA&#10;AADcAAAADwAAAGRycy9kb3ducmV2LnhtbERPTWvCQBC9C/0PyxR6CXVTC2Kjq2ipNDdNFM9DdpqE&#10;ZmdDdmuS/vpuQfA2j/c5q81gGnGlztWWFbxMYxDEhdU1lwrOp/3zAoTzyBoby6RgJAeb9cNkhYm2&#10;PWd0zX0pQgi7BBVU3reJlK6oyKCb2pY4cF+2M+gD7EqpO+xDuGnkLI7n0mDNoaHClt4rKr7zH6Mg&#10;al8vu/73mEaHfTx+fF6ytzIalHp6HLZLEJ4Gfxff3KkO8+cz+H8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bvEAAAA3AAAAA8AAAAAAAAAAAAAAAAAmAIAAGRycy9k&#10;b3ducmV2LnhtbFBLBQYAAAAABAAEAPUAAACJAwAAAAA=&#10;" fillcolor="#bfbfbf" stroked="f"/>
                <v:line id="Line 152" o:spid="_x0000_s1196" style="position:absolute;visibility:visible;mso-wrap-style:square" from="1301,236" to="481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rect id="Rectangle 151" o:spid="_x0000_s1197" style="position:absolute;left:4816;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150" o:spid="_x0000_s1198" style="position:absolute;visibility:visible;mso-wrap-style:square" from="4826,236" to="56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rect id="Rectangle 149" o:spid="_x0000_s1199" style="position:absolute;left:5666;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148" o:spid="_x0000_s1200" style="position:absolute;visibility:visible;mso-wrap-style:square" from="5676,236" to="680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v:rect id="Rectangle 147" o:spid="_x0000_s1201" style="position:absolute;left:6804;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line id="Line 146" o:spid="_x0000_s1202" style="position:absolute;visibility:visible;mso-wrap-style:square" from="6814,236" to="822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fGAMIAAADcAAAADwAAAGRycy9kb3ducmV2LnhtbERPyWrDMBC9F/IPYgq9NXJ7yOJGCU0h&#10;C/gUJ9AeB2lqmVojY6m2+/dVIJDbPN46q83oGtFTF2rPCl6mGQhi7U3NlYLLefe8ABEissHGMyn4&#10;owCb9eRhhbnxA5+oL2MlUgiHHBXYGNtcyqAtOQxT3xIn7tt3DmOCXSVNh0MKd418zbKZdFhzarDY&#10;0ocl/VP+OgX9ofjqi7lHffgstlbv9vV82Cv19Di+v4GINMa7+OY+mjR/toT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nfGAMIAAADcAAAADwAAAAAAAAAAAAAA&#10;AAChAgAAZHJzL2Rvd25yZXYueG1sUEsFBgAAAAAEAAQA+QAAAJADAAAAAA==&#10;" strokeweight=".48pt"/>
                <v:rect id="Rectangle 145" o:spid="_x0000_s1203" style="position:absolute;left:8221;top:2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v:line id="Line 144" o:spid="_x0000_s1204" style="position:absolute;visibility:visible;mso-wrap-style:square" from="8231,236" to="11054,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rect id="Rectangle 143" o:spid="_x0000_s1205" style="position:absolute;left:4706;top:457;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vZsQA&#10;AADcAAAADwAAAGRycy9kb3ducmV2LnhtbERPTWvCQBC9F/oflil4CXWjBdumWcWWSr3ZqOQ8ZMck&#10;mJ0N2dXE/npXEHqbx/ucdDGYRpypc7VlBZNxDIK4sLrmUsF+t3p+A+E8ssbGMim4kIPF/PEhxUTb&#10;njM6b30pQgi7BBVU3reJlK6oyKAb25Y4cAfbGfQBdqXUHfYh3DRyGsczabDm0FBhS18VFcftySiI&#10;2pf8s//7XUebVXz5/smz9zIalBo9DcsPEJ4G/y++u9c6zH+dwu2Zc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mb2bEAAAA3AAAAA8AAAAAAAAAAAAAAAAAmAIAAGRycy9k&#10;b3ducmV2LnhtbFBLBQYAAAAABAAEAPUAAACJAwAAAAA=&#10;" fillcolor="#bfbfbf" stroked="f"/>
                <v:rect id="Rectangle 142" o:spid="_x0000_s1206" style="position:absolute;left:1301;top:457;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K/cQA&#10;AADcAAAADwAAAGRycy9kb3ducmV2LnhtbERPS2vCQBC+F/wPywheQt3UQB+pq1RR9GZ9kPOQHZNg&#10;djZkVxP99d1Cobf5+J4znfemFjdqXWVZwcs4BkGcW11xoeB0XD+/g3AeWWNtmRTcycF8NniaYqpt&#10;x3u6HXwhQgi7FBWU3jeplC4vyaAb24Y4cGfbGvQBtoXULXYh3NRyEsev0mDFoaHEhpYl5ZfD1SiI&#10;miRbdI/vbbRbx/fVJtt/FFGv1GjYf32C8NT7f/Gfe6vD/LcEfp8JF8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qyv3EAAAA3AAAAA8AAAAAAAAAAAAAAAAAmAIAAGRycy9k&#10;b3ducmV2LnhtbFBLBQYAAAAABAAEAPUAAACJAwAAAAA=&#10;" fillcolor="#bfbfbf" stroked="f"/>
                <v:rect id="Rectangle 141" o:spid="_x0000_s1207" style="position:absolute;left:1411;top:457;width:329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SicMA&#10;AADcAAAADwAAAGRycy9kb3ducmV2LnhtbERPS2vCQBC+F/oflhF6CbqpFR/RVWqp6M0nnofsmIRm&#10;Z0N2a2J/vSsIvc3H95zZojWluFLtCssK3nsxCOLU6oIzBafjqjsG4TyyxtIyKbiRg8X89WWGibYN&#10;7+l68JkIIewSVJB7XyVSujQng65nK+LAXWxt0AdYZ1LX2IRwU8p+HA+lwYJDQ44VfeWU/hx+jYKo&#10;+jgvm7/dJtqu4tv3+ryfZFGr1Fun/ZyC8NT6f/HTvdFh/mgAj2fC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NSicMAAADcAAAADwAAAAAAAAAAAAAAAACYAgAAZHJzL2Rv&#10;d25yZXYueG1sUEsFBgAAAAAEAAQA9QAAAIgDAAAAAA==&#10;" fillcolor="#bfbfbf" stroked="f"/>
                <v:rect id="Rectangle 140" o:spid="_x0000_s1208" style="position:absolute;left:5560;top:457;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3EsMA&#10;AADcAAAADwAAAGRycy9kb3ducmV2LnhtbERPS2vCQBC+F/oflhF6CbqpxVd0lVoqevOJ5yE7JqHZ&#10;2ZDdmthf7wpCb/PxPWe2aE0prlS7wrKC914Mgji1uuBMwem46o5BOI+ssbRMCm7kYDF/fZlhom3D&#10;e7oefCZCCLsEFeTeV4mULs3JoOvZijhwF1sb9AHWmdQ1NiHclLIfx0NpsODQkGNFXzmlP4dfoyCq&#10;Ps7L5m+3ibar+Pa9Pu8nWdQq9dZpP6cgPLX+X/x0b3SYPxrA45lw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3EsMAAADcAAAADwAAAAAAAAAAAAAAAACYAgAAZHJzL2Rv&#10;d25yZXYueG1sUEsFBgAAAAAEAAQA9QAAAIgDAAAAAA==&#10;" fillcolor="#bfbfbf" stroked="f"/>
                <v:rect id="Rectangle 139" o:spid="_x0000_s1209" style="position:absolute;left:4816;top:457;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pZcMA&#10;AADcAAAADwAAAGRycy9kb3ducmV2LnhtbERPTWvCQBC9F/wPywi9hLqxgrapq9hS0ZtGxfOQHZNg&#10;djZktyb6611B6G0e73Om885U4kKNKy0rGA5iEMSZ1SXnCg775dsHCOeRNVaWScGVHMxnvZcpJtq2&#10;nNJl53MRQtglqKDwvk6kdFlBBt3A1sSBO9nGoA+wyaVusA3hppLvcTyWBksODQXW9FNQdt79GQVR&#10;PTp+t7ftOtos4+vv6ph+5lGn1Gu/W3yB8NT5f/HTvdZh/mQMj2fC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1pZcMAAADcAAAADwAAAAAAAAAAAAAAAACYAgAAZHJzL2Rv&#10;d25yZXYueG1sUEsFBgAAAAAEAAQA9QAAAIgDAAAAAA==&#10;" fillcolor="#bfbfbf" stroked="f"/>
                <v:rect id="Rectangle 138" o:spid="_x0000_s1210" style="position:absolute;left:4922;top:457;width:63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M/sMA&#10;AADcAAAADwAAAGRycy9kb3ducmV2LnhtbERPS2vCQBC+F/wPywhegm5UqBpdxZaK3nziechOk9Ds&#10;bMhuTfTXd4WCt/n4nrNYtaYUN6pdYVnBcBCDIE6tLjhTcDlv+lMQziNrLC2Tgjs5WC07bwtMtG34&#10;SLeTz0QIYZeggtz7KpHSpTkZdANbEQfu29YGfYB1JnWNTQg3pRzF8bs0WHBoyLGiz5zSn9OvURBV&#10;4+tH8zjsov0mvn9tr8dZFrVK9brteg7CU+tf4n/3Tof5kwk8nw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M/sMAAADcAAAADwAAAAAAAAAAAAAAAACYAgAAZHJzL2Rv&#10;d25yZXYueG1sUEsFBgAAAAAEAAQA9QAAAIgDAAAAAA==&#10;" fillcolor="#bfbfbf" stroked="f"/>
                <v:rect id="Rectangle 137" o:spid="_x0000_s1211" style="position:absolute;left:6693;top:457;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5YjMcA&#10;AADcAAAADwAAAGRycy9kb3ducmV2LnhtbESPT2vCQBDF74LfYRmhl1A3tlDb1FVsUfTmnxbPQ3aa&#10;hGZnQ3Y1sZ/eORS8zfDevPeb2aJ3tbpQGyrPBibjFBRx7m3FhYHvr/XjK6gQkS3WnsnAlQIs5sPB&#10;DDPrOz7Q5RgLJSEcMjRQxthkWoe8JIdh7Bti0X586zDK2hbatthJuKv1U5q+aIcVS0OJDX2WlP8e&#10;z85A0jyfPrq//TbZrdPranM6vBVJb8zDqF++g4rUx7v5/3prBX8qtPKMTK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OWIzHAAAA3AAAAA8AAAAAAAAAAAAAAAAAmAIAAGRy&#10;cy9kb3ducmV2LnhtbFBLBQYAAAAABAAEAPUAAACMAwAAAAA=&#10;" fillcolor="#bfbfbf" stroked="f"/>
                <v:rect id="Rectangle 136" o:spid="_x0000_s1212" style="position:absolute;left:5666;top:457;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9F8MA&#10;AADcAAAADwAAAGRycy9kb3ducmV2LnhtbERPS2vCQBC+F/wPyxS8BN1UodXoKlYUvVkfeB6yYxKa&#10;nQ3Z1UR/vSsUepuP7znTeWtKcaPaFZYVfPRjEMSp1QVnCk7HdW8EwnlkjaVlUnAnB/NZ522KibYN&#10;7+l28JkIIewSVJB7XyVSujQng65vK+LAXWxt0AdYZ1LX2IRwU8pBHH9KgwWHhhwrWuaU/h6uRkFU&#10;Dc/fzeNnG+3W8X21Oe/HWdQq1X1vFxMQnlr/L/5zb3WY/zWG1zPhAj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L9F8MAAADcAAAADwAAAAAAAAAAAAAAAACYAgAAZHJzL2Rv&#10;d25yZXYueG1sUEsFBgAAAAAEAAQA9QAAAIgDAAAAAA==&#10;" fillcolor="#bfbfbf" stroked="f"/>
                <v:rect id="Rectangle 135" o:spid="_x0000_s1213" style="position:absolute;left:5772;top:457;width:922;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krcYA&#10;AADcAAAADwAAAGRycy9kb3ducmV2LnhtbESPQWvCQBCF7wX/wzJCL6FubKHY1FVUKvVmY4vnITtN&#10;QrOzIbs10V/vHARvM7w3730zXw6uUSfqQu3ZwHSSgiIuvK25NPDzvX2agQoR2WLjmQycKcByMXqY&#10;Y2Z9zzmdDrFUEsIhQwNVjG2mdSgqchgmviUW7dd3DqOsXalth72Eu0Y/p+mrdlizNFTY0qai4u/w&#10;7wwk7ctx3V++dsl+m54/Po/5W5kMxjyOh9U7qEhDvJtv1zsr+DPBl2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0krcYAAADcAAAADwAAAAAAAAAAAAAAAACYAgAAZHJz&#10;L2Rvd25yZXYueG1sUEsFBgAAAAAEAAQA9QAAAIsDAAAAAA==&#10;" fillcolor="#bfbfbf" stroked="f"/>
                <v:rect id="Rectangle 134" o:spid="_x0000_s1214" style="position:absolute;left:8110;top:457;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BNsQA&#10;AADcAAAADwAAAGRycy9kb3ducmV2LnhtbERPTWvCQBC9C/0PyxS8hLqxBUmjq7RS0VubVDwP2WkS&#10;mp0N2dUk/fWuUPA2j/c5q81gGnGhztWWFcxnMQjiwuqaSwXH791TAsJ5ZI2NZVIwkoPN+mGywlTb&#10;njO65L4UIYRdigoq79tUSldUZNDNbEscuB/bGfQBdqXUHfYh3DTyOY4X0mDNoaHClrYVFb/52SiI&#10;2pfTe//3dYg+d/H4sT9lr2U0KDV9HN6WIDwN/i7+dx90mJ/M4fZMuE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gTbEAAAA3AAAAA8AAAAAAAAAAAAAAAAAmAIAAGRycy9k&#10;b3ducmV2LnhtbFBLBQYAAAAABAAEAPUAAACJAwAAAAA=&#10;" fillcolor="#bfbfbf" stroked="f"/>
                <v:rect id="Rectangle 133" o:spid="_x0000_s1215" style="position:absolute;left:6799;top:457;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fQcQA&#10;AADcAAAADwAAAGRycy9kb3ducmV2LnhtbERPTWvCQBC9F/oflil4CXWjhZJGV1Gp6K0miuchO01C&#10;s7MhuzVJf323UPA2j/c5y/VgGnGjztWWFcymMQjiwuqaSwWX8/45AeE8ssbGMikYycF69fiwxFTb&#10;njO65b4UIYRdigoq79tUSldUZNBNbUscuE/bGfQBdqXUHfYh3DRyHsev0mDNoaHClnYVFV/5t1EQ&#10;tS/Xbf9zOkYf+3h8P1yztzIalJo8DZsFCE+Dv4v/3Ucd5idz+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H0HEAAAA3AAAAA8AAAAAAAAAAAAAAAAAmAIAAGRycy9k&#10;b3ducmV2LnhtbFBLBQYAAAAABAAEAPUAAACJAwAAAAA=&#10;" fillcolor="#bfbfbf" stroked="f"/>
                <v:rect id="Rectangle 132" o:spid="_x0000_s1216" style="position:absolute;left:6910;top:457;width:120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sIA&#10;AADcAAAADwAAAGRycy9kb3ducmV2LnhtbERPS4vCMBC+L/gfwgheiqarsGg1ii6K3tYXnodmbIvN&#10;pDTRVn/9ZmHB23x8z5ktWlOKB9WusKzgcxCDIE6tLjhTcD5t+mMQziNrLC2Tgic5WMw7HzNMtG34&#10;QI+jz0QIYZeggtz7KpHSpTkZdANbEQfuamuDPsA6k7rGJoSbUg7j+EsaLDg05FjRd07p7Xg3CqJq&#10;dFk1r/0u+tnEz/X2cphkUatUr9supyA8tf4t/nfvdJg/HsH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v7rawgAAANwAAAAPAAAAAAAAAAAAAAAAAJgCAABkcnMvZG93&#10;bnJldi54bWxQSwUGAAAAAAQABAD1AAAAhwMAAAAA&#10;" fillcolor="#bfbfbf" stroked="f"/>
                <v:rect id="Rectangle 131" o:spid="_x0000_s1217" style="position:absolute;left:9527;top:457;width:11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irsMA&#10;AADcAAAADwAAAGRycy9kb3ducmV2LnhtbERPS2vCQBC+F/oflhG8BN1Ui2jqKq0oevOJ5yE7TYLZ&#10;2ZBdTfTXu0Kht/n4njOdt6YUN6pdYVnBRz8GQZxaXXCm4HRc9cYgnEfWWFomBXdyMJ+9v00x0bbh&#10;Pd0OPhMhhF2CCnLvq0RKl+Zk0PVtRRy4X1sb9AHWmdQ1NiHclHIQxyNpsODQkGNFi5zSy+FqFETV&#10;8PzTPHabaLuK78v1eT/Jolapbqf9/gLhqfX/4j/3Rof54094PRMu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YirsMAAADcAAAADwAAAAAAAAAAAAAAAACYAgAAZHJzL2Rv&#10;d25yZXYueG1sUEsFBgAAAAAEAAQA9QAAAIgDAAAAAA==&#10;" fillcolor="#bfbfbf" stroked="f"/>
                <v:rect id="Rectangle 130" o:spid="_x0000_s1218" style="position:absolute;left:8221;top:457;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HNcMA&#10;AADcAAAADwAAAGRycy9kb3ducmV2LnhtbERPS2vCQBC+F/oflhG8BN1UqWjqKq0oevOJ5yE7TYLZ&#10;2ZBdTfTXu0Kht/n4njOdt6YUN6pdYVnBRz8GQZxaXXCm4HRc9cYgnEfWWFomBXdyMJ+9v00x0bbh&#10;Pd0OPhMhhF2CCnLvq0RKl+Zk0PVtRRy4X1sb9AHWmdQ1NiHclHIQxyNpsODQkGNFi5zSy+FqFETV&#10;8PzTPHabaLuK78v1eT/Jolapbqf9/gLhqfX/4j/3Rof54094PRMu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HNcMAAADcAAAADwAAAAAAAAAAAAAAAACYAgAAZHJzL2Rv&#10;d25yZXYueG1sUEsFBgAAAAAEAAQA9QAAAIgDAAAAAA==&#10;" fillcolor="#bfbfbf" stroked="f"/>
                <v:rect id="Rectangle 129" o:spid="_x0000_s1219" style="position:absolute;left:8326;top:457;width:120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gZQsIA&#10;AADcAAAADwAAAGRycy9kb3ducmV2LnhtbERPS4vCMBC+L/gfwgheiqa6IFqNoqKst/WF56EZ22Iz&#10;KU20dX/9ZmHB23x8z5kvW1OKJ9WusKxgOIhBEKdWF5wpuJx3/QkI55E1lpZJwYscLBedjzkm2jZ8&#10;pOfJZyKEsEtQQe59lUjp0pwMuoGtiAN3s7VBH2CdSV1jE8JNKUdxPJYGCw4NOVa0ySm9nx5GQVR9&#10;XtfNz2Effe/i1/brepxmUatUr9uuZiA8tf4t/nfvdZg/GcP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BlCwgAAANwAAAAPAAAAAAAAAAAAAAAAAJgCAABkcnMvZG93&#10;bnJldi54bWxQSwUGAAAAAAQABAD1AAAAhwMAAAAA&#10;" fillcolor="#bfbfbf" stroked="f"/>
                <v:rect id="Rectangle 128" o:spid="_x0000_s1220" style="position:absolute;left:10948;top:457;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82cMA&#10;AADcAAAADwAAAGRycy9kb3ducmV2LnhtbERPS2vCQBC+F/oflhG8BN1UoWrqKq0oevOJ5yE7TYLZ&#10;2ZBdTfTXu0Kht/n4njOdt6YUN6pdYVnBRz8GQZxaXXCm4HRc9cYgnEfWWFomBXdyMJ+9v00x0bbh&#10;Pd0OPhMhhF2CCnLvq0RKl+Zk0PVtRRy4X1sb9AHWmdQ1NiHclHIQx5/SYMGhIceKFjmll8PVKIiq&#10;4fmneew20XYV35fr836SRa1S3U77/QXCU+v/xX/ujQ7zxyN4PRMu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82cMAAADcAAAADwAAAAAAAAAAAAAAAACYAgAAZHJzL2Rv&#10;d25yZXYueG1sUEsFBgAAAAAEAAQA9QAAAIgDAAAAAA==&#10;" fillcolor="#bfbfbf" stroked="f"/>
                <v:rect id="Rectangle 127" o:spid="_x0000_s1221" style="position:absolute;left:9637;top:457;width:1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oq8YA&#10;AADcAAAADwAAAGRycy9kb3ducmV2LnhtbESPQWvCQBCF7wX/wzJCL6FubKHY1FVUKvVmY4vnITtN&#10;QrOzIbs10V/vHARvM7w3730zXw6uUSfqQu3ZwHSSgiIuvK25NPDzvX2agQoR2WLjmQycKcByMXqY&#10;Y2Z9zzmdDrFUEsIhQwNVjG2mdSgqchgmviUW7dd3DqOsXalth72Eu0Y/p+mrdlizNFTY0qai4u/w&#10;7wwk7ctx3V++dsl+m54/Po/5W5kMxjyOh9U7qEhDvJtv1zsr+DOhlWdkAr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soq8YAAADcAAAADwAAAAAAAAAAAAAAAACYAgAAZHJz&#10;L2Rvd25yZXYueG1sUEsFBgAAAAAEAAQA9QAAAIsDAAAAAA==&#10;" fillcolor="#bfbfbf" stroked="f"/>
                <v:rect id="Rectangle 126" o:spid="_x0000_s1222" style="position:absolute;left:9743;top:457;width:120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NMMQA&#10;AADcAAAADwAAAGRycy9kb3ducmV2LnhtbERPTWvCQBC9F/wPywi9BN20haLRVWxpqLeaKJ6H7JgE&#10;s7Mhu01if323UPA2j/c56+1oGtFT52rLCp7mMQjiwuqaSwWnYzpbgHAeWWNjmRTcyMF2M3lYY6Lt&#10;wBn1uS9FCGGXoILK+zaR0hUVGXRz2xIH7mI7gz7ArpS6wyGEm0Y+x/GrNFhzaKiwpfeKimv+bRRE&#10;7cv5bfg57KOvNL59fJ6zZRmNSj1Ox90KhKfR38X/7r0O8xdL+HsmX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XjTDEAAAA3AAAAA8AAAAAAAAAAAAAAAAAmAIAAGRycy9k&#10;b3ducmV2LnhtbFBLBQYAAAAABAAEAPUAAACJAwAAAAA=&#10;" fillcolor="#bfbfbf" stroked="f"/>
                <v:line id="Line 125" o:spid="_x0000_s1223" style="position:absolute;visibility:visible;mso-wrap-style:square" from="1301,453" to="481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FpocYAAADcAAAADwAAAGRycy9kb3ducmV2LnhtbESPQWvCQBCF74X+h2UEL0U39qA2uooU&#10;LHqxaoXS25gdk2B2NmRXjf++cxC8zfDevPfNdN66Sl2pCaVnA4N+Aoo487bk3MDhZ9kbgwoR2WLl&#10;mQzcKcB89voyxdT6G+/ouo+5khAOKRooYqxTrUNWkMPQ9zWxaCffOIyyNrm2Dd4k3FX6PUmG2mHJ&#10;0lBgTZ8FZef9xRnYLN/u278zrfXmchwtBl+/tP1mY7qddjEBFamNT/PjemUF/0Pw5RmZQ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RaaHGAAAA3AAAAA8AAAAAAAAA&#10;AAAAAAAAoQIAAGRycy9kb3ducmV2LnhtbFBLBQYAAAAABAAEAPkAAACUAwAAAAA=&#10;" strokecolor="#bfbfbf" strokeweight=".48pt"/>
                <v:line id="Line 124" o:spid="_x0000_s1224" style="position:absolute;visibility:visible;mso-wrap-style:square" from="4816,453" to="5666,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3MOsMAAADcAAAADwAAAGRycy9kb3ducmV2LnhtbERPS4vCMBC+L/gfwgh7EU27Bx/VKCIo&#10;uxd1VRBvYzO2xWZSmqj13xthYW/z8T1nMmtMKe5Uu8KygrgXgSBOrS44U3DYL7tDEM4jaywtk4In&#10;OZhNWx8TTLR98C/ddz4TIYRdggpy76tESpfmZND1bEUcuIutDfoA60zqGh8h3JTyK4r60mDBoSHH&#10;ihY5pdfdzShYLzvP7elKP3J9Ow/m8epI2w0r9dlu5mMQnhr/L/5zf+swfxTD+5lwgZ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dzDrDAAAA3AAAAA8AAAAAAAAAAAAA&#10;AAAAoQIAAGRycy9kb3ducmV2LnhtbFBLBQYAAAAABAAEAPkAAACRAwAAAAA=&#10;" strokecolor="#bfbfbf" strokeweight=".48pt"/>
                <v:line id="Line 123" o:spid="_x0000_s1225" style="position:absolute;visibility:visible;mso-wrap-style:square" from="5666,453" to="6804,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9STcMAAADcAAAADwAAAGRycy9kb3ducmV2LnhtbERPTYvCMBC9C/sfwgheFk314LrVKLKg&#10;6MXVriDexmZsi82kNFHrvzcLgrd5vM+ZzBpTihvVrrCsoN+LQBCnVhecKdj/LbojEM4jaywtk4IH&#10;OZhNP1oTjLW9845uic9ECGEXo4Lc+yqW0qU5GXQ9WxEH7mxrgz7AOpO6xnsIN6UcRNFQGiw4NORY&#10;0U9O6SW5GgWbxedje7zQWm6up695f3mg7S8r1Wk38zEIT41/i1/ulQ7zvwfw/0y4QE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Uk3DAAAA3AAAAA8AAAAAAAAAAAAA&#10;AAAAoQIAAGRycy9kb3ducmV2LnhtbFBLBQYAAAAABAAEAPkAAACRAwAAAAA=&#10;" strokecolor="#bfbfbf" strokeweight=".48pt"/>
                <v:line id="Line 122" o:spid="_x0000_s1226" style="position:absolute;visibility:visible;mso-wrap-style:square" from="6804,453" to="8221,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P31sMAAADcAAAADwAAAGRycy9kb3ducmV2LnhtbERPS4vCMBC+C/6HMIIXWVNdULcaRQTF&#10;vfjaBfE2NmNbbCaliVr//WZB8DYf33Mms9oU4k6Vyy0r6HUjEMSJ1TmnCn5/lh8jEM4jaywsk4In&#10;OZhNm40Jxto+eE/3g09FCGEXo4LM+zKW0iUZGXRdWxIH7mIrgz7AKpW6wkcIN4XsR9FAGsw5NGRY&#10;0iKj5Hq4GQWbZee5O13pW25u5+G8tzrSbstKtVv1fAzCU+3f4pd7rcP8r0/4fyZc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99bDAAAA3AAAAA8AAAAAAAAAAAAA&#10;AAAAoQIAAGRycy9kb3ducmV2LnhtbFBLBQYAAAAABAAEAPkAAACRAwAAAAA=&#10;" strokecolor="#bfbfbf" strokeweight=".48pt"/>
                <v:line id="Line 121" o:spid="_x0000_s1227" style="position:absolute;visibility:visible;mso-wrap-style:square" from="1301,669" to="481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rect id="Rectangle 120" o:spid="_x0000_s1228" style="position:absolute;left:4816;top:6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line id="Line 119" o:spid="_x0000_s1229" style="position:absolute;visibility:visible;mso-wrap-style:square" from="4826,669" to="5666,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rect id="Rectangle 118" o:spid="_x0000_s1230" style="position:absolute;left:5666;top:6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line id="Line 117" o:spid="_x0000_s1231" style="position:absolute;visibility:visible;mso-wrap-style:square" from="5676,669" to="680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rect id="Rectangle 116" o:spid="_x0000_s1232" style="position:absolute;left:6804;top:6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line id="Line 115" o:spid="_x0000_s1233" style="position:absolute;visibility:visible;mso-wrap-style:square" from="6814,669" to="8221,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rect id="Rectangle 114" o:spid="_x0000_s1234" style="position:absolute;left:8221;top:6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line id="Line 113" o:spid="_x0000_s1235" style="position:absolute;visibility:visible;mso-wrap-style:square" from="8231,669" to="963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rect id="Rectangle 112" o:spid="_x0000_s1236" style="position:absolute;left:9637;top:6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line id="Line 111" o:spid="_x0000_s1237" style="position:absolute;visibility:visible;mso-wrap-style:square" from="9647,669" to="1105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shape id="Text Box 110" o:spid="_x0000_s1238" type="#_x0000_t202" style="position:absolute;left:8475;top:460;width:2470;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80428C" w:rsidRDefault="0080428C">
                        <w:pPr>
                          <w:tabs>
                            <w:tab w:val="left" w:pos="1541"/>
                          </w:tabs>
                          <w:spacing w:line="203" w:lineRule="exact"/>
                          <w:rPr>
                            <w:b/>
                            <w:sz w:val="18"/>
                          </w:rPr>
                        </w:pPr>
                        <w:r>
                          <w:rPr>
                            <w:b/>
                            <w:sz w:val="18"/>
                          </w:rPr>
                          <w:t xml:space="preserve">    30.06.2019</w:t>
                        </w:r>
                        <w:r>
                          <w:rPr>
                            <w:b/>
                            <w:sz w:val="18"/>
                          </w:rPr>
                          <w:tab/>
                          <w:t>30.06.2018</w:t>
                        </w:r>
                      </w:p>
                    </w:txbxContent>
                  </v:textbox>
                </v:shape>
                <v:shape id="Text Box 109" o:spid="_x0000_s1239" type="#_x0000_t202" style="position:absolute;left:6967;top:244;width:410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4NfMUA&#10;AADcAAAADwAAAGRycy9kb3ducmV2LnhtbESPQWsCMRSE7wX/Q3hCbzXRw9KuRhGxUCiUrttDj8/N&#10;cze4eVk3qa7/3ghCj8PMfMMsVoNrxZn6YD1rmE4UCOLKG8u1hp/y/eUVRIjIBlvPpOFKAVbL0dMC&#10;c+MvXNB5F2uRIBxy1NDE2OVShqohh2HiO+LkHXzvMCbZ19L0eElw18qZUpl0aDktNNjRpqHquPtz&#10;Gta/XGzt6Wv/XRwKW5Zvij+zo9bP42E9BxFpiP/hR/vDaJip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g18xQAAANwAAAAPAAAAAAAAAAAAAAAAAJgCAABkcnMv&#10;ZG93bnJldi54bWxQSwUGAAAAAAQABAD1AAAAigMAAAAA&#10;" filled="f" stroked="f">
                  <v:textbox inset="0,0,0,0">
                    <w:txbxContent>
                      <w:p w:rsidR="0080428C" w:rsidRDefault="0080428C">
                        <w:pPr>
                          <w:spacing w:line="203" w:lineRule="exact"/>
                          <w:rPr>
                            <w:b/>
                            <w:sz w:val="18"/>
                          </w:rPr>
                        </w:pPr>
                        <w:r>
                          <w:rPr>
                            <w:b/>
                            <w:sz w:val="18"/>
                          </w:rPr>
                          <w:t xml:space="preserve">Amortização       </w:t>
                        </w:r>
                        <w:r>
                          <w:rPr>
                            <w:b/>
                            <w:sz w:val="18"/>
                            <w:u w:val="single"/>
                          </w:rPr>
                          <w:t xml:space="preserve"> Custo líquido de Amortização </w:t>
                        </w:r>
                      </w:p>
                    </w:txbxContent>
                  </v:textbox>
                </v:shape>
                <v:shape id="Text Box 108" o:spid="_x0000_s1240" type="#_x0000_t202" style="position:absolute;left:5973;top:244;width:534;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80428C" w:rsidRDefault="0080428C">
                        <w:pPr>
                          <w:spacing w:line="203" w:lineRule="exact"/>
                          <w:rPr>
                            <w:b/>
                            <w:sz w:val="18"/>
                          </w:rPr>
                        </w:pPr>
                        <w:r>
                          <w:rPr>
                            <w:b/>
                            <w:sz w:val="18"/>
                          </w:rPr>
                          <w:t>Custo</w:t>
                        </w:r>
                      </w:p>
                    </w:txbxContent>
                  </v:textbox>
                </v:shape>
                <w10:wrap type="topAndBottom" anchorx="page"/>
              </v:group>
            </w:pict>
          </mc:Fallback>
        </mc:AlternateContent>
      </w:r>
    </w:p>
    <w:p w:rsidR="00036207" w:rsidRDefault="00444EC6">
      <w:pPr>
        <w:spacing w:before="8" w:after="39"/>
        <w:ind w:left="351"/>
        <w:rPr>
          <w:sz w:val="18"/>
        </w:rPr>
      </w:pPr>
      <w:r>
        <w:rPr>
          <w:sz w:val="18"/>
        </w:rPr>
        <w:t>Outros Ativos Intangíveis:</w:t>
      </w:r>
    </w:p>
    <w:tbl>
      <w:tblPr>
        <w:tblStyle w:val="TableNormal"/>
        <w:tblW w:w="0" w:type="auto"/>
        <w:tblInd w:w="241" w:type="dxa"/>
        <w:tblLayout w:type="fixed"/>
        <w:tblLook w:val="01E0" w:firstRow="1" w:lastRow="1" w:firstColumn="1" w:lastColumn="1" w:noHBand="0" w:noVBand="0"/>
      </w:tblPr>
      <w:tblGrid>
        <w:gridCol w:w="3371"/>
        <w:gridCol w:w="2444"/>
        <w:gridCol w:w="1478"/>
        <w:gridCol w:w="1416"/>
        <w:gridCol w:w="1041"/>
      </w:tblGrid>
      <w:tr w:rsidR="00036207">
        <w:trPr>
          <w:trHeight w:val="283"/>
        </w:trPr>
        <w:tc>
          <w:tcPr>
            <w:tcW w:w="3371" w:type="dxa"/>
            <w:tcBorders>
              <w:bottom w:val="single" w:sz="4" w:space="0" w:color="000000"/>
            </w:tcBorders>
            <w:shd w:val="clear" w:color="auto" w:fill="D9D9D9"/>
          </w:tcPr>
          <w:p w:rsidR="00036207" w:rsidRDefault="00444EC6">
            <w:pPr>
              <w:pStyle w:val="TableParagraph"/>
              <w:spacing w:before="37"/>
              <w:ind w:left="110"/>
              <w:jc w:val="left"/>
              <w:rPr>
                <w:i/>
                <w:sz w:val="18"/>
              </w:rPr>
            </w:pPr>
            <w:r>
              <w:rPr>
                <w:sz w:val="18"/>
              </w:rPr>
              <w:t xml:space="preserve">- </w:t>
            </w:r>
            <w:r>
              <w:rPr>
                <w:i/>
                <w:sz w:val="18"/>
              </w:rPr>
              <w:t>Software</w:t>
            </w:r>
          </w:p>
        </w:tc>
        <w:tc>
          <w:tcPr>
            <w:tcW w:w="2444" w:type="dxa"/>
            <w:tcBorders>
              <w:bottom w:val="single" w:sz="4" w:space="0" w:color="000000"/>
            </w:tcBorders>
            <w:shd w:val="clear" w:color="auto" w:fill="D9D9D9"/>
          </w:tcPr>
          <w:p w:rsidR="00036207" w:rsidRDefault="00444EC6">
            <w:pPr>
              <w:pStyle w:val="TableParagraph"/>
              <w:spacing w:before="37"/>
              <w:ind w:right="420"/>
              <w:rPr>
                <w:sz w:val="18"/>
              </w:rPr>
            </w:pPr>
            <w:r>
              <w:rPr>
                <w:sz w:val="18"/>
              </w:rPr>
              <w:t>5.444</w:t>
            </w:r>
          </w:p>
        </w:tc>
        <w:tc>
          <w:tcPr>
            <w:tcW w:w="1478" w:type="dxa"/>
            <w:tcBorders>
              <w:bottom w:val="single" w:sz="4" w:space="0" w:color="000000"/>
            </w:tcBorders>
            <w:shd w:val="clear" w:color="auto" w:fill="D9D9D9"/>
          </w:tcPr>
          <w:p w:rsidR="00036207" w:rsidRDefault="00444EC6">
            <w:pPr>
              <w:pStyle w:val="TableParagraph"/>
              <w:spacing w:before="37"/>
              <w:ind w:left="422"/>
              <w:jc w:val="left"/>
              <w:rPr>
                <w:sz w:val="18"/>
              </w:rPr>
            </w:pPr>
            <w:r>
              <w:rPr>
                <w:sz w:val="18"/>
              </w:rPr>
              <w:t>(2.130)</w:t>
            </w:r>
          </w:p>
        </w:tc>
        <w:tc>
          <w:tcPr>
            <w:tcW w:w="1416" w:type="dxa"/>
            <w:tcBorders>
              <w:bottom w:val="single" w:sz="4" w:space="0" w:color="000000"/>
            </w:tcBorders>
            <w:shd w:val="clear" w:color="auto" w:fill="D9D9D9"/>
          </w:tcPr>
          <w:p w:rsidR="00036207" w:rsidRDefault="00444EC6">
            <w:pPr>
              <w:pStyle w:val="TableParagraph"/>
              <w:spacing w:before="37"/>
              <w:ind w:right="476"/>
              <w:rPr>
                <w:sz w:val="18"/>
              </w:rPr>
            </w:pPr>
            <w:r>
              <w:rPr>
                <w:sz w:val="18"/>
              </w:rPr>
              <w:t>3.314</w:t>
            </w:r>
          </w:p>
        </w:tc>
        <w:tc>
          <w:tcPr>
            <w:tcW w:w="1041" w:type="dxa"/>
            <w:tcBorders>
              <w:bottom w:val="single" w:sz="4" w:space="0" w:color="000000"/>
            </w:tcBorders>
            <w:shd w:val="clear" w:color="auto" w:fill="D9D9D9"/>
          </w:tcPr>
          <w:p w:rsidR="00036207" w:rsidRDefault="00444EC6">
            <w:pPr>
              <w:pStyle w:val="TableParagraph"/>
              <w:spacing w:before="37"/>
              <w:ind w:right="99"/>
              <w:rPr>
                <w:sz w:val="18"/>
              </w:rPr>
            </w:pPr>
            <w:r>
              <w:rPr>
                <w:sz w:val="18"/>
              </w:rPr>
              <w:t>3.257</w:t>
            </w:r>
          </w:p>
        </w:tc>
      </w:tr>
      <w:tr w:rsidR="00036207">
        <w:trPr>
          <w:trHeight w:val="282"/>
        </w:trPr>
        <w:tc>
          <w:tcPr>
            <w:tcW w:w="3371" w:type="dxa"/>
            <w:tcBorders>
              <w:top w:val="single" w:sz="4" w:space="0" w:color="000000"/>
              <w:bottom w:val="single" w:sz="4" w:space="0" w:color="000000"/>
            </w:tcBorders>
            <w:shd w:val="clear" w:color="auto" w:fill="BFBFBF"/>
          </w:tcPr>
          <w:p w:rsidR="00036207" w:rsidRDefault="00444EC6">
            <w:pPr>
              <w:pStyle w:val="TableParagraph"/>
              <w:spacing w:before="37"/>
              <w:ind w:left="110"/>
              <w:jc w:val="left"/>
              <w:rPr>
                <w:b/>
                <w:sz w:val="18"/>
              </w:rPr>
            </w:pPr>
            <w:r>
              <w:rPr>
                <w:b/>
                <w:sz w:val="18"/>
              </w:rPr>
              <w:t>Total em 30.06.2019</w:t>
            </w:r>
          </w:p>
        </w:tc>
        <w:tc>
          <w:tcPr>
            <w:tcW w:w="2444" w:type="dxa"/>
            <w:tcBorders>
              <w:top w:val="single" w:sz="4" w:space="0" w:color="000000"/>
              <w:bottom w:val="single" w:sz="4" w:space="0" w:color="000000"/>
            </w:tcBorders>
            <w:shd w:val="clear" w:color="auto" w:fill="BFBFBF"/>
          </w:tcPr>
          <w:p w:rsidR="00036207" w:rsidRDefault="00444EC6">
            <w:pPr>
              <w:pStyle w:val="TableParagraph"/>
              <w:spacing w:before="37"/>
              <w:ind w:right="420"/>
              <w:rPr>
                <w:b/>
                <w:sz w:val="18"/>
              </w:rPr>
            </w:pPr>
            <w:r>
              <w:rPr>
                <w:b/>
                <w:sz w:val="18"/>
              </w:rPr>
              <w:t>5.444</w:t>
            </w:r>
          </w:p>
        </w:tc>
        <w:tc>
          <w:tcPr>
            <w:tcW w:w="1478" w:type="dxa"/>
            <w:tcBorders>
              <w:top w:val="single" w:sz="4" w:space="0" w:color="000000"/>
              <w:bottom w:val="single" w:sz="4" w:space="0" w:color="000000"/>
            </w:tcBorders>
            <w:shd w:val="clear" w:color="auto" w:fill="BFBFBF"/>
          </w:tcPr>
          <w:p w:rsidR="00036207" w:rsidRDefault="00444EC6">
            <w:pPr>
              <w:pStyle w:val="TableParagraph"/>
              <w:spacing w:before="37"/>
              <w:ind w:left="422"/>
              <w:jc w:val="left"/>
              <w:rPr>
                <w:b/>
                <w:sz w:val="18"/>
              </w:rPr>
            </w:pPr>
            <w:r>
              <w:rPr>
                <w:b/>
                <w:sz w:val="18"/>
              </w:rPr>
              <w:t>(2.130)</w:t>
            </w:r>
          </w:p>
        </w:tc>
        <w:tc>
          <w:tcPr>
            <w:tcW w:w="1416" w:type="dxa"/>
            <w:tcBorders>
              <w:top w:val="single" w:sz="4" w:space="0" w:color="000000"/>
              <w:bottom w:val="single" w:sz="4" w:space="0" w:color="000000"/>
            </w:tcBorders>
            <w:shd w:val="clear" w:color="auto" w:fill="BFBFBF"/>
          </w:tcPr>
          <w:p w:rsidR="00036207" w:rsidRDefault="00444EC6">
            <w:pPr>
              <w:pStyle w:val="TableParagraph"/>
              <w:spacing w:before="37"/>
              <w:ind w:right="476"/>
              <w:rPr>
                <w:b/>
                <w:sz w:val="18"/>
              </w:rPr>
            </w:pPr>
            <w:r>
              <w:rPr>
                <w:b/>
                <w:sz w:val="18"/>
              </w:rPr>
              <w:t>3.314</w:t>
            </w:r>
          </w:p>
        </w:tc>
        <w:tc>
          <w:tcPr>
            <w:tcW w:w="1041" w:type="dxa"/>
            <w:tcBorders>
              <w:top w:val="single" w:sz="4" w:space="0" w:color="000000"/>
              <w:bottom w:val="single" w:sz="4" w:space="0" w:color="000000"/>
            </w:tcBorders>
            <w:shd w:val="clear" w:color="auto" w:fill="BFBFBF"/>
          </w:tcPr>
          <w:p w:rsidR="00036207" w:rsidRDefault="00444EC6">
            <w:pPr>
              <w:pStyle w:val="TableParagraph"/>
              <w:spacing w:before="37"/>
              <w:ind w:right="102"/>
              <w:rPr>
                <w:b/>
                <w:sz w:val="18"/>
              </w:rPr>
            </w:pPr>
            <w:r>
              <w:rPr>
                <w:b/>
                <w:w w:val="101"/>
                <w:sz w:val="18"/>
              </w:rPr>
              <w:t>-</w:t>
            </w:r>
          </w:p>
        </w:tc>
      </w:tr>
      <w:tr w:rsidR="00036207">
        <w:trPr>
          <w:trHeight w:val="287"/>
        </w:trPr>
        <w:tc>
          <w:tcPr>
            <w:tcW w:w="3371" w:type="dxa"/>
            <w:tcBorders>
              <w:top w:val="single" w:sz="4" w:space="0" w:color="000000"/>
              <w:bottom w:val="single" w:sz="4" w:space="0" w:color="000000"/>
            </w:tcBorders>
            <w:shd w:val="clear" w:color="auto" w:fill="BFBFBF"/>
          </w:tcPr>
          <w:p w:rsidR="00036207" w:rsidRDefault="00444EC6">
            <w:pPr>
              <w:pStyle w:val="TableParagraph"/>
              <w:spacing w:before="37"/>
              <w:ind w:left="110"/>
              <w:jc w:val="left"/>
              <w:rPr>
                <w:b/>
                <w:sz w:val="18"/>
              </w:rPr>
            </w:pPr>
            <w:r>
              <w:rPr>
                <w:b/>
                <w:sz w:val="18"/>
              </w:rPr>
              <w:t>Total em 30.06.2018</w:t>
            </w:r>
          </w:p>
        </w:tc>
        <w:tc>
          <w:tcPr>
            <w:tcW w:w="2444" w:type="dxa"/>
            <w:tcBorders>
              <w:top w:val="single" w:sz="4" w:space="0" w:color="000000"/>
              <w:bottom w:val="single" w:sz="4" w:space="0" w:color="000000"/>
            </w:tcBorders>
            <w:shd w:val="clear" w:color="auto" w:fill="BFBFBF"/>
          </w:tcPr>
          <w:p w:rsidR="00036207" w:rsidRDefault="00444EC6">
            <w:pPr>
              <w:pStyle w:val="TableParagraph"/>
              <w:spacing w:before="37"/>
              <w:ind w:right="420"/>
              <w:rPr>
                <w:b/>
                <w:sz w:val="18"/>
              </w:rPr>
            </w:pPr>
            <w:r>
              <w:rPr>
                <w:b/>
                <w:sz w:val="18"/>
              </w:rPr>
              <w:t>5.144</w:t>
            </w:r>
          </w:p>
        </w:tc>
        <w:tc>
          <w:tcPr>
            <w:tcW w:w="1478" w:type="dxa"/>
            <w:tcBorders>
              <w:top w:val="single" w:sz="4" w:space="0" w:color="000000"/>
              <w:bottom w:val="single" w:sz="4" w:space="0" w:color="000000"/>
            </w:tcBorders>
            <w:shd w:val="clear" w:color="auto" w:fill="BFBFBF"/>
          </w:tcPr>
          <w:p w:rsidR="00036207" w:rsidRDefault="00444EC6">
            <w:pPr>
              <w:pStyle w:val="TableParagraph"/>
              <w:spacing w:before="37"/>
              <w:ind w:left="422"/>
              <w:jc w:val="left"/>
              <w:rPr>
                <w:b/>
                <w:sz w:val="18"/>
              </w:rPr>
            </w:pPr>
            <w:r>
              <w:rPr>
                <w:b/>
                <w:sz w:val="18"/>
              </w:rPr>
              <w:t>(1.887)</w:t>
            </w:r>
          </w:p>
        </w:tc>
        <w:tc>
          <w:tcPr>
            <w:tcW w:w="1416" w:type="dxa"/>
            <w:tcBorders>
              <w:top w:val="single" w:sz="4" w:space="0" w:color="000000"/>
              <w:bottom w:val="single" w:sz="4" w:space="0" w:color="000000"/>
            </w:tcBorders>
            <w:shd w:val="clear" w:color="auto" w:fill="BFBFBF"/>
          </w:tcPr>
          <w:p w:rsidR="00036207" w:rsidRDefault="00444EC6">
            <w:pPr>
              <w:pStyle w:val="TableParagraph"/>
              <w:spacing w:before="37"/>
              <w:ind w:right="478"/>
              <w:rPr>
                <w:b/>
                <w:sz w:val="18"/>
              </w:rPr>
            </w:pPr>
            <w:r>
              <w:rPr>
                <w:b/>
                <w:w w:val="101"/>
                <w:sz w:val="18"/>
              </w:rPr>
              <w:t>-</w:t>
            </w:r>
          </w:p>
        </w:tc>
        <w:tc>
          <w:tcPr>
            <w:tcW w:w="1041" w:type="dxa"/>
            <w:tcBorders>
              <w:top w:val="single" w:sz="4" w:space="0" w:color="000000"/>
              <w:bottom w:val="single" w:sz="4" w:space="0" w:color="000000"/>
            </w:tcBorders>
            <w:shd w:val="clear" w:color="auto" w:fill="BFBFBF"/>
          </w:tcPr>
          <w:p w:rsidR="00036207" w:rsidRDefault="00444EC6">
            <w:pPr>
              <w:pStyle w:val="TableParagraph"/>
              <w:spacing w:before="37"/>
              <w:ind w:right="101"/>
              <w:rPr>
                <w:b/>
                <w:sz w:val="18"/>
              </w:rPr>
            </w:pPr>
            <w:r>
              <w:rPr>
                <w:b/>
                <w:sz w:val="18"/>
              </w:rPr>
              <w:t>3.257</w:t>
            </w:r>
          </w:p>
        </w:tc>
      </w:tr>
    </w:tbl>
    <w:p w:rsidR="00036207" w:rsidRDefault="00036207">
      <w:pPr>
        <w:pStyle w:val="Corpodetexto"/>
      </w:pPr>
    </w:p>
    <w:p w:rsidR="00036207" w:rsidRDefault="00036207">
      <w:pPr>
        <w:pStyle w:val="Corpodetexto"/>
        <w:spacing w:before="10"/>
        <w:rPr>
          <w:sz w:val="25"/>
        </w:rPr>
      </w:pPr>
    </w:p>
    <w:p w:rsidR="00036207" w:rsidRDefault="00444EC6">
      <w:pPr>
        <w:pStyle w:val="Ttulo5"/>
        <w:numPr>
          <w:ilvl w:val="0"/>
          <w:numId w:val="1"/>
        </w:numPr>
        <w:tabs>
          <w:tab w:val="left" w:pos="778"/>
          <w:tab w:val="left" w:pos="779"/>
        </w:tabs>
        <w:ind w:left="778" w:hanging="427"/>
        <w:jc w:val="left"/>
      </w:pPr>
      <w:r>
        <w:t>- Obrigações por repasses do País - Instituições</w:t>
      </w:r>
      <w:r>
        <w:rPr>
          <w:spacing w:val="-20"/>
        </w:rPr>
        <w:t xml:space="preserve"> </w:t>
      </w:r>
      <w:r>
        <w:t>oficiais</w:t>
      </w:r>
    </w:p>
    <w:p w:rsidR="00036207" w:rsidRDefault="00036207">
      <w:pPr>
        <w:pStyle w:val="Corpodetexto"/>
        <w:spacing w:before="4"/>
        <w:rPr>
          <w:b/>
          <w:sz w:val="18"/>
        </w:rPr>
      </w:pPr>
    </w:p>
    <w:p w:rsidR="00036207" w:rsidRDefault="00254961">
      <w:pPr>
        <w:tabs>
          <w:tab w:val="left" w:pos="8831"/>
        </w:tabs>
        <w:spacing w:before="96"/>
        <w:ind w:left="3833"/>
        <w:rPr>
          <w:b/>
          <w:sz w:val="18"/>
        </w:rPr>
      </w:pPr>
      <w:r>
        <w:rPr>
          <w:noProof/>
          <w:lang w:val="pt-BR" w:eastAsia="pt-BR"/>
        </w:rPr>
        <mc:AlternateContent>
          <mc:Choice Requires="wpg">
            <w:drawing>
              <wp:anchor distT="0" distB="0" distL="114300" distR="114300" simplePos="0" relativeHeight="251692544" behindDoc="1" locked="0" layoutInCell="1" allowOverlap="1">
                <wp:simplePos x="0" y="0"/>
                <wp:positionH relativeFrom="page">
                  <wp:posOffset>826135</wp:posOffset>
                </wp:positionH>
                <wp:positionV relativeFrom="paragraph">
                  <wp:posOffset>55245</wp:posOffset>
                </wp:positionV>
                <wp:extent cx="6351905" cy="143510"/>
                <wp:effectExtent l="6985" t="1905" r="13335" b="6985"/>
                <wp:wrapNone/>
                <wp:docPr id="12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143510"/>
                          <a:chOff x="1301" y="87"/>
                          <a:chExt cx="10003" cy="226"/>
                        </a:xfrm>
                      </wpg:grpSpPr>
                      <wps:wsp>
                        <wps:cNvPr id="126" name="Rectangle 106"/>
                        <wps:cNvSpPr>
                          <a:spLocks noChangeArrowheads="1"/>
                        </wps:cNvSpPr>
                        <wps:spPr bwMode="auto">
                          <a:xfrm>
                            <a:off x="1301" y="96"/>
                            <a:ext cx="10003" cy="207"/>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105"/>
                        <wps:cNvCnPr>
                          <a:cxnSpLocks noChangeShapeType="1"/>
                        </wps:cNvCnPr>
                        <wps:spPr bwMode="auto">
                          <a:xfrm>
                            <a:off x="1301" y="92"/>
                            <a:ext cx="80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Rectangle 104"/>
                        <wps:cNvSpPr>
                          <a:spLocks noChangeArrowheads="1"/>
                        </wps:cNvSpPr>
                        <wps:spPr bwMode="auto">
                          <a:xfrm>
                            <a:off x="9382" y="8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103"/>
                        <wps:cNvCnPr>
                          <a:cxnSpLocks noChangeShapeType="1"/>
                        </wps:cNvCnPr>
                        <wps:spPr bwMode="auto">
                          <a:xfrm>
                            <a:off x="9392" y="92"/>
                            <a:ext cx="19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Line 102"/>
                        <wps:cNvCnPr>
                          <a:cxnSpLocks noChangeShapeType="1"/>
                        </wps:cNvCnPr>
                        <wps:spPr bwMode="auto">
                          <a:xfrm>
                            <a:off x="1301" y="308"/>
                            <a:ext cx="23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Rectangle 101"/>
                        <wps:cNvSpPr>
                          <a:spLocks noChangeArrowheads="1"/>
                        </wps:cNvSpPr>
                        <wps:spPr bwMode="auto">
                          <a:xfrm>
                            <a:off x="3683"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Line 100"/>
                        <wps:cNvCnPr>
                          <a:cxnSpLocks noChangeShapeType="1"/>
                        </wps:cNvCnPr>
                        <wps:spPr bwMode="auto">
                          <a:xfrm>
                            <a:off x="3693" y="308"/>
                            <a:ext cx="91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Rectangle 99"/>
                        <wps:cNvSpPr>
                          <a:spLocks noChangeArrowheads="1"/>
                        </wps:cNvSpPr>
                        <wps:spPr bwMode="auto">
                          <a:xfrm>
                            <a:off x="4610"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98"/>
                        <wps:cNvCnPr>
                          <a:cxnSpLocks noChangeShapeType="1"/>
                        </wps:cNvCnPr>
                        <wps:spPr bwMode="auto">
                          <a:xfrm>
                            <a:off x="4620" y="308"/>
                            <a:ext cx="9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5" name="Rectangle 97"/>
                        <wps:cNvSpPr>
                          <a:spLocks noChangeArrowheads="1"/>
                        </wps:cNvSpPr>
                        <wps:spPr bwMode="auto">
                          <a:xfrm>
                            <a:off x="5555"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Line 96"/>
                        <wps:cNvCnPr>
                          <a:cxnSpLocks noChangeShapeType="1"/>
                        </wps:cNvCnPr>
                        <wps:spPr bwMode="auto">
                          <a:xfrm>
                            <a:off x="5565" y="308"/>
                            <a:ext cx="94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Rectangle 95"/>
                        <wps:cNvSpPr>
                          <a:spLocks noChangeArrowheads="1"/>
                        </wps:cNvSpPr>
                        <wps:spPr bwMode="auto">
                          <a:xfrm>
                            <a:off x="6511"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Line 94"/>
                        <wps:cNvCnPr>
                          <a:cxnSpLocks noChangeShapeType="1"/>
                        </wps:cNvCnPr>
                        <wps:spPr bwMode="auto">
                          <a:xfrm>
                            <a:off x="6521" y="308"/>
                            <a:ext cx="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93"/>
                        <wps:cNvSpPr>
                          <a:spLocks noChangeArrowheads="1"/>
                        </wps:cNvSpPr>
                        <wps:spPr bwMode="auto">
                          <a:xfrm>
                            <a:off x="7495"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92"/>
                        <wps:cNvCnPr>
                          <a:cxnSpLocks noChangeShapeType="1"/>
                        </wps:cNvCnPr>
                        <wps:spPr bwMode="auto">
                          <a:xfrm>
                            <a:off x="7505" y="308"/>
                            <a:ext cx="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91"/>
                        <wps:cNvSpPr>
                          <a:spLocks noChangeArrowheads="1"/>
                        </wps:cNvSpPr>
                        <wps:spPr bwMode="auto">
                          <a:xfrm>
                            <a:off x="8461"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90"/>
                        <wps:cNvCnPr>
                          <a:cxnSpLocks noChangeShapeType="1"/>
                        </wps:cNvCnPr>
                        <wps:spPr bwMode="auto">
                          <a:xfrm>
                            <a:off x="8471" y="308"/>
                            <a:ext cx="9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89"/>
                        <wps:cNvSpPr>
                          <a:spLocks noChangeArrowheads="1"/>
                        </wps:cNvSpPr>
                        <wps:spPr bwMode="auto">
                          <a:xfrm>
                            <a:off x="9382"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88"/>
                        <wps:cNvCnPr>
                          <a:cxnSpLocks noChangeShapeType="1"/>
                        </wps:cNvCnPr>
                        <wps:spPr bwMode="auto">
                          <a:xfrm>
                            <a:off x="9392" y="308"/>
                            <a:ext cx="9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87"/>
                        <wps:cNvSpPr>
                          <a:spLocks noChangeArrowheads="1"/>
                        </wps:cNvSpPr>
                        <wps:spPr bwMode="auto">
                          <a:xfrm>
                            <a:off x="10347" y="30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86"/>
                        <wps:cNvCnPr>
                          <a:cxnSpLocks noChangeShapeType="1"/>
                        </wps:cNvCnPr>
                        <wps:spPr bwMode="auto">
                          <a:xfrm>
                            <a:off x="10357" y="308"/>
                            <a:ext cx="9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A7AD10" id="Group 85" o:spid="_x0000_s1026" style="position:absolute;margin-left:65.05pt;margin-top:4.35pt;width:500.15pt;height:11.3pt;z-index:-251623936;mso-position-horizontal-relative:page" coordorigin="1301,87" coordsize="10003,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">
                <v:rect id="Rectangle 106" o:spid="_x0000_s1027" style="position:absolute;left:1301;top:96;width:10003;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PPcIA&#10;AADcAAAADwAAAGRycy9kb3ducmV2LnhtbERPS2uDQBC+F/oflgnkVtd4kNZmIyIEeskh2tLr4I6P&#10;1p217taYf58NFHqbj+85+3w1o1hodoNlBbsoBkHcWD1wp+C9Pj49g3AeWeNomRRcyUF+eHzYY6bt&#10;hc+0VL4TIYRdhgp676dMStf0ZNBFdiIOXGtngz7AuZN6xksIN6NM4jiVBgcODT1OVPbUfFe/RsFP&#10;8nU6vsi2+KjqpYjHUq+fqJXabtbiFYSn1f+L/9xvOsxPUrg/Ey6Qh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uA89wgAAANwAAAAPAAAAAAAAAAAAAAAAAJgCAABkcnMvZG93&#10;bnJldi54bWxQSwUGAAAAAAQABAD1AAAAhwMAAAAA&#10;" fillcolor="#a6a6a6" stroked="f"/>
                <v:line id="Line 105" o:spid="_x0000_s1028" style="position:absolute;visibility:visible;mso-wrap-style:square" from="1301,92" to="938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v:rect id="Rectangle 104" o:spid="_x0000_s1029" style="position:absolute;left:9382;top:8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4DS8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a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uA0vHAAAA3AAAAA8AAAAAAAAAAAAAAAAAmAIAAGRy&#10;cy9kb3ducmV2LnhtbFBLBQYAAAAABAAEAPUAAACMAwAAAAA=&#10;" fillcolor="black" stroked="f"/>
                <v:line id="Line 103" o:spid="_x0000_s1030" style="position:absolute;visibility:visible;mso-wrap-style:square" from="9392,92" to="113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1/wMMAAADcAAAADwAAAGRycy9kb3ducmV2LnhtbERPyWrDMBC9F/IPYgq9NXJzaBI3SmgK&#10;WcCnOIH2OEhTy9QaGUu13b+vAoHc5vHWWW1G14ieulB7VvAyzUAQa29qrhRczrvnBYgQkQ02nknB&#10;HwXYrCcPK8yNH/hEfRkrkUI45KjAxtjmUgZtyWGY+pY4cd++cxgT7CppOhxSuGvkLMtepcOaU4PF&#10;lj4s6Z/y1ynoD8VXX8w96sNnsbV6t6/nw16pp8fx/Q1EpDHexTf30aT5syV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df8DDAAAA3AAAAA8AAAAAAAAAAAAA&#10;AAAAoQIAAGRycy9kb3ducmV2LnhtbFBLBQYAAAAABAAEAPkAAACRAwAAAAA=&#10;" strokeweight=".48pt"/>
                <v:line id="Line 102" o:spid="_x0000_s1031" style="position:absolute;visibility:visible;mso-wrap-style:square" from="1301,308" to="368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5AgMUAAADcAAAADwAAAGRycy9kb3ducmV2LnhtbESPQUvDQBCF74L/YZmCN7upgi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5AgMUAAADcAAAADwAAAAAAAAAA&#10;AAAAAAChAgAAZHJzL2Rvd25yZXYueG1sUEsFBgAAAAAEAAQA+QAAAJMDAAAAAA==&#10;" strokeweight=".48pt"/>
                <v:rect id="Rectangle 101" o:spid="_x0000_s1032" style="position:absolute;left:3683;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08C8QA&#10;AADcAAAADwAAAGRycy9kb3ducmV2LnhtbERPTWvCQBC9C/0PyxR6041ai02zShUEL4LaHuptzE6T&#10;kOxsurvV1F/vCkJv83ifk80704gTOV9ZVjAcJCCIc6srLhR8fqz6UxA+IGtsLJOCP/Iwnz30Mky1&#10;PfOOTvtQiBjCPkUFZQhtKqXPSzLoB7Yljty3dQZDhK6Q2uE5hptGjpLkRRqsODaU2NKypLze/xoF&#10;i9fp4mf7zJvL7nigw9exnoxcotTTY/f+BiJQF/7Fd/dax/njI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PAvEAAAA3AAAAA8AAAAAAAAAAAAAAAAAmAIAAGRycy9k&#10;b3ducmV2LnhtbFBLBQYAAAAABAAEAPUAAACJAwAAAAA=&#10;" fillcolor="black" stroked="f"/>
                <v:line id="Line 100" o:spid="_x0000_s1033" style="position:absolute;visibility:visible;mso-wrap-style:square" from="3693,308" to="4610,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B7bMIAAADcAAAADwAAAGRycy9kb3ducmV2LnhtbERPyWrDMBC9B/IPYgq9JXJTSI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B7bMIAAADcAAAADwAAAAAAAAAAAAAA&#10;AAChAgAAZHJzL2Rvd25yZXYueG1sUEsFBgAAAAAEAAQA+QAAAJADAAAAAA==&#10;" strokeweight=".48pt"/>
                <v:rect id="Rectangle 99" o:spid="_x0000_s1034" style="position:absolute;left:4610;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58QA&#10;AADcAAAADwAAAGRycy9kb3ducmV2LnhtbERPTWvCQBC9C/0PyxS86abaik2zShUKvQhqe6i3MTtN&#10;QrKzcXfV1F/vCgVv83ifk80704gTOV9ZVvA0TEAQ51ZXXCj4/voYTEH4gKyxsUwK/sjDfPbQyzDV&#10;9swbOm1DIWII+xQVlCG0qZQ+L8mgH9qWOHK/1hkMEbpCaofnGG4aOUqSiTRYcWwosaVlSXm9PRoF&#10;i9fp4rB+5tVls9/R7mdfv4xcolT/sXt/AxGoC3fxv/tTx/nj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TB+fEAAAA3AAAAA8AAAAAAAAAAAAAAAAAmAIAAGRycy9k&#10;b3ducmV2LnhtbFBLBQYAAAAABAAEAPUAAACJAwAAAAA=&#10;" fillcolor="black" stroked="f"/>
                <v:line id="Line 98" o:spid="_x0000_s1035" style="position:absolute;visibility:visible;mso-wrap-style:square" from="4620,308" to="555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v:rect id="Rectangle 97" o:spid="_x0000_s1036" style="position:absolute;left:5555;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6CMQA&#10;AADcAAAADwAAAGRycy9kb3ducmV2LnhtbERPS2sCMRC+C/0PYQreNFutoluj1ILQi+DroLdxM91d&#10;3Ey2SdS1v74RBG/z8T1nMmtMJS7kfGlZwVs3AUGcWV1yrmC3XXRGIHxA1lhZJgU38jCbvrQmmGp7&#10;5TVdNiEXMYR9igqKEOpUSp8VZNB3bU0cuR/rDIYIXS61w2sMN5XsJclQGiw5NhRY01dB2WlzNgrm&#10;49H8d/XOy7/18UCH/fE06LlEqfZr8/kBIlATnuKH+1vH+f0B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OgjEAAAA3AAAAA8AAAAAAAAAAAAAAAAAmAIAAGRycy9k&#10;b3ducmV2LnhtbFBLBQYAAAAABAAEAPUAAACJAwAAAAA=&#10;" fillcolor="black" stroked="f"/>
                <v:line id="Line 96" o:spid="_x0000_s1037" style="position:absolute;visibility:visible;mso-wrap-style:square" from="5565,308" to="651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9b8IAAADcAAAADwAAAGRycy9kb3ducmV2LnhtbERP32vCMBB+H/g/hBvsbaZzoF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t9b8IAAADcAAAADwAAAAAAAAAAAAAA&#10;AAChAgAAZHJzL2Rvd25yZXYueG1sUEsFBgAAAAAEAAQA+QAAAJADAAAAAA==&#10;" strokeweight=".48pt"/>
                <v:rect id="Rectangle 95" o:spid="_x0000_s1038" style="position:absolute;left:6511;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gB5MQA&#10;AADcAAAADwAAAGRycy9kb3ducmV2LnhtbERPS2sCMRC+F/wPYQRvNeujrd0aRYWCl4KPHupt3Ex3&#10;FzeTNUl19dcboeBtPr7njKeNqcSJnC8tK+h1ExDEmdUl5wq+t5/PIxA+IGusLJOCC3mYTlpPY0y1&#10;PfOaTpuQixjCPkUFRQh1KqXPCjLou7YmjtyvdQZDhC6X2uE5hptK9pPkVRosOTYUWNOioOyw+TMK&#10;5u+j+XE15K/rer+j3c/+8NJ3iVKddjP7ABGoCQ/xv3up4/zBG9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oAeTEAAAA3AAAAA8AAAAAAAAAAAAAAAAAmAIAAGRycy9k&#10;b3ducmV2LnhtbFBLBQYAAAAABAAEAPUAAACJAwAAAAA=&#10;" fillcolor="black" stroked="f"/>
                <v:line id="Line 94" o:spid="_x0000_s1039" style="position:absolute;visibility:visible;mso-wrap-style:square" from="6521,308" to="7496,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rect id="Rectangle 93" o:spid="_x0000_s1040" style="position:absolute;left:7495;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DcQA&#10;AADcAAAADwAAAGRycy9kb3ducmV2LnhtbERPTWvCQBC9C/6HZYTedKO1RdOsooVCLwW1PdTbJDsm&#10;wexs3N1q7K93hUJv83ifky0704gzOV9bVjAeJSCIC6trLhV8fb4NZyB8QNbYWCYFV/KwXPR7Gaba&#10;XnhL510oRQxhn6KCKoQ2ldIXFRn0I9sSR+5gncEQoSuldniJ4aaRkyR5lgZrjg0VtvRaUXHc/RgF&#10;6/lsfdpM+eN3m+9p/50fnyYuUeph0K1eQATqwr/4z/2u4/zH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MA3EAAAA3AAAAA8AAAAAAAAAAAAAAAAAmAIAAGRycy9k&#10;b3ducmV2LnhtbFBLBQYAAAAABAAEAPUAAACJAwAAAAA=&#10;" fillcolor="black" stroked="f"/>
                <v:line id="Line 92" o:spid="_x0000_s1041" style="position:absolute;visibility:visible;mso-wrap-style:square" from="7505,308" to="846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gz/cUAAADcAAAADwAAAGRycy9kb3ducmV2LnhtbESPQUvDQBCF74L/YZmCN7upiC1pt0WF&#10;tkJOtgU9DrvTbDA7G7JrEv+9cxC8zfDevPfNZjeFVg3UpyaygcW8AEVso2u4NnA57+9XoFJGdthG&#10;JgM/lGC3vb3ZYOniyO80nHKtJIRTiQZ8zl2pdbKeAqZ57IhFu8Y+YJa1r7XrcZTw0OqHonjSARuW&#10;Bo8dvXqyX6fvYGA4Vp9DtYxojx/Vi7f7Q7McD8bczabnNahMU/43/12/OcF/FH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gz/cUAAADcAAAADwAAAAAAAAAA&#10;AAAAAAChAgAAZHJzL2Rvd25yZXYueG1sUEsFBgAAAAAEAAQA+QAAAJMDAAAAAA==&#10;" strokeweight=".48pt"/>
                <v:rect id="Rectangle 91" o:spid="_x0000_s1042" style="position:absolute;left:8461;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PdsMA&#10;AADcAAAADwAAAGRycy9kb3ducmV2LnhtbERPTWsCMRC9C/0PYQreNKto0dUoVRC8CGp7qLdxM91d&#10;3EzWJOrqr28Eobd5vM+ZzhtTiSs5X1pW0OsmIIgzq0vOFXx/rTojED4ga6wsk4I7eZjP3lpTTLW9&#10;8Y6u+5CLGMI+RQVFCHUqpc8KMui7tiaO3K91BkOELpfa4S2Gm0r2k+RDGiw5NhRY07Kg7LS/GAWL&#10;8Whx3g5489gdD3T4OZ6GfZco1X5vPicgAjXhX/xyr3WcP+jB8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tPdsMAAADcAAAADwAAAAAAAAAAAAAAAACYAgAAZHJzL2Rv&#10;d25yZXYueG1sUEsFBgAAAAAEAAQA9QAAAIgDAAAAAA==&#10;" fillcolor="black" stroked="f"/>
                <v:line id="Line 90" o:spid="_x0000_s1043" style="position:absolute;visibility:visible;mso-wrap-style:square" from="8471,308" to="938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YIEcIAAADcAAAADwAAAGRycy9kb3ducmV2LnhtbERPyWrDMBC9B/IPYgq9JXJDSYIbJTSB&#10;LOBTnUB7HKSpZWqNjKXY7t9XhUJv83jrbHaja0RPXag9K3iaZyCItTc1Vwpu1+NsDSJEZIONZ1Lw&#10;TQF22+lkg7nxA79RX8ZKpBAOOSqwMba5lEFbchjmviVO3KfvHMYEu0qaDocU7hq5yLKldFhzarDY&#10;0sGS/irvTkF/Lj76YuVRn9+LvdXHU70aTko9PoyvLyAijfFf/Oe+mDT/eQG/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2YIEcIAAADcAAAADwAAAAAAAAAAAAAA&#10;AAChAgAAZHJzL2Rvd25yZXYueG1sUEsFBgAAAAAEAAQA+QAAAJADAAAAAA==&#10;" strokeweight=".48pt"/>
                <v:rect id="Rectangle 89" o:spid="_x0000_s1044" style="position:absolute;left:9382;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0msUA&#10;AADcAAAADwAAAGRycy9kb3ducmV2LnhtbERPS2vCQBC+F/oflil4q5v6KJpmlSoUein4OuhtzE6T&#10;YHY27m5j2l/vCkJv8/E9J5t3phYtOV9ZVvDST0AQ51ZXXCjYbT+eJyB8QNZYWyYFv+RhPnt8yDDV&#10;9sJrajehEDGEfYoKyhCaVEqfl2TQ921DHLlv6wyGCF0htcNLDDe1HCTJqzRYcWwosaFlSflp82MU&#10;LKaTxXk14q+/9fFAh/3xNB64RKneU/f+BiJQF/7Fd/enjvNHQ7g9Ey+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XSaxQAAANwAAAAPAAAAAAAAAAAAAAAAAJgCAABkcnMv&#10;ZG93bnJldi54bWxQSwUGAAAAAAQABAD1AAAAigMAAAAA&#10;" fillcolor="black" stroked="f"/>
                <v:line id="Line 88" o:spid="_x0000_s1045" style="position:absolute;visibility:visible;mso-wrap-style:square" from="9392,308" to="10348,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M1/sIAAADcAAAADwAAAGRycy9kb3ducmV2LnhtbERPS2sCMRC+C/6HMIXeNFuR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8M1/sIAAADcAAAADwAAAAAAAAAAAAAA&#10;AAChAgAAZHJzL2Rvd25yZXYueG1sUEsFBgAAAAAEAAQA+QAAAJADAAAAAA==&#10;" strokeweight=".48pt"/>
                <v:rect id="Rectangle 87" o:spid="_x0000_s1046" style="position:absolute;left:10347;top:30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BJdcQA&#10;AADcAAAADwAAAGRycy9kb3ducmV2LnhtbERPTWvCQBC9F/oflil4azYVFY3ZSBWEXgpqe6i3MTtN&#10;gtnZdHfVtL/eFYTe5vE+J1/0phVncr6xrOAlSUEQl1Y3XCn4/Fg/T0H4gKyxtUwKfsnDonh8yDHT&#10;9sJbOu9CJWII+wwV1CF0mZS+rMmgT2xHHLlv6wyGCF0ltcNLDDetHKbpRBpsODbU2NGqpvK4OxkF&#10;y9l0+bMZ8fvf9rCn/dfhOB66VKnBU/86BxGoD//iu/tNx/mjM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wSXXEAAAA3AAAAA8AAAAAAAAAAAAAAAAAmAIAAGRycy9k&#10;b3ducmV2LnhtbFBLBQYAAAAABAAEAPUAAACJAwAAAAA=&#10;" fillcolor="black" stroked="f"/>
                <v:line id="Line 86" o:spid="_x0000_s1047" style="position:absolute;visibility:visible;mso-wrap-style:square" from="10357,308" to="1130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0OEsIAAADcAAAADwAAAGRycy9kb3ducmV2LnhtbERP32vCMBB+H/g/hBvsbaaToVKNMgV1&#10;0KepoI9HcjZlzaU0Wdv994sg7O0+vp+3XA+uFh21ofKs4G2cgSDW3lRcKjifdq9zECEiG6w9k4Jf&#10;CrBejZ6WmBvf8xd1x1iKFMIhRwU2xiaXMmhLDsPYN8SJu/nWYUywLaVpsU/hrpaTLJtKhxWnBosN&#10;bS3p7+OPU9AdimtXzDzqw6XYWL3bV7N+r9TL8/CxABFpiP/ih/vTpPnvU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0OEsIAAADcAAAADwAAAAAAAAAAAAAA&#10;AAChAgAAZHJzL2Rvd25yZXYueG1sUEsFBgAAAAAEAAQA+QAAAJADAAAAAA==&#10;" strokeweight=".48pt"/>
                <w10:wrap anchorx="page"/>
              </v:group>
            </w:pict>
          </mc:Fallback>
        </mc:AlternateContent>
      </w:r>
      <w:r w:rsidR="00444EC6">
        <w:rPr>
          <w:b/>
          <w:sz w:val="18"/>
        </w:rPr>
        <w:t>30.06.2019</w:t>
      </w:r>
      <w:r w:rsidR="00444EC6">
        <w:rPr>
          <w:b/>
          <w:sz w:val="18"/>
        </w:rPr>
        <w:tab/>
        <w:t>30.06.2018</w:t>
      </w:r>
    </w:p>
    <w:p w:rsidR="00036207" w:rsidRDefault="00036207">
      <w:pPr>
        <w:rPr>
          <w:sz w:val="18"/>
        </w:rPr>
        <w:sectPr w:rsidR="00036207">
          <w:pgSz w:w="11910" w:h="16850"/>
          <w:pgMar w:top="2580" w:right="540" w:bottom="1240" w:left="1060" w:header="871" w:footer="1055" w:gutter="0"/>
          <w:cols w:space="720"/>
        </w:sectPr>
      </w:pPr>
    </w:p>
    <w:p w:rsidR="00036207" w:rsidRDefault="00254961">
      <w:pPr>
        <w:tabs>
          <w:tab w:val="left" w:pos="3828"/>
          <w:tab w:val="left" w:pos="4683"/>
          <w:tab w:val="left" w:pos="5787"/>
        </w:tabs>
        <w:spacing w:before="5"/>
        <w:ind w:left="3083"/>
        <w:rPr>
          <w:b/>
          <w:sz w:val="18"/>
        </w:rPr>
      </w:pPr>
      <w:r>
        <w:rPr>
          <w:noProof/>
          <w:lang w:val="pt-BR" w:eastAsia="pt-BR"/>
        </w:rPr>
        <mc:AlternateContent>
          <mc:Choice Requires="wps">
            <w:drawing>
              <wp:anchor distT="0" distB="0" distL="114300" distR="114300" simplePos="0" relativeHeight="251695616" behindDoc="1" locked="0" layoutInCell="1" allowOverlap="1">
                <wp:simplePos x="0" y="0"/>
                <wp:positionH relativeFrom="page">
                  <wp:posOffset>4335780</wp:posOffset>
                </wp:positionH>
                <wp:positionV relativeFrom="paragraph">
                  <wp:posOffset>139700</wp:posOffset>
                </wp:positionV>
                <wp:extent cx="360680" cy="129540"/>
                <wp:effectExtent l="1905" t="2540" r="0" b="1270"/>
                <wp:wrapNone/>
                <wp:docPr id="12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03" w:lineRule="exact"/>
                              <w:rPr>
                                <w:b/>
                                <w:sz w:val="18"/>
                              </w:rPr>
                            </w:pPr>
                            <w:proofErr w:type="gramStart"/>
                            <w:r>
                              <w:rPr>
                                <w:b/>
                                <w:sz w:val="18"/>
                              </w:rPr>
                              <w:t>de</w:t>
                            </w:r>
                            <w:proofErr w:type="gramEnd"/>
                            <w:r>
                              <w:rPr>
                                <w:b/>
                                <w:sz w:val="18"/>
                              </w:rPr>
                              <w:t xml:space="preserve"> 360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41" type="#_x0000_t202" style="position:absolute;left:0;text-align:left;margin-left:341.4pt;margin-top:11pt;width:28.4pt;height:10.2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" filled="f" stroked="f">
                <v:textbox inset="0,0,0,0">
                  <w:txbxContent>
                    <w:p w:rsidR="0080428C" w:rsidRDefault="0080428C">
                      <w:pPr>
                        <w:spacing w:line="203" w:lineRule="exact"/>
                        <w:rPr>
                          <w:b/>
                          <w:sz w:val="18"/>
                        </w:rPr>
                      </w:pPr>
                      <w:proofErr w:type="gramStart"/>
                      <w:r>
                        <w:rPr>
                          <w:b/>
                          <w:sz w:val="18"/>
                        </w:rPr>
                        <w:t>de</w:t>
                      </w:r>
                      <w:proofErr w:type="gramEnd"/>
                      <w:r>
                        <w:rPr>
                          <w:b/>
                          <w:sz w:val="18"/>
                        </w:rPr>
                        <w:t xml:space="preserve"> 360</w:t>
                      </w:r>
                    </w:p>
                  </w:txbxContent>
                </v:textbox>
                <w10:wrap anchorx="page"/>
              </v:shape>
            </w:pict>
          </mc:Fallback>
        </mc:AlternateContent>
      </w:r>
      <w:r w:rsidR="00444EC6">
        <w:rPr>
          <w:b/>
          <w:sz w:val="18"/>
        </w:rPr>
        <w:t>0-30</w:t>
      </w:r>
      <w:r w:rsidR="00444EC6">
        <w:rPr>
          <w:b/>
          <w:sz w:val="18"/>
        </w:rPr>
        <w:tab/>
        <w:t>31-180</w:t>
      </w:r>
      <w:r w:rsidR="00444EC6">
        <w:rPr>
          <w:b/>
          <w:sz w:val="18"/>
        </w:rPr>
        <w:tab/>
        <w:t>181-360</w:t>
      </w:r>
      <w:r w:rsidR="00444EC6">
        <w:rPr>
          <w:b/>
          <w:sz w:val="18"/>
        </w:rPr>
        <w:tab/>
      </w:r>
      <w:r w:rsidR="00444EC6">
        <w:rPr>
          <w:b/>
          <w:position w:val="11"/>
          <w:sz w:val="18"/>
        </w:rPr>
        <w:t>Acima</w:t>
      </w:r>
    </w:p>
    <w:p w:rsidR="00036207" w:rsidRDefault="00444EC6">
      <w:pPr>
        <w:tabs>
          <w:tab w:val="left" w:pos="1683"/>
          <w:tab w:val="left" w:pos="2375"/>
          <w:tab w:val="left" w:pos="3604"/>
        </w:tabs>
        <w:spacing w:before="115"/>
        <w:ind w:left="487"/>
        <w:rPr>
          <w:b/>
          <w:sz w:val="18"/>
        </w:rPr>
      </w:pPr>
      <w:r>
        <w:br w:type="column"/>
      </w:r>
      <w:r>
        <w:rPr>
          <w:b/>
          <w:sz w:val="18"/>
        </w:rPr>
        <w:t>Total</w:t>
      </w:r>
      <w:r>
        <w:rPr>
          <w:b/>
          <w:sz w:val="18"/>
        </w:rPr>
        <w:tab/>
      </w:r>
      <w:proofErr w:type="gramStart"/>
      <w:r>
        <w:rPr>
          <w:b/>
          <w:sz w:val="18"/>
        </w:rPr>
        <w:t>%</w:t>
      </w:r>
      <w:proofErr w:type="gramEnd"/>
      <w:r>
        <w:rPr>
          <w:b/>
          <w:sz w:val="18"/>
        </w:rPr>
        <w:tab/>
        <w:t>Total</w:t>
      </w:r>
      <w:r>
        <w:rPr>
          <w:b/>
          <w:sz w:val="18"/>
        </w:rPr>
        <w:tab/>
        <w:t>%</w:t>
      </w:r>
    </w:p>
    <w:p w:rsidR="00036207" w:rsidRDefault="00036207">
      <w:pPr>
        <w:rPr>
          <w:sz w:val="18"/>
        </w:rPr>
        <w:sectPr w:rsidR="00036207">
          <w:type w:val="continuous"/>
          <w:pgSz w:w="11910" w:h="16850"/>
          <w:pgMar w:top="1600" w:right="540" w:bottom="280" w:left="1060" w:header="720" w:footer="720" w:gutter="0"/>
          <w:cols w:num="2" w:space="720" w:equalWidth="0">
            <w:col w:w="6335" w:space="40"/>
            <w:col w:w="3935"/>
          </w:cols>
        </w:sectPr>
      </w:pPr>
    </w:p>
    <w:p w:rsidR="00036207" w:rsidRDefault="00254961">
      <w:pPr>
        <w:tabs>
          <w:tab w:val="left" w:pos="2891"/>
          <w:tab w:val="left" w:pos="3837"/>
          <w:tab w:val="left" w:pos="4793"/>
          <w:tab w:val="left" w:pos="5676"/>
          <w:tab w:val="left" w:pos="6641"/>
          <w:tab w:val="left" w:pos="7765"/>
          <w:tab w:val="left" w:pos="8529"/>
          <w:tab w:val="right" w:pos="10143"/>
        </w:tabs>
        <w:spacing w:before="139"/>
        <w:ind w:left="351"/>
        <w:rPr>
          <w:sz w:val="18"/>
        </w:rPr>
      </w:pPr>
      <w:r>
        <w:rPr>
          <w:noProof/>
          <w:lang w:val="pt-BR" w:eastAsia="pt-BR"/>
        </w:rPr>
        <mc:AlternateContent>
          <mc:Choice Requires="wps">
            <w:drawing>
              <wp:anchor distT="0" distB="0" distL="114300" distR="114300" simplePos="0" relativeHeight="251693568" behindDoc="1" locked="0" layoutInCell="1" allowOverlap="1">
                <wp:simplePos x="0" y="0"/>
                <wp:positionH relativeFrom="page">
                  <wp:posOffset>826135</wp:posOffset>
                </wp:positionH>
                <wp:positionV relativeFrom="paragraph">
                  <wp:posOffset>67310</wp:posOffset>
                </wp:positionV>
                <wp:extent cx="6351905" cy="177165"/>
                <wp:effectExtent l="0" t="1270" r="3810" b="2540"/>
                <wp:wrapNone/>
                <wp:docPr id="123"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1905" cy="177165"/>
                        </a:xfrm>
                        <a:custGeom>
                          <a:avLst/>
                          <a:gdLst>
                            <a:gd name="T0" fmla="+- 0 6511 1301"/>
                            <a:gd name="T1" fmla="*/ T0 w 10003"/>
                            <a:gd name="T2" fmla="+- 0 106 106"/>
                            <a:gd name="T3" fmla="*/ 106 h 279"/>
                            <a:gd name="T4" fmla="+- 0 5556 1301"/>
                            <a:gd name="T5" fmla="*/ T4 w 10003"/>
                            <a:gd name="T6" fmla="+- 0 106 106"/>
                            <a:gd name="T7" fmla="*/ 106 h 279"/>
                            <a:gd name="T8" fmla="+- 0 4610 1301"/>
                            <a:gd name="T9" fmla="*/ T8 w 10003"/>
                            <a:gd name="T10" fmla="+- 0 106 106"/>
                            <a:gd name="T11" fmla="*/ 106 h 279"/>
                            <a:gd name="T12" fmla="+- 0 3678 1301"/>
                            <a:gd name="T13" fmla="*/ T12 w 10003"/>
                            <a:gd name="T14" fmla="+- 0 106 106"/>
                            <a:gd name="T15" fmla="*/ 106 h 279"/>
                            <a:gd name="T16" fmla="+- 0 1301 1301"/>
                            <a:gd name="T17" fmla="*/ T16 w 10003"/>
                            <a:gd name="T18" fmla="+- 0 106 106"/>
                            <a:gd name="T19" fmla="*/ 106 h 279"/>
                            <a:gd name="T20" fmla="+- 0 1301 1301"/>
                            <a:gd name="T21" fmla="*/ T20 w 10003"/>
                            <a:gd name="T22" fmla="+- 0 385 106"/>
                            <a:gd name="T23" fmla="*/ 385 h 279"/>
                            <a:gd name="T24" fmla="+- 0 3678 1301"/>
                            <a:gd name="T25" fmla="*/ T24 w 10003"/>
                            <a:gd name="T26" fmla="+- 0 385 106"/>
                            <a:gd name="T27" fmla="*/ 385 h 279"/>
                            <a:gd name="T28" fmla="+- 0 4610 1301"/>
                            <a:gd name="T29" fmla="*/ T28 w 10003"/>
                            <a:gd name="T30" fmla="+- 0 385 106"/>
                            <a:gd name="T31" fmla="*/ 385 h 279"/>
                            <a:gd name="T32" fmla="+- 0 5556 1301"/>
                            <a:gd name="T33" fmla="*/ T32 w 10003"/>
                            <a:gd name="T34" fmla="+- 0 385 106"/>
                            <a:gd name="T35" fmla="*/ 385 h 279"/>
                            <a:gd name="T36" fmla="+- 0 6511 1301"/>
                            <a:gd name="T37" fmla="*/ T36 w 10003"/>
                            <a:gd name="T38" fmla="+- 0 385 106"/>
                            <a:gd name="T39" fmla="*/ 385 h 279"/>
                            <a:gd name="T40" fmla="+- 0 6511 1301"/>
                            <a:gd name="T41" fmla="*/ T40 w 10003"/>
                            <a:gd name="T42" fmla="+- 0 106 106"/>
                            <a:gd name="T43" fmla="*/ 106 h 279"/>
                            <a:gd name="T44" fmla="+- 0 8461 1301"/>
                            <a:gd name="T45" fmla="*/ T44 w 10003"/>
                            <a:gd name="T46" fmla="+- 0 106 106"/>
                            <a:gd name="T47" fmla="*/ 106 h 279"/>
                            <a:gd name="T48" fmla="+- 0 7496 1301"/>
                            <a:gd name="T49" fmla="*/ T48 w 10003"/>
                            <a:gd name="T50" fmla="+- 0 106 106"/>
                            <a:gd name="T51" fmla="*/ 106 h 279"/>
                            <a:gd name="T52" fmla="+- 0 6511 1301"/>
                            <a:gd name="T53" fmla="*/ T52 w 10003"/>
                            <a:gd name="T54" fmla="+- 0 106 106"/>
                            <a:gd name="T55" fmla="*/ 106 h 279"/>
                            <a:gd name="T56" fmla="+- 0 6511 1301"/>
                            <a:gd name="T57" fmla="*/ T56 w 10003"/>
                            <a:gd name="T58" fmla="+- 0 385 106"/>
                            <a:gd name="T59" fmla="*/ 385 h 279"/>
                            <a:gd name="T60" fmla="+- 0 7496 1301"/>
                            <a:gd name="T61" fmla="*/ T60 w 10003"/>
                            <a:gd name="T62" fmla="+- 0 385 106"/>
                            <a:gd name="T63" fmla="*/ 385 h 279"/>
                            <a:gd name="T64" fmla="+- 0 8461 1301"/>
                            <a:gd name="T65" fmla="*/ T64 w 10003"/>
                            <a:gd name="T66" fmla="+- 0 385 106"/>
                            <a:gd name="T67" fmla="*/ 385 h 279"/>
                            <a:gd name="T68" fmla="+- 0 8461 1301"/>
                            <a:gd name="T69" fmla="*/ T68 w 10003"/>
                            <a:gd name="T70" fmla="+- 0 106 106"/>
                            <a:gd name="T71" fmla="*/ 106 h 279"/>
                            <a:gd name="T72" fmla="+- 0 11304 1301"/>
                            <a:gd name="T73" fmla="*/ T72 w 10003"/>
                            <a:gd name="T74" fmla="+- 0 106 106"/>
                            <a:gd name="T75" fmla="*/ 106 h 279"/>
                            <a:gd name="T76" fmla="+- 0 10348 1301"/>
                            <a:gd name="T77" fmla="*/ T76 w 10003"/>
                            <a:gd name="T78" fmla="+- 0 106 106"/>
                            <a:gd name="T79" fmla="*/ 106 h 279"/>
                            <a:gd name="T80" fmla="+- 0 9383 1301"/>
                            <a:gd name="T81" fmla="*/ T80 w 10003"/>
                            <a:gd name="T82" fmla="+- 0 106 106"/>
                            <a:gd name="T83" fmla="*/ 106 h 279"/>
                            <a:gd name="T84" fmla="+- 0 8461 1301"/>
                            <a:gd name="T85" fmla="*/ T84 w 10003"/>
                            <a:gd name="T86" fmla="+- 0 106 106"/>
                            <a:gd name="T87" fmla="*/ 106 h 279"/>
                            <a:gd name="T88" fmla="+- 0 8461 1301"/>
                            <a:gd name="T89" fmla="*/ T88 w 10003"/>
                            <a:gd name="T90" fmla="+- 0 385 106"/>
                            <a:gd name="T91" fmla="*/ 385 h 279"/>
                            <a:gd name="T92" fmla="+- 0 9383 1301"/>
                            <a:gd name="T93" fmla="*/ T92 w 10003"/>
                            <a:gd name="T94" fmla="+- 0 385 106"/>
                            <a:gd name="T95" fmla="*/ 385 h 279"/>
                            <a:gd name="T96" fmla="+- 0 10348 1301"/>
                            <a:gd name="T97" fmla="*/ T96 w 10003"/>
                            <a:gd name="T98" fmla="+- 0 385 106"/>
                            <a:gd name="T99" fmla="*/ 385 h 279"/>
                            <a:gd name="T100" fmla="+- 0 11304 1301"/>
                            <a:gd name="T101" fmla="*/ T100 w 10003"/>
                            <a:gd name="T102" fmla="+- 0 385 106"/>
                            <a:gd name="T103" fmla="*/ 385 h 279"/>
                            <a:gd name="T104" fmla="+- 0 11304 1301"/>
                            <a:gd name="T105" fmla="*/ T104 w 10003"/>
                            <a:gd name="T106" fmla="+- 0 106 106"/>
                            <a:gd name="T107" fmla="*/ 106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003" h="279">
                              <a:moveTo>
                                <a:pt x="5210" y="0"/>
                              </a:moveTo>
                              <a:lnTo>
                                <a:pt x="4255" y="0"/>
                              </a:lnTo>
                              <a:lnTo>
                                <a:pt x="3309" y="0"/>
                              </a:lnTo>
                              <a:lnTo>
                                <a:pt x="2377" y="0"/>
                              </a:lnTo>
                              <a:lnTo>
                                <a:pt x="0" y="0"/>
                              </a:lnTo>
                              <a:lnTo>
                                <a:pt x="0" y="279"/>
                              </a:lnTo>
                              <a:lnTo>
                                <a:pt x="2377" y="279"/>
                              </a:lnTo>
                              <a:lnTo>
                                <a:pt x="3309" y="279"/>
                              </a:lnTo>
                              <a:lnTo>
                                <a:pt x="4255" y="279"/>
                              </a:lnTo>
                              <a:lnTo>
                                <a:pt x="5210" y="279"/>
                              </a:lnTo>
                              <a:lnTo>
                                <a:pt x="5210" y="0"/>
                              </a:lnTo>
                              <a:moveTo>
                                <a:pt x="7160" y="0"/>
                              </a:moveTo>
                              <a:lnTo>
                                <a:pt x="6195" y="0"/>
                              </a:lnTo>
                              <a:lnTo>
                                <a:pt x="5210" y="0"/>
                              </a:lnTo>
                              <a:lnTo>
                                <a:pt x="5210" y="279"/>
                              </a:lnTo>
                              <a:lnTo>
                                <a:pt x="6195" y="279"/>
                              </a:lnTo>
                              <a:lnTo>
                                <a:pt x="7160" y="279"/>
                              </a:lnTo>
                              <a:lnTo>
                                <a:pt x="7160" y="0"/>
                              </a:lnTo>
                              <a:moveTo>
                                <a:pt x="10003" y="0"/>
                              </a:moveTo>
                              <a:lnTo>
                                <a:pt x="9047" y="0"/>
                              </a:lnTo>
                              <a:lnTo>
                                <a:pt x="8082" y="0"/>
                              </a:lnTo>
                              <a:lnTo>
                                <a:pt x="7160" y="0"/>
                              </a:lnTo>
                              <a:lnTo>
                                <a:pt x="7160" y="279"/>
                              </a:lnTo>
                              <a:lnTo>
                                <a:pt x="8082" y="279"/>
                              </a:lnTo>
                              <a:lnTo>
                                <a:pt x="9047" y="279"/>
                              </a:lnTo>
                              <a:lnTo>
                                <a:pt x="10003" y="279"/>
                              </a:lnTo>
                              <a:lnTo>
                                <a:pt x="10003"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A3F83" id="AutoShape 83" o:spid="_x0000_s1026" style="position:absolute;margin-left:65.05pt;margin-top:5.3pt;width:500.15pt;height:13.9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003,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" path="m5210,l4255,,3309,,2377,,,,,279r2377,l3309,279r946,l5210,279,5210,m7160,l6195,,5210,r,279l6195,279r965,l7160,t2843,l9047,,8082,,7160,r,279l8082,279r965,l10003,279r,-279e" fillcolor="#d9d9d9" stroked="f">
                <v:path arrowok="t" o:connecttype="custom" o:connectlocs="3308350,67310;2701925,67310;2101215,67310;1509395,67310;0,67310;0,244475;1509395,244475;2101215,244475;2701925,244475;3308350,244475;3308350,67310;4546600,67310;3933825,67310;3308350,67310;3308350,244475;3933825,244475;4546600,244475;4546600,67310;6351905,67310;5744845,67310;5132070,67310;4546600,67310;4546600,244475;5132070,244475;5744845,244475;6351905,244475;6351905,67310" o:connectangles="0,0,0,0,0,0,0,0,0,0,0,0,0,0,0,0,0,0,0,0,0,0,0,0,0,0,0"/>
                <w10:wrap anchorx="page"/>
              </v:shape>
            </w:pict>
          </mc:Fallback>
        </mc:AlternateContent>
      </w:r>
      <w:r w:rsidR="00444EC6">
        <w:rPr>
          <w:sz w:val="18"/>
        </w:rPr>
        <w:t>BNDES</w:t>
      </w:r>
      <w:r w:rsidR="00444EC6">
        <w:rPr>
          <w:sz w:val="18"/>
        </w:rPr>
        <w:tab/>
        <w:t>10.031</w:t>
      </w:r>
      <w:r w:rsidR="00444EC6">
        <w:rPr>
          <w:sz w:val="18"/>
        </w:rPr>
        <w:tab/>
        <w:t>45.671</w:t>
      </w:r>
      <w:r w:rsidR="00444EC6">
        <w:rPr>
          <w:sz w:val="18"/>
        </w:rPr>
        <w:tab/>
        <w:t>52.837</w:t>
      </w:r>
      <w:r w:rsidR="00444EC6">
        <w:rPr>
          <w:sz w:val="18"/>
        </w:rPr>
        <w:tab/>
        <w:t>286.140</w:t>
      </w:r>
      <w:r w:rsidR="00444EC6">
        <w:rPr>
          <w:sz w:val="18"/>
        </w:rPr>
        <w:tab/>
        <w:t>394.679</w:t>
      </w:r>
      <w:r w:rsidR="00444EC6">
        <w:rPr>
          <w:sz w:val="18"/>
        </w:rPr>
        <w:tab/>
        <w:t>66</w:t>
      </w:r>
      <w:proofErr w:type="gramStart"/>
      <w:r w:rsidR="00444EC6">
        <w:rPr>
          <w:sz w:val="18"/>
        </w:rPr>
        <w:t>,43</w:t>
      </w:r>
      <w:proofErr w:type="gramEnd"/>
      <w:r w:rsidR="00444EC6">
        <w:rPr>
          <w:sz w:val="18"/>
        </w:rPr>
        <w:tab/>
        <w:t>361.505</w:t>
      </w:r>
      <w:r w:rsidR="00444EC6">
        <w:rPr>
          <w:sz w:val="18"/>
        </w:rPr>
        <w:tab/>
        <w:t>67.57</w:t>
      </w:r>
    </w:p>
    <w:p w:rsidR="00036207" w:rsidRDefault="00444EC6">
      <w:pPr>
        <w:tabs>
          <w:tab w:val="left" w:pos="2992"/>
          <w:tab w:val="left" w:pos="3938"/>
          <w:tab w:val="left" w:pos="4793"/>
          <w:tab w:val="left" w:pos="5676"/>
          <w:tab w:val="left" w:pos="6641"/>
          <w:tab w:val="left" w:pos="7765"/>
          <w:tab w:val="left" w:pos="8529"/>
          <w:tab w:val="left" w:pos="9686"/>
        </w:tabs>
        <w:spacing w:before="76"/>
        <w:ind w:left="351"/>
        <w:rPr>
          <w:sz w:val="18"/>
        </w:rPr>
      </w:pPr>
      <w:r>
        <w:rPr>
          <w:sz w:val="18"/>
        </w:rPr>
        <w:t>Outras</w:t>
      </w:r>
      <w:r>
        <w:rPr>
          <w:spacing w:val="-7"/>
          <w:sz w:val="18"/>
        </w:rPr>
        <w:t xml:space="preserve"> </w:t>
      </w:r>
      <w:r>
        <w:rPr>
          <w:sz w:val="18"/>
        </w:rPr>
        <w:t>Instituições</w:t>
      </w:r>
      <w:r>
        <w:rPr>
          <w:spacing w:val="-1"/>
          <w:sz w:val="18"/>
        </w:rPr>
        <w:t xml:space="preserve"> </w:t>
      </w:r>
      <w:r>
        <w:rPr>
          <w:sz w:val="18"/>
        </w:rPr>
        <w:t>Oficiais</w:t>
      </w:r>
      <w:r>
        <w:rPr>
          <w:sz w:val="18"/>
        </w:rPr>
        <w:tab/>
        <w:t>1.789</w:t>
      </w:r>
      <w:r>
        <w:rPr>
          <w:sz w:val="18"/>
        </w:rPr>
        <w:tab/>
        <w:t>8.941</w:t>
      </w:r>
      <w:r>
        <w:rPr>
          <w:sz w:val="18"/>
        </w:rPr>
        <w:tab/>
        <w:t>12.976</w:t>
      </w:r>
      <w:r>
        <w:rPr>
          <w:sz w:val="18"/>
        </w:rPr>
        <w:tab/>
        <w:t>133.229</w:t>
      </w:r>
      <w:r>
        <w:rPr>
          <w:sz w:val="18"/>
        </w:rPr>
        <w:tab/>
        <w:t>156.935</w:t>
      </w:r>
      <w:r>
        <w:rPr>
          <w:sz w:val="18"/>
        </w:rPr>
        <w:tab/>
        <w:t>26</w:t>
      </w:r>
      <w:proofErr w:type="gramStart"/>
      <w:r>
        <w:rPr>
          <w:sz w:val="18"/>
        </w:rPr>
        <w:t>,42</w:t>
      </w:r>
      <w:proofErr w:type="gramEnd"/>
      <w:r>
        <w:rPr>
          <w:sz w:val="18"/>
        </w:rPr>
        <w:tab/>
        <w:t>107.226</w:t>
      </w:r>
      <w:r>
        <w:rPr>
          <w:sz w:val="18"/>
        </w:rPr>
        <w:tab/>
        <w:t>20,04</w:t>
      </w:r>
    </w:p>
    <w:p w:rsidR="00036207" w:rsidRDefault="00254961">
      <w:pPr>
        <w:tabs>
          <w:tab w:val="left" w:pos="2992"/>
          <w:tab w:val="left" w:pos="3938"/>
          <w:tab w:val="left" w:pos="4894"/>
          <w:tab w:val="left" w:pos="5777"/>
          <w:tab w:val="left" w:pos="6742"/>
          <w:tab w:val="left" w:pos="7866"/>
          <w:tab w:val="left" w:pos="8630"/>
          <w:tab w:val="left" w:pos="9686"/>
        </w:tabs>
        <w:spacing w:before="77"/>
        <w:ind w:left="351"/>
        <w:rPr>
          <w:sz w:val="18"/>
        </w:rPr>
      </w:pPr>
      <w:r>
        <w:rPr>
          <w:noProof/>
          <w:lang w:val="pt-BR" w:eastAsia="pt-BR"/>
        </w:rPr>
        <mc:AlternateContent>
          <mc:Choice Requires="wpg">
            <w:drawing>
              <wp:anchor distT="0" distB="0" distL="114300" distR="114300" simplePos="0" relativeHeight="251694592" behindDoc="1" locked="0" layoutInCell="1" allowOverlap="1">
                <wp:simplePos x="0" y="0"/>
                <wp:positionH relativeFrom="page">
                  <wp:posOffset>826135</wp:posOffset>
                </wp:positionH>
                <wp:positionV relativeFrom="paragraph">
                  <wp:posOffset>24765</wp:posOffset>
                </wp:positionV>
                <wp:extent cx="6351905" cy="360045"/>
                <wp:effectExtent l="0" t="0" r="3810" b="0"/>
                <wp:wrapNone/>
                <wp:docPr id="12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1905" cy="360045"/>
                          <a:chOff x="1301" y="39"/>
                          <a:chExt cx="10003" cy="567"/>
                        </a:xfrm>
                      </wpg:grpSpPr>
                      <wps:wsp>
                        <wps:cNvPr id="121" name="AutoShape 82"/>
                        <wps:cNvSpPr>
                          <a:spLocks/>
                        </wps:cNvSpPr>
                        <wps:spPr bwMode="auto">
                          <a:xfrm>
                            <a:off x="1301" y="39"/>
                            <a:ext cx="10003" cy="284"/>
                          </a:xfrm>
                          <a:custGeom>
                            <a:avLst/>
                            <a:gdLst>
                              <a:gd name="T0" fmla="+- 0 6511 1301"/>
                              <a:gd name="T1" fmla="*/ T0 w 10003"/>
                              <a:gd name="T2" fmla="+- 0 39 39"/>
                              <a:gd name="T3" fmla="*/ 39 h 284"/>
                              <a:gd name="T4" fmla="+- 0 5556 1301"/>
                              <a:gd name="T5" fmla="*/ T4 w 10003"/>
                              <a:gd name="T6" fmla="+- 0 39 39"/>
                              <a:gd name="T7" fmla="*/ 39 h 284"/>
                              <a:gd name="T8" fmla="+- 0 4610 1301"/>
                              <a:gd name="T9" fmla="*/ T8 w 10003"/>
                              <a:gd name="T10" fmla="+- 0 39 39"/>
                              <a:gd name="T11" fmla="*/ 39 h 284"/>
                              <a:gd name="T12" fmla="+- 0 3678 1301"/>
                              <a:gd name="T13" fmla="*/ T12 w 10003"/>
                              <a:gd name="T14" fmla="+- 0 39 39"/>
                              <a:gd name="T15" fmla="*/ 39 h 284"/>
                              <a:gd name="T16" fmla="+- 0 1301 1301"/>
                              <a:gd name="T17" fmla="*/ T16 w 10003"/>
                              <a:gd name="T18" fmla="+- 0 39 39"/>
                              <a:gd name="T19" fmla="*/ 39 h 284"/>
                              <a:gd name="T20" fmla="+- 0 1301 1301"/>
                              <a:gd name="T21" fmla="*/ T20 w 10003"/>
                              <a:gd name="T22" fmla="+- 0 323 39"/>
                              <a:gd name="T23" fmla="*/ 323 h 284"/>
                              <a:gd name="T24" fmla="+- 0 3678 1301"/>
                              <a:gd name="T25" fmla="*/ T24 w 10003"/>
                              <a:gd name="T26" fmla="+- 0 323 39"/>
                              <a:gd name="T27" fmla="*/ 323 h 284"/>
                              <a:gd name="T28" fmla="+- 0 4610 1301"/>
                              <a:gd name="T29" fmla="*/ T28 w 10003"/>
                              <a:gd name="T30" fmla="+- 0 323 39"/>
                              <a:gd name="T31" fmla="*/ 323 h 284"/>
                              <a:gd name="T32" fmla="+- 0 5556 1301"/>
                              <a:gd name="T33" fmla="*/ T32 w 10003"/>
                              <a:gd name="T34" fmla="+- 0 323 39"/>
                              <a:gd name="T35" fmla="*/ 323 h 284"/>
                              <a:gd name="T36" fmla="+- 0 6511 1301"/>
                              <a:gd name="T37" fmla="*/ T36 w 10003"/>
                              <a:gd name="T38" fmla="+- 0 323 39"/>
                              <a:gd name="T39" fmla="*/ 323 h 284"/>
                              <a:gd name="T40" fmla="+- 0 6511 1301"/>
                              <a:gd name="T41" fmla="*/ T40 w 10003"/>
                              <a:gd name="T42" fmla="+- 0 39 39"/>
                              <a:gd name="T43" fmla="*/ 39 h 284"/>
                              <a:gd name="T44" fmla="+- 0 8461 1301"/>
                              <a:gd name="T45" fmla="*/ T44 w 10003"/>
                              <a:gd name="T46" fmla="+- 0 39 39"/>
                              <a:gd name="T47" fmla="*/ 39 h 284"/>
                              <a:gd name="T48" fmla="+- 0 7496 1301"/>
                              <a:gd name="T49" fmla="*/ T48 w 10003"/>
                              <a:gd name="T50" fmla="+- 0 39 39"/>
                              <a:gd name="T51" fmla="*/ 39 h 284"/>
                              <a:gd name="T52" fmla="+- 0 6511 1301"/>
                              <a:gd name="T53" fmla="*/ T52 w 10003"/>
                              <a:gd name="T54" fmla="+- 0 39 39"/>
                              <a:gd name="T55" fmla="*/ 39 h 284"/>
                              <a:gd name="T56" fmla="+- 0 6511 1301"/>
                              <a:gd name="T57" fmla="*/ T56 w 10003"/>
                              <a:gd name="T58" fmla="+- 0 323 39"/>
                              <a:gd name="T59" fmla="*/ 323 h 284"/>
                              <a:gd name="T60" fmla="+- 0 7496 1301"/>
                              <a:gd name="T61" fmla="*/ T60 w 10003"/>
                              <a:gd name="T62" fmla="+- 0 323 39"/>
                              <a:gd name="T63" fmla="*/ 323 h 284"/>
                              <a:gd name="T64" fmla="+- 0 8461 1301"/>
                              <a:gd name="T65" fmla="*/ T64 w 10003"/>
                              <a:gd name="T66" fmla="+- 0 323 39"/>
                              <a:gd name="T67" fmla="*/ 323 h 284"/>
                              <a:gd name="T68" fmla="+- 0 8461 1301"/>
                              <a:gd name="T69" fmla="*/ T68 w 10003"/>
                              <a:gd name="T70" fmla="+- 0 39 39"/>
                              <a:gd name="T71" fmla="*/ 39 h 284"/>
                              <a:gd name="T72" fmla="+- 0 11304 1301"/>
                              <a:gd name="T73" fmla="*/ T72 w 10003"/>
                              <a:gd name="T74" fmla="+- 0 39 39"/>
                              <a:gd name="T75" fmla="*/ 39 h 284"/>
                              <a:gd name="T76" fmla="+- 0 10348 1301"/>
                              <a:gd name="T77" fmla="*/ T76 w 10003"/>
                              <a:gd name="T78" fmla="+- 0 39 39"/>
                              <a:gd name="T79" fmla="*/ 39 h 284"/>
                              <a:gd name="T80" fmla="+- 0 9383 1301"/>
                              <a:gd name="T81" fmla="*/ T80 w 10003"/>
                              <a:gd name="T82" fmla="+- 0 39 39"/>
                              <a:gd name="T83" fmla="*/ 39 h 284"/>
                              <a:gd name="T84" fmla="+- 0 8461 1301"/>
                              <a:gd name="T85" fmla="*/ T84 w 10003"/>
                              <a:gd name="T86" fmla="+- 0 39 39"/>
                              <a:gd name="T87" fmla="*/ 39 h 284"/>
                              <a:gd name="T88" fmla="+- 0 8461 1301"/>
                              <a:gd name="T89" fmla="*/ T88 w 10003"/>
                              <a:gd name="T90" fmla="+- 0 323 39"/>
                              <a:gd name="T91" fmla="*/ 323 h 284"/>
                              <a:gd name="T92" fmla="+- 0 9383 1301"/>
                              <a:gd name="T93" fmla="*/ T92 w 10003"/>
                              <a:gd name="T94" fmla="+- 0 323 39"/>
                              <a:gd name="T95" fmla="*/ 323 h 284"/>
                              <a:gd name="T96" fmla="+- 0 10348 1301"/>
                              <a:gd name="T97" fmla="*/ T96 w 10003"/>
                              <a:gd name="T98" fmla="+- 0 323 39"/>
                              <a:gd name="T99" fmla="*/ 323 h 284"/>
                              <a:gd name="T100" fmla="+- 0 11304 1301"/>
                              <a:gd name="T101" fmla="*/ T100 w 10003"/>
                              <a:gd name="T102" fmla="+- 0 323 39"/>
                              <a:gd name="T103" fmla="*/ 323 h 284"/>
                              <a:gd name="T104" fmla="+- 0 11304 1301"/>
                              <a:gd name="T105" fmla="*/ T104 w 10003"/>
                              <a:gd name="T106" fmla="+- 0 39 39"/>
                              <a:gd name="T107" fmla="*/ 39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003" h="284">
                                <a:moveTo>
                                  <a:pt x="5210" y="0"/>
                                </a:moveTo>
                                <a:lnTo>
                                  <a:pt x="4255" y="0"/>
                                </a:lnTo>
                                <a:lnTo>
                                  <a:pt x="3309" y="0"/>
                                </a:lnTo>
                                <a:lnTo>
                                  <a:pt x="2377" y="0"/>
                                </a:lnTo>
                                <a:lnTo>
                                  <a:pt x="0" y="0"/>
                                </a:lnTo>
                                <a:lnTo>
                                  <a:pt x="0" y="284"/>
                                </a:lnTo>
                                <a:lnTo>
                                  <a:pt x="2377" y="284"/>
                                </a:lnTo>
                                <a:lnTo>
                                  <a:pt x="3309" y="284"/>
                                </a:lnTo>
                                <a:lnTo>
                                  <a:pt x="4255" y="284"/>
                                </a:lnTo>
                                <a:lnTo>
                                  <a:pt x="5210" y="284"/>
                                </a:lnTo>
                                <a:lnTo>
                                  <a:pt x="5210" y="0"/>
                                </a:lnTo>
                                <a:moveTo>
                                  <a:pt x="7160" y="0"/>
                                </a:moveTo>
                                <a:lnTo>
                                  <a:pt x="6195" y="0"/>
                                </a:lnTo>
                                <a:lnTo>
                                  <a:pt x="5210" y="0"/>
                                </a:lnTo>
                                <a:lnTo>
                                  <a:pt x="5210" y="284"/>
                                </a:lnTo>
                                <a:lnTo>
                                  <a:pt x="6195" y="284"/>
                                </a:lnTo>
                                <a:lnTo>
                                  <a:pt x="7160" y="284"/>
                                </a:lnTo>
                                <a:lnTo>
                                  <a:pt x="7160" y="0"/>
                                </a:lnTo>
                                <a:moveTo>
                                  <a:pt x="10003" y="0"/>
                                </a:moveTo>
                                <a:lnTo>
                                  <a:pt x="9047" y="0"/>
                                </a:lnTo>
                                <a:lnTo>
                                  <a:pt x="8082" y="0"/>
                                </a:lnTo>
                                <a:lnTo>
                                  <a:pt x="7160" y="0"/>
                                </a:lnTo>
                                <a:lnTo>
                                  <a:pt x="7160" y="284"/>
                                </a:lnTo>
                                <a:lnTo>
                                  <a:pt x="8082" y="284"/>
                                </a:lnTo>
                                <a:lnTo>
                                  <a:pt x="9047" y="284"/>
                                </a:lnTo>
                                <a:lnTo>
                                  <a:pt x="10003" y="284"/>
                                </a:lnTo>
                                <a:lnTo>
                                  <a:pt x="10003" y="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AutoShape 81"/>
                        <wps:cNvSpPr>
                          <a:spLocks/>
                        </wps:cNvSpPr>
                        <wps:spPr bwMode="auto">
                          <a:xfrm>
                            <a:off x="1301" y="322"/>
                            <a:ext cx="10003" cy="284"/>
                          </a:xfrm>
                          <a:custGeom>
                            <a:avLst/>
                            <a:gdLst>
                              <a:gd name="T0" fmla="+- 0 6511 1301"/>
                              <a:gd name="T1" fmla="*/ T0 w 10003"/>
                              <a:gd name="T2" fmla="+- 0 323 323"/>
                              <a:gd name="T3" fmla="*/ 323 h 284"/>
                              <a:gd name="T4" fmla="+- 0 5556 1301"/>
                              <a:gd name="T5" fmla="*/ T4 w 10003"/>
                              <a:gd name="T6" fmla="+- 0 323 323"/>
                              <a:gd name="T7" fmla="*/ 323 h 284"/>
                              <a:gd name="T8" fmla="+- 0 4610 1301"/>
                              <a:gd name="T9" fmla="*/ T8 w 10003"/>
                              <a:gd name="T10" fmla="+- 0 323 323"/>
                              <a:gd name="T11" fmla="*/ 323 h 284"/>
                              <a:gd name="T12" fmla="+- 0 3678 1301"/>
                              <a:gd name="T13" fmla="*/ T12 w 10003"/>
                              <a:gd name="T14" fmla="+- 0 323 323"/>
                              <a:gd name="T15" fmla="*/ 323 h 284"/>
                              <a:gd name="T16" fmla="+- 0 1301 1301"/>
                              <a:gd name="T17" fmla="*/ T16 w 10003"/>
                              <a:gd name="T18" fmla="+- 0 323 323"/>
                              <a:gd name="T19" fmla="*/ 323 h 284"/>
                              <a:gd name="T20" fmla="+- 0 1301 1301"/>
                              <a:gd name="T21" fmla="*/ T20 w 10003"/>
                              <a:gd name="T22" fmla="+- 0 606 323"/>
                              <a:gd name="T23" fmla="*/ 606 h 284"/>
                              <a:gd name="T24" fmla="+- 0 3678 1301"/>
                              <a:gd name="T25" fmla="*/ T24 w 10003"/>
                              <a:gd name="T26" fmla="+- 0 606 323"/>
                              <a:gd name="T27" fmla="*/ 606 h 284"/>
                              <a:gd name="T28" fmla="+- 0 4610 1301"/>
                              <a:gd name="T29" fmla="*/ T28 w 10003"/>
                              <a:gd name="T30" fmla="+- 0 606 323"/>
                              <a:gd name="T31" fmla="*/ 606 h 284"/>
                              <a:gd name="T32" fmla="+- 0 5556 1301"/>
                              <a:gd name="T33" fmla="*/ T32 w 10003"/>
                              <a:gd name="T34" fmla="+- 0 606 323"/>
                              <a:gd name="T35" fmla="*/ 606 h 284"/>
                              <a:gd name="T36" fmla="+- 0 6511 1301"/>
                              <a:gd name="T37" fmla="*/ T36 w 10003"/>
                              <a:gd name="T38" fmla="+- 0 606 323"/>
                              <a:gd name="T39" fmla="*/ 606 h 284"/>
                              <a:gd name="T40" fmla="+- 0 6511 1301"/>
                              <a:gd name="T41" fmla="*/ T40 w 10003"/>
                              <a:gd name="T42" fmla="+- 0 323 323"/>
                              <a:gd name="T43" fmla="*/ 323 h 284"/>
                              <a:gd name="T44" fmla="+- 0 8461 1301"/>
                              <a:gd name="T45" fmla="*/ T44 w 10003"/>
                              <a:gd name="T46" fmla="+- 0 323 323"/>
                              <a:gd name="T47" fmla="*/ 323 h 284"/>
                              <a:gd name="T48" fmla="+- 0 7496 1301"/>
                              <a:gd name="T49" fmla="*/ T48 w 10003"/>
                              <a:gd name="T50" fmla="+- 0 323 323"/>
                              <a:gd name="T51" fmla="*/ 323 h 284"/>
                              <a:gd name="T52" fmla="+- 0 6511 1301"/>
                              <a:gd name="T53" fmla="*/ T52 w 10003"/>
                              <a:gd name="T54" fmla="+- 0 323 323"/>
                              <a:gd name="T55" fmla="*/ 323 h 284"/>
                              <a:gd name="T56" fmla="+- 0 6511 1301"/>
                              <a:gd name="T57" fmla="*/ T56 w 10003"/>
                              <a:gd name="T58" fmla="+- 0 606 323"/>
                              <a:gd name="T59" fmla="*/ 606 h 284"/>
                              <a:gd name="T60" fmla="+- 0 7496 1301"/>
                              <a:gd name="T61" fmla="*/ T60 w 10003"/>
                              <a:gd name="T62" fmla="+- 0 606 323"/>
                              <a:gd name="T63" fmla="*/ 606 h 284"/>
                              <a:gd name="T64" fmla="+- 0 8461 1301"/>
                              <a:gd name="T65" fmla="*/ T64 w 10003"/>
                              <a:gd name="T66" fmla="+- 0 606 323"/>
                              <a:gd name="T67" fmla="*/ 606 h 284"/>
                              <a:gd name="T68" fmla="+- 0 8461 1301"/>
                              <a:gd name="T69" fmla="*/ T68 w 10003"/>
                              <a:gd name="T70" fmla="+- 0 323 323"/>
                              <a:gd name="T71" fmla="*/ 323 h 284"/>
                              <a:gd name="T72" fmla="+- 0 11304 1301"/>
                              <a:gd name="T73" fmla="*/ T72 w 10003"/>
                              <a:gd name="T74" fmla="+- 0 323 323"/>
                              <a:gd name="T75" fmla="*/ 323 h 284"/>
                              <a:gd name="T76" fmla="+- 0 10348 1301"/>
                              <a:gd name="T77" fmla="*/ T76 w 10003"/>
                              <a:gd name="T78" fmla="+- 0 323 323"/>
                              <a:gd name="T79" fmla="*/ 323 h 284"/>
                              <a:gd name="T80" fmla="+- 0 9383 1301"/>
                              <a:gd name="T81" fmla="*/ T80 w 10003"/>
                              <a:gd name="T82" fmla="+- 0 323 323"/>
                              <a:gd name="T83" fmla="*/ 323 h 284"/>
                              <a:gd name="T84" fmla="+- 0 8461 1301"/>
                              <a:gd name="T85" fmla="*/ T84 w 10003"/>
                              <a:gd name="T86" fmla="+- 0 323 323"/>
                              <a:gd name="T87" fmla="*/ 323 h 284"/>
                              <a:gd name="T88" fmla="+- 0 8461 1301"/>
                              <a:gd name="T89" fmla="*/ T88 w 10003"/>
                              <a:gd name="T90" fmla="+- 0 606 323"/>
                              <a:gd name="T91" fmla="*/ 606 h 284"/>
                              <a:gd name="T92" fmla="+- 0 9383 1301"/>
                              <a:gd name="T93" fmla="*/ T92 w 10003"/>
                              <a:gd name="T94" fmla="+- 0 606 323"/>
                              <a:gd name="T95" fmla="*/ 606 h 284"/>
                              <a:gd name="T96" fmla="+- 0 10348 1301"/>
                              <a:gd name="T97" fmla="*/ T96 w 10003"/>
                              <a:gd name="T98" fmla="+- 0 606 323"/>
                              <a:gd name="T99" fmla="*/ 606 h 284"/>
                              <a:gd name="T100" fmla="+- 0 11304 1301"/>
                              <a:gd name="T101" fmla="*/ T100 w 10003"/>
                              <a:gd name="T102" fmla="+- 0 606 323"/>
                              <a:gd name="T103" fmla="*/ 606 h 284"/>
                              <a:gd name="T104" fmla="+- 0 11304 1301"/>
                              <a:gd name="T105" fmla="*/ T104 w 10003"/>
                              <a:gd name="T106" fmla="+- 0 323 323"/>
                              <a:gd name="T107" fmla="*/ 323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0003" h="284">
                                <a:moveTo>
                                  <a:pt x="5210" y="0"/>
                                </a:moveTo>
                                <a:lnTo>
                                  <a:pt x="4255" y="0"/>
                                </a:lnTo>
                                <a:lnTo>
                                  <a:pt x="3309" y="0"/>
                                </a:lnTo>
                                <a:lnTo>
                                  <a:pt x="2377" y="0"/>
                                </a:lnTo>
                                <a:lnTo>
                                  <a:pt x="0" y="0"/>
                                </a:lnTo>
                                <a:lnTo>
                                  <a:pt x="0" y="283"/>
                                </a:lnTo>
                                <a:lnTo>
                                  <a:pt x="2377" y="283"/>
                                </a:lnTo>
                                <a:lnTo>
                                  <a:pt x="3309" y="283"/>
                                </a:lnTo>
                                <a:lnTo>
                                  <a:pt x="4255" y="283"/>
                                </a:lnTo>
                                <a:lnTo>
                                  <a:pt x="5210" y="283"/>
                                </a:lnTo>
                                <a:lnTo>
                                  <a:pt x="5210" y="0"/>
                                </a:lnTo>
                                <a:moveTo>
                                  <a:pt x="7160" y="0"/>
                                </a:moveTo>
                                <a:lnTo>
                                  <a:pt x="6195" y="0"/>
                                </a:lnTo>
                                <a:lnTo>
                                  <a:pt x="5210" y="0"/>
                                </a:lnTo>
                                <a:lnTo>
                                  <a:pt x="5210" y="283"/>
                                </a:lnTo>
                                <a:lnTo>
                                  <a:pt x="6195" y="283"/>
                                </a:lnTo>
                                <a:lnTo>
                                  <a:pt x="7160" y="283"/>
                                </a:lnTo>
                                <a:lnTo>
                                  <a:pt x="7160" y="0"/>
                                </a:lnTo>
                                <a:moveTo>
                                  <a:pt x="10003" y="0"/>
                                </a:moveTo>
                                <a:lnTo>
                                  <a:pt x="9047" y="0"/>
                                </a:lnTo>
                                <a:lnTo>
                                  <a:pt x="8082" y="0"/>
                                </a:lnTo>
                                <a:lnTo>
                                  <a:pt x="7160" y="0"/>
                                </a:lnTo>
                                <a:lnTo>
                                  <a:pt x="7160" y="283"/>
                                </a:lnTo>
                                <a:lnTo>
                                  <a:pt x="8082" y="283"/>
                                </a:lnTo>
                                <a:lnTo>
                                  <a:pt x="9047" y="283"/>
                                </a:lnTo>
                                <a:lnTo>
                                  <a:pt x="10003" y="283"/>
                                </a:lnTo>
                                <a:lnTo>
                                  <a:pt x="10003" y="0"/>
                                </a:ln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68DCF" id="Group 80" o:spid="_x0000_s1026" style="position:absolute;margin-left:65.05pt;margin-top:1.95pt;width:500.15pt;height:28.35pt;z-index:-251621888;mso-position-horizontal-relative:page" coordorigin="1301,39" coordsize="10003,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">
                <v:shape id="AutoShape 82" o:spid="_x0000_s1027" style="position:absolute;left:1301;top:39;width:10003;height:284;visibility:visible;mso-wrap-style:square;v-text-anchor:top" coordsize="1000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uIMIA&#10;AADcAAAADwAAAGRycy9kb3ducmV2LnhtbERP22rCQBB9L/gPywh9q5tICCV1FVEspRShph8wZsck&#10;JDsbsluT9Ou7guDbHM51VpvRtOJKvastK4gXEQjiwuqaSwU/+eHlFYTzyBpby6RgIgeb9exphZm2&#10;A3/T9eRLEULYZaig8r7LpHRFRQbdwnbEgbvY3qAPsC+l7nEI4aaVyyhKpcGaQ0OFHe0qKprTr1GQ&#10;p9Mxxq+ybaL933uT+4Q+z4lSz/Nx+wbC0+gf4rv7Q4f5yxhuz4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Ye4gwgAAANwAAAAPAAAAAAAAAAAAAAAAAJgCAABkcnMvZG93&#10;bnJldi54bWxQSwUGAAAAAAQABAD1AAAAhwMAAAAA&#10;" path="m5210,l4255,,3309,,2377,,,,,284r2377,l3309,284r946,l5210,284,5210,m7160,l6195,,5210,r,284l6195,284r965,l7160,t2843,l9047,,8082,,7160,r,284l8082,284r965,l10003,284r,-284e" fillcolor="#d9d9d9" stroked="f">
                  <v:path arrowok="t" o:connecttype="custom" o:connectlocs="5210,39;4255,39;3309,39;2377,39;0,39;0,323;2377,323;3309,323;4255,323;5210,323;5210,39;7160,39;6195,39;5210,39;5210,323;6195,323;7160,323;7160,39;10003,39;9047,39;8082,39;7160,39;7160,323;8082,323;9047,323;10003,323;10003,39" o:connectangles="0,0,0,0,0,0,0,0,0,0,0,0,0,0,0,0,0,0,0,0,0,0,0,0,0,0,0"/>
                </v:shape>
                <v:shape id="AutoShape 81" o:spid="_x0000_s1028" style="position:absolute;left:1301;top:322;width:10003;height:284;visibility:visible;mso-wrap-style:square;v-text-anchor:top" coordsize="1000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OpcAA&#10;AADcAAAADwAAAGRycy9kb3ducmV2LnhtbERP22oCMRB9L/QfwhT6VrOuIHU1SlEEEUSqfsCwGTeL&#10;yWS7iZr+vSkUfJvDuc5skZwVN+pD61nBcFCAIK69brlRcDquPz5BhIis0XomBb8UYDF/fZlhpf2d&#10;v+l2iI3IIRwqVGBi7CopQ23IYRj4jjhzZ987jBn2jdQ93nO4s7IsirF02HJuMNjR0lB9OVydglWR&#10;dq0N5Wr4Y/dmm5KdTEZrpd7f0tcURKQUn+J/90bn+WUJf8/k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3OpcAAAADcAAAADwAAAAAAAAAAAAAAAACYAgAAZHJzL2Rvd25y&#10;ZXYueG1sUEsFBgAAAAAEAAQA9QAAAIUDAAAAAA==&#10;" path="m5210,l4255,,3309,,2377,,,,,283r2377,l3309,283r946,l5210,283,5210,m7160,l6195,,5210,r,283l6195,283r965,l7160,t2843,l9047,,8082,,7160,r,283l8082,283r965,l10003,283r,-283e" fillcolor="#bfbfbf" stroked="f">
                  <v:path arrowok="t" o:connecttype="custom" o:connectlocs="5210,323;4255,323;3309,323;2377,323;0,323;0,606;2377,606;3309,606;4255,606;5210,606;5210,323;7160,323;6195,323;5210,323;5210,606;6195,606;7160,606;7160,323;10003,323;9047,323;8082,323;7160,323;7160,606;8082,606;9047,606;10003,606;10003,323" o:connectangles="0,0,0,0,0,0,0,0,0,0,0,0,0,0,0,0,0,0,0,0,0,0,0,0,0,0,0"/>
                </v:shape>
                <w10:wrap anchorx="page"/>
              </v:group>
            </w:pict>
          </mc:Fallback>
        </mc:AlternateContent>
      </w:r>
      <w:r w:rsidR="00444EC6">
        <w:rPr>
          <w:sz w:val="18"/>
        </w:rPr>
        <w:t>FINAME</w:t>
      </w:r>
      <w:r w:rsidR="00444EC6">
        <w:rPr>
          <w:sz w:val="18"/>
        </w:rPr>
        <w:tab/>
        <w:t>1.336</w:t>
      </w:r>
      <w:r w:rsidR="00444EC6">
        <w:rPr>
          <w:sz w:val="18"/>
        </w:rPr>
        <w:tab/>
        <w:t>5.148</w:t>
      </w:r>
      <w:r w:rsidR="00444EC6">
        <w:rPr>
          <w:sz w:val="18"/>
        </w:rPr>
        <w:tab/>
        <w:t>5.831</w:t>
      </w:r>
      <w:r w:rsidR="00444EC6">
        <w:rPr>
          <w:sz w:val="18"/>
        </w:rPr>
        <w:tab/>
        <w:t>30.158</w:t>
      </w:r>
      <w:r w:rsidR="00444EC6">
        <w:rPr>
          <w:sz w:val="18"/>
        </w:rPr>
        <w:tab/>
        <w:t>42.473</w:t>
      </w:r>
      <w:r w:rsidR="00444EC6">
        <w:rPr>
          <w:sz w:val="18"/>
        </w:rPr>
        <w:tab/>
        <w:t>7</w:t>
      </w:r>
      <w:proofErr w:type="gramStart"/>
      <w:r w:rsidR="00444EC6">
        <w:rPr>
          <w:sz w:val="18"/>
        </w:rPr>
        <w:t>,15</w:t>
      </w:r>
      <w:proofErr w:type="gramEnd"/>
      <w:r w:rsidR="00444EC6">
        <w:rPr>
          <w:sz w:val="18"/>
        </w:rPr>
        <w:tab/>
        <w:t>66.285</w:t>
      </w:r>
      <w:r w:rsidR="00444EC6">
        <w:rPr>
          <w:sz w:val="18"/>
        </w:rPr>
        <w:tab/>
        <w:t>12,39</w:t>
      </w:r>
    </w:p>
    <w:p w:rsidR="00036207" w:rsidRDefault="00444EC6">
      <w:pPr>
        <w:tabs>
          <w:tab w:val="left" w:pos="2891"/>
          <w:tab w:val="left" w:pos="3837"/>
          <w:tab w:val="left" w:pos="4793"/>
          <w:tab w:val="left" w:pos="5676"/>
          <w:tab w:val="left" w:pos="6641"/>
          <w:tab w:val="left" w:pos="7664"/>
          <w:tab w:val="left" w:pos="8529"/>
          <w:tab w:val="left" w:pos="9585"/>
        </w:tabs>
        <w:spacing w:before="76"/>
        <w:ind w:left="351"/>
        <w:rPr>
          <w:b/>
          <w:sz w:val="18"/>
        </w:rPr>
      </w:pPr>
      <w:r>
        <w:rPr>
          <w:b/>
          <w:sz w:val="18"/>
        </w:rPr>
        <w:t>Total</w:t>
      </w:r>
      <w:r>
        <w:rPr>
          <w:b/>
          <w:sz w:val="18"/>
        </w:rPr>
        <w:tab/>
        <w:t>13.156</w:t>
      </w:r>
      <w:r>
        <w:rPr>
          <w:b/>
          <w:sz w:val="18"/>
        </w:rPr>
        <w:tab/>
        <w:t>59.760</w:t>
      </w:r>
      <w:r>
        <w:rPr>
          <w:b/>
          <w:sz w:val="18"/>
        </w:rPr>
        <w:tab/>
        <w:t>71.644</w:t>
      </w:r>
      <w:r>
        <w:rPr>
          <w:b/>
          <w:sz w:val="18"/>
        </w:rPr>
        <w:tab/>
        <w:t>449.527</w:t>
      </w:r>
      <w:r>
        <w:rPr>
          <w:b/>
          <w:sz w:val="18"/>
        </w:rPr>
        <w:tab/>
        <w:t>594.087</w:t>
      </w:r>
      <w:r>
        <w:rPr>
          <w:b/>
          <w:sz w:val="18"/>
        </w:rPr>
        <w:tab/>
        <w:t>100</w:t>
      </w:r>
      <w:proofErr w:type="gramStart"/>
      <w:r>
        <w:rPr>
          <w:b/>
          <w:sz w:val="18"/>
        </w:rPr>
        <w:t>,00</w:t>
      </w:r>
      <w:proofErr w:type="gramEnd"/>
      <w:r>
        <w:rPr>
          <w:b/>
          <w:sz w:val="18"/>
        </w:rPr>
        <w:tab/>
        <w:t>535.016</w:t>
      </w:r>
      <w:r>
        <w:rPr>
          <w:b/>
          <w:sz w:val="18"/>
        </w:rPr>
        <w:tab/>
        <w:t>100,00</w:t>
      </w:r>
    </w:p>
    <w:p w:rsidR="00036207" w:rsidRDefault="00036207">
      <w:pPr>
        <w:pStyle w:val="Corpodetexto"/>
        <w:rPr>
          <w:b/>
        </w:rPr>
      </w:pPr>
    </w:p>
    <w:p w:rsidR="00036207" w:rsidRDefault="00036207">
      <w:pPr>
        <w:pStyle w:val="Corpodetexto"/>
        <w:spacing w:before="9"/>
        <w:rPr>
          <w:b/>
          <w:sz w:val="23"/>
        </w:rPr>
      </w:pPr>
    </w:p>
    <w:p w:rsidR="00036207" w:rsidRDefault="00444EC6">
      <w:pPr>
        <w:pStyle w:val="Ttulo5"/>
        <w:numPr>
          <w:ilvl w:val="0"/>
          <w:numId w:val="1"/>
        </w:numPr>
        <w:tabs>
          <w:tab w:val="left" w:pos="778"/>
          <w:tab w:val="left" w:pos="779"/>
        </w:tabs>
        <w:ind w:left="778" w:hanging="360"/>
        <w:jc w:val="left"/>
      </w:pPr>
      <w:r>
        <w:t>- Outras</w:t>
      </w:r>
      <w:r>
        <w:rPr>
          <w:spacing w:val="-6"/>
        </w:rPr>
        <w:t xml:space="preserve"> </w:t>
      </w:r>
      <w:r>
        <w:t>obrigações</w:t>
      </w:r>
    </w:p>
    <w:p w:rsidR="00036207" w:rsidRDefault="00036207">
      <w:pPr>
        <w:pStyle w:val="Corpodetexto"/>
        <w:rPr>
          <w:b/>
          <w:sz w:val="26"/>
        </w:rPr>
      </w:pPr>
    </w:p>
    <w:p w:rsidR="00036207" w:rsidRDefault="00254961">
      <w:pPr>
        <w:pStyle w:val="Ttulo5"/>
        <w:numPr>
          <w:ilvl w:val="0"/>
          <w:numId w:val="9"/>
        </w:numPr>
        <w:tabs>
          <w:tab w:val="left" w:pos="635"/>
        </w:tabs>
        <w:ind w:hanging="283"/>
      </w:pPr>
      <w:r>
        <w:rPr>
          <w:noProof/>
          <w:lang w:val="pt-BR" w:eastAsia="pt-BR"/>
        </w:rPr>
        <mc:AlternateContent>
          <mc:Choice Requires="wpg">
            <w:drawing>
              <wp:anchor distT="0" distB="0" distL="114300" distR="114300" simplePos="0" relativeHeight="251651584" behindDoc="0" locked="0" layoutInCell="1" allowOverlap="1">
                <wp:simplePos x="0" y="0"/>
                <wp:positionH relativeFrom="page">
                  <wp:posOffset>896620</wp:posOffset>
                </wp:positionH>
                <wp:positionV relativeFrom="paragraph">
                  <wp:posOffset>338455</wp:posOffset>
                </wp:positionV>
                <wp:extent cx="5760085" cy="6350"/>
                <wp:effectExtent l="10795" t="1905" r="10795" b="10795"/>
                <wp:wrapNone/>
                <wp:docPr id="11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6350"/>
                          <a:chOff x="1412" y="533"/>
                          <a:chExt cx="9071" cy="10"/>
                        </a:xfrm>
                      </wpg:grpSpPr>
                      <wps:wsp>
                        <wps:cNvPr id="115" name="Line 79"/>
                        <wps:cNvCnPr>
                          <a:cxnSpLocks noChangeShapeType="1"/>
                        </wps:cNvCnPr>
                        <wps:spPr bwMode="auto">
                          <a:xfrm>
                            <a:off x="1412" y="538"/>
                            <a:ext cx="55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78"/>
                        <wps:cNvSpPr>
                          <a:spLocks noChangeArrowheads="1"/>
                        </wps:cNvSpPr>
                        <wps:spPr bwMode="auto">
                          <a:xfrm>
                            <a:off x="6948" y="5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77"/>
                        <wps:cNvCnPr>
                          <a:cxnSpLocks noChangeShapeType="1"/>
                        </wps:cNvCnPr>
                        <wps:spPr bwMode="auto">
                          <a:xfrm>
                            <a:off x="6958" y="538"/>
                            <a:ext cx="18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76"/>
                        <wps:cNvSpPr>
                          <a:spLocks noChangeArrowheads="1"/>
                        </wps:cNvSpPr>
                        <wps:spPr bwMode="auto">
                          <a:xfrm>
                            <a:off x="8763" y="5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75"/>
                        <wps:cNvCnPr>
                          <a:cxnSpLocks noChangeShapeType="1"/>
                        </wps:cNvCnPr>
                        <wps:spPr bwMode="auto">
                          <a:xfrm>
                            <a:off x="8773" y="538"/>
                            <a:ext cx="17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97BAC9" id="Group 74" o:spid="_x0000_s1026" style="position:absolute;margin-left:70.6pt;margin-top:26.65pt;width:453.55pt;height:.5pt;z-index:251651584;mso-position-horizontal-relative:page" coordorigin="1412,533" coordsize="90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">
                <v:line id="Line 79" o:spid="_x0000_s1027" style="position:absolute;visibility:visible;mso-wrap-style:square" from="1412,538" to="6948,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y/eMIAAADcAAAADwAAAGRycy9kb3ducmV2LnhtbERP32vCMBB+F/Y/hBvsTVOFzd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y/eMIAAADcAAAADwAAAAAAAAAAAAAA&#10;AAChAgAAZHJzL2Rvd25yZXYueG1sUEsFBgAAAAAEAAQA+QAAAJADAAAAAA==&#10;" strokeweight=".48pt"/>
                <v:rect id="Rectangle 78" o:spid="_x0000_s1028" style="position:absolute;left:6948;top:5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4H8QA&#10;AADcAAAADwAAAGRycy9kb3ducmV2LnhtbERPTWsCMRC9C/0PYQq9uVlFRVejVEHopVC1h3obN9Pd&#10;xc1kTVJd/fWNIHibx/uc2aI1tTiT85VlBb0kBUGcW11xoeB7t+6OQfiArLG2TAqu5GExf+nMMNP2&#10;whs6b0MhYgj7DBWUITSZlD4vyaBPbEMcuV/rDIYIXSG1w0sMN7Xsp+lIGqw4NpTY0Kqk/Lj9MwqW&#10;k/Hy9DXgz9vmsKf9z+E47LtUqbfX9n0KIlAbnuKH+0PH+b0R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R+B/EAAAA3AAAAA8AAAAAAAAAAAAAAAAAmAIAAGRycy9k&#10;b3ducmV2LnhtbFBLBQYAAAAABAAEAPUAAACJAwAAAAA=&#10;" fillcolor="black" stroked="f"/>
                <v:line id="Line 77" o:spid="_x0000_s1029" style="position:absolute;visibility:visible;mso-wrap-style:square" from="6958,538" to="876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KElMIAAADcAAAADwAAAGRycy9kb3ducmV2LnhtbERPTWvCQBC9C/6HZQRvurEHU1JXqYJa&#10;yElb0OOwO82GZmdDdpuk/75bEHqbx/uczW50jeipC7VnBatlBoJYe1NzpeDj/bh4BhEissHGMyn4&#10;oQC77XSywcL4gS/UX2MlUgiHAhXYGNtCyqAtOQxL3xIn7tN3DmOCXSVNh0MKd418yrK1dFhzarDY&#10;0sGS/rp+OwX9ubz3Ze5Rn2/l3urjqc6Hk1Lz2fj6AiLSGP/FD/ebSfNXO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KElMIAAADcAAAADwAAAAAAAAAAAAAA&#10;AAChAgAAZHJzL2Rvd25yZXYueG1sUEsFBgAAAAAEAAQA+QAAAJADAAAAAA==&#10;" strokeweight=".48pt"/>
                <v:rect id="Rectangle 76" o:spid="_x0000_s1030" style="position:absolute;left:8763;top:5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9s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yfbHAAAA3AAAAA8AAAAAAAAAAAAAAAAAmAIAAGRy&#10;cy9kb3ducmV2LnhtbFBLBQYAAAAABAAEAPUAAACMAwAAAAA=&#10;" fillcolor="black" stroked="f"/>
                <v:line id="Line 75" o:spid="_x0000_s1031" style="position:absolute;visibility:visible;mso-wrap-style:square" from="8773,538" to="1048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1fcIAAADcAAAADwAAAGRycy9kb3ducmV2LnhtbERPS2sCMRC+C/0PYQq9adYeat0apQo+&#10;YE9VoT0OyXSzdDNZNunu+u+NIHibj+85i9XgatFRGyrPCqaTDASx9qbiUsH5tB2/gwgR2WDtmRRc&#10;KMBq+TRaYG58z1/UHWMpUgiHHBXYGJtcyqAtOQwT3xAn7te3DmOCbSlNi30Kd7V8zbI36bDi1GCx&#10;oY0l/Xf8dwq6ffHTFTOPev9drK3e7qpZv1Pq5Xn4/AARaYgP8d19MGn+dA63Z9IFc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1fcIAAADcAAAADwAAAAAAAAAAAAAA&#10;AAChAgAAZHJzL2Rvd25yZXYueG1sUEsFBgAAAAAEAAQA+QAAAJADAAAAAA==&#10;" strokeweight=".48pt"/>
                <w10:wrap anchorx="page"/>
              </v:group>
            </w:pict>
          </mc:Fallback>
        </mc:AlternateContent>
      </w:r>
      <w:r>
        <w:rPr>
          <w:noProof/>
          <w:lang w:val="pt-BR" w:eastAsia="pt-BR"/>
        </w:rPr>
        <mc:AlternateContent>
          <mc:Choice Requires="wpg">
            <w:drawing>
              <wp:anchor distT="0" distB="0" distL="114300" distR="114300" simplePos="0" relativeHeight="251652608" behindDoc="0" locked="0" layoutInCell="1" allowOverlap="1">
                <wp:simplePos x="0" y="0"/>
                <wp:positionH relativeFrom="page">
                  <wp:posOffset>896620</wp:posOffset>
                </wp:positionH>
                <wp:positionV relativeFrom="paragraph">
                  <wp:posOffset>542925</wp:posOffset>
                </wp:positionV>
                <wp:extent cx="5760085" cy="6350"/>
                <wp:effectExtent l="10795" t="6350" r="10795" b="6350"/>
                <wp:wrapNone/>
                <wp:docPr id="10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6350"/>
                          <a:chOff x="1412" y="855"/>
                          <a:chExt cx="9071" cy="10"/>
                        </a:xfrm>
                      </wpg:grpSpPr>
                      <wps:wsp>
                        <wps:cNvPr id="109" name="Line 73"/>
                        <wps:cNvCnPr>
                          <a:cxnSpLocks noChangeShapeType="1"/>
                        </wps:cNvCnPr>
                        <wps:spPr bwMode="auto">
                          <a:xfrm>
                            <a:off x="1412" y="860"/>
                            <a:ext cx="553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Rectangle 72"/>
                        <wps:cNvSpPr>
                          <a:spLocks noChangeArrowheads="1"/>
                        </wps:cNvSpPr>
                        <wps:spPr bwMode="auto">
                          <a:xfrm>
                            <a:off x="6948" y="8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71"/>
                        <wps:cNvCnPr>
                          <a:cxnSpLocks noChangeShapeType="1"/>
                        </wps:cNvCnPr>
                        <wps:spPr bwMode="auto">
                          <a:xfrm>
                            <a:off x="6958" y="860"/>
                            <a:ext cx="18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Rectangle 70"/>
                        <wps:cNvSpPr>
                          <a:spLocks noChangeArrowheads="1"/>
                        </wps:cNvSpPr>
                        <wps:spPr bwMode="auto">
                          <a:xfrm>
                            <a:off x="8763" y="85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69"/>
                        <wps:cNvCnPr>
                          <a:cxnSpLocks noChangeShapeType="1"/>
                        </wps:cNvCnPr>
                        <wps:spPr bwMode="auto">
                          <a:xfrm>
                            <a:off x="8773" y="860"/>
                            <a:ext cx="17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89A094" id="Group 68" o:spid="_x0000_s1026" style="position:absolute;margin-left:70.6pt;margin-top:42.75pt;width:453.55pt;height:.5pt;z-index:251652608;mso-position-horizontal-relative:page" coordorigin="1412,855" coordsize="90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">
                <v:line id="Line 73" o:spid="_x0000_s1027" style="position:absolute;visibility:visible;mso-wrap-style:square" from="1412,860" to="6948,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v:rect id="Rectangle 72" o:spid="_x0000_s1028" style="position:absolute;left:6948;top:8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F8McA&#10;AADcAAAADwAAAGRycy9kb3ducmV2LnhtbESPQW/CMAyF75P4D5GRuI0UxBAUAhqTJu0yabAd4GYa&#10;01Y0Tpdk0O3Xzwckbrbe83ufl+vONepCIdaeDYyGGSjiwtuaSwNfn6+PM1AxIVtsPJOBX4qwXvUe&#10;lphbf+UtXXapVBLCMUcDVUptrnUsKnIYh74lFu3kg8Mkayi1DXiVcNfocZZNtcOapaHCll4qKs67&#10;H2dgM59tvj8m/P63PR7osD+en8YhM2bQ754XoBJ16W6+Xb9ZwR8J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0xfDHAAAA3AAAAA8AAAAAAAAAAAAAAAAAmAIAAGRy&#10;cy9kb3ducmV2LnhtbFBLBQYAAAAABAAEAPUAAACMAwAAAAA=&#10;" fillcolor="black" stroked="f"/>
                <v:line id="Line 71" o:spid="_x0000_s1029" style="position:absolute;visibility:visible;mso-wrap-style:square" from="6958,860" to="876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e5e8IAAADcAAAADwAAAGRycy9kb3ducmV2LnhtbERPS2vCQBC+F/wPyxS81U16UEldpRV8&#10;QE7aQnscdqfZ0OxsyG6T+O9dQfA2H99zVpvRNaKnLtSeFeSzDASx9qbmSsHX5+5lCSJEZIONZ1Jw&#10;oQCb9eRphYXxA5+oP8dKpBAOBSqwMbaFlEFbchhmviVO3K/vHMYEu0qaDocU7hr5mmVz6bDm1GCx&#10;pa0l/Xf+dwr6Q/nTlwuP+vBdfli929eLYa/U9Hl8fwMRaYwP8d19NGl+nsPtmXSBX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e5e8IAAADcAAAADwAAAAAAAAAAAAAA&#10;AAChAgAAZHJzL2Rvd25yZXYueG1sUEsFBgAAAAAEAAQA+QAAAJADAAAAAA==&#10;" strokeweight=".48pt"/>
                <v:rect id="Rectangle 70" o:spid="_x0000_s1030" style="position:absolute;left:8763;top:8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HMQA&#10;AADcAAAADwAAAGRycy9kb3ducmV2LnhtbERPTWvCQBC9C/0PyxS86cagYlM3UgWhF6HaHuptzE6T&#10;kOxsurvVtL/eLQje5vE+Z7nqTSvO5HxtWcFknIAgLqyuuVTw8b4dLUD4gKyxtUwKfsnDKn8YLDHT&#10;9sJ7Oh9CKWII+wwVVCF0mZS+qMigH9uOOHJf1hkMEbpSaoeXGG5amSbJXBqsOTZU2NGmoqI5/BgF&#10;66fF+vttyru//elIx89TM0tdotTwsX95BhGoD3fxzf2q4/xJCv/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q/hzEAAAA3AAAAA8AAAAAAAAAAAAAAAAAmAIAAGRycy9k&#10;b3ducmV2LnhtbFBLBQYAAAAABAAEAPUAAACJAwAAAAA=&#10;" fillcolor="black" stroked="f"/>
                <v:line id="Line 69" o:spid="_x0000_s1031" style="position:absolute;visibility:visible;mso-wrap-style:square" from="8773,860" to="1048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mCl8IAAADcAAAADwAAAGRycy9kb3ducmV2LnhtbERP32vCMBB+F/Y/hBvsTVMdzNEZZQrq&#10;oE/qYHs8kltT1lxKE9v63xtB8O0+vp+3WA2uFh21ofKsYDrJQBBrbyouFXyftuN3ECEiG6w9k4IL&#10;BVgtn0YLzI3v+UDdMZYihXDIUYGNscmlDNqSwzDxDXHi/nzrMCbYltK02KdwV8tZlr1JhxWnBosN&#10;bSzp/+PZKej2xW9XzD3q/U+xtnq7q+b9TqmX5+HzA0SkIT7Ed/eXSfOnr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mCl8IAAADcAAAADwAAAAAAAAAAAAAA&#10;AAChAgAAZHJzL2Rvd25yZXYueG1sUEsFBgAAAAAEAAQA+QAAAJADAAAAAA==&#10;" strokeweight=".48pt"/>
                <w10:wrap anchorx="page"/>
              </v:group>
            </w:pict>
          </mc:Fallback>
        </mc:AlternateContent>
      </w:r>
      <w:r w:rsidR="00444EC6">
        <w:t>Sociais e</w:t>
      </w:r>
      <w:r w:rsidR="00444EC6">
        <w:rPr>
          <w:spacing w:val="-5"/>
        </w:rPr>
        <w:t xml:space="preserve"> </w:t>
      </w:r>
      <w:r w:rsidR="00444EC6">
        <w:t>estatutárias</w:t>
      </w:r>
    </w:p>
    <w:p w:rsidR="00036207" w:rsidRDefault="00254961">
      <w:pPr>
        <w:pStyle w:val="Corpodetexto"/>
        <w:spacing w:before="1"/>
        <w:rPr>
          <w:b/>
          <w:sz w:val="25"/>
        </w:rPr>
      </w:pPr>
      <w:r>
        <w:rPr>
          <w:noProof/>
          <w:lang w:val="pt-BR" w:eastAsia="pt-BR"/>
        </w:rPr>
        <mc:AlternateContent>
          <mc:Choice Requires="wps">
            <w:drawing>
              <wp:anchor distT="0" distB="0" distL="0" distR="0" simplePos="0" relativeHeight="251628032" behindDoc="0" locked="0" layoutInCell="1" allowOverlap="1">
                <wp:simplePos x="0" y="0"/>
                <wp:positionH relativeFrom="page">
                  <wp:posOffset>896620</wp:posOffset>
                </wp:positionH>
                <wp:positionV relativeFrom="paragraph">
                  <wp:posOffset>198755</wp:posOffset>
                </wp:positionV>
                <wp:extent cx="5760085" cy="198120"/>
                <wp:effectExtent l="1270" t="0" r="1270" b="3175"/>
                <wp:wrapTopAndBottom/>
                <wp:docPr id="10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98120"/>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1724"/>
                              </w:tabs>
                              <w:spacing w:before="37"/>
                              <w:ind w:right="98"/>
                              <w:jc w:val="right"/>
                              <w:rPr>
                                <w:b/>
                                <w:sz w:val="18"/>
                              </w:rPr>
                            </w:pPr>
                            <w:r>
                              <w:rPr>
                                <w:b/>
                                <w:sz w:val="18"/>
                              </w:rPr>
                              <w:t>30.06.2019</w:t>
                            </w:r>
                            <w:r>
                              <w:rPr>
                                <w:b/>
                                <w:sz w:val="18"/>
                              </w:rPr>
                              <w:tab/>
                            </w:r>
                            <w:r>
                              <w:rPr>
                                <w:b/>
                                <w:spacing w:val="-1"/>
                                <w:sz w:val="18"/>
                              </w:rPr>
                              <w:t>30.06.2018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42" type="#_x0000_t202" style="position:absolute;margin-left:70.6pt;margin-top:15.65pt;width:453.55pt;height:15.6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" fillcolor="#a6a6a6" stroked="f">
                <v:textbox inset="0,0,0,0">
                  <w:txbxContent>
                    <w:p w:rsidR="0080428C" w:rsidRDefault="0080428C">
                      <w:pPr>
                        <w:tabs>
                          <w:tab w:val="left" w:pos="1724"/>
                        </w:tabs>
                        <w:spacing w:before="37"/>
                        <w:ind w:right="98"/>
                        <w:jc w:val="right"/>
                        <w:rPr>
                          <w:b/>
                          <w:sz w:val="18"/>
                        </w:rPr>
                      </w:pPr>
                      <w:r>
                        <w:rPr>
                          <w:b/>
                          <w:sz w:val="18"/>
                        </w:rPr>
                        <w:t>30.06.2019</w:t>
                      </w:r>
                      <w:r>
                        <w:rPr>
                          <w:b/>
                          <w:sz w:val="18"/>
                        </w:rPr>
                        <w:tab/>
                      </w:r>
                      <w:r>
                        <w:rPr>
                          <w:b/>
                          <w:spacing w:val="-1"/>
                          <w:sz w:val="18"/>
                        </w:rPr>
                        <w:t>30.06.2018</w:t>
                      </w:r>
                    </w:p>
                  </w:txbxContent>
                </v:textbox>
                <w10:wrap type="topAndBottom" anchorx="page"/>
              </v:shape>
            </w:pict>
          </mc:Fallback>
        </mc:AlternateContent>
      </w:r>
    </w:p>
    <w:p w:rsidR="00036207" w:rsidRDefault="00444EC6">
      <w:pPr>
        <w:tabs>
          <w:tab w:val="left" w:pos="7141"/>
          <w:tab w:val="right" w:pos="9321"/>
        </w:tabs>
        <w:spacing w:before="37"/>
        <w:ind w:left="457"/>
        <w:rPr>
          <w:sz w:val="18"/>
        </w:rPr>
      </w:pPr>
      <w:r>
        <w:rPr>
          <w:sz w:val="18"/>
        </w:rPr>
        <w:t>Juros sobre o</w:t>
      </w:r>
      <w:r>
        <w:rPr>
          <w:spacing w:val="-6"/>
          <w:sz w:val="18"/>
        </w:rPr>
        <w:t xml:space="preserve"> </w:t>
      </w:r>
      <w:r>
        <w:rPr>
          <w:sz w:val="18"/>
        </w:rPr>
        <w:t>capital</w:t>
      </w:r>
      <w:r>
        <w:rPr>
          <w:spacing w:val="1"/>
          <w:sz w:val="18"/>
        </w:rPr>
        <w:t xml:space="preserve"> </w:t>
      </w:r>
      <w:r>
        <w:rPr>
          <w:sz w:val="18"/>
        </w:rPr>
        <w:t>próprio</w:t>
      </w:r>
      <w:r>
        <w:rPr>
          <w:sz w:val="18"/>
        </w:rPr>
        <w:tab/>
        <w:t>4.493</w:t>
      </w:r>
      <w:r>
        <w:rPr>
          <w:sz w:val="18"/>
        </w:rPr>
        <w:tab/>
        <w:t>1.245</w:t>
      </w:r>
    </w:p>
    <w:p w:rsidR="00036207" w:rsidRDefault="00036207">
      <w:pPr>
        <w:pStyle w:val="Corpodetexto"/>
        <w:spacing w:before="5"/>
        <w:rPr>
          <w:sz w:val="5"/>
        </w:rPr>
      </w:pPr>
    </w:p>
    <w:tbl>
      <w:tblPr>
        <w:tblStyle w:val="TableNormal"/>
        <w:tblW w:w="0" w:type="auto"/>
        <w:tblInd w:w="351" w:type="dxa"/>
        <w:tblLayout w:type="fixed"/>
        <w:tblLook w:val="01E0" w:firstRow="1" w:lastRow="1" w:firstColumn="1" w:lastColumn="1" w:noHBand="0" w:noVBand="0"/>
      </w:tblPr>
      <w:tblGrid>
        <w:gridCol w:w="1126"/>
        <w:gridCol w:w="339"/>
        <w:gridCol w:w="2917"/>
        <w:gridCol w:w="3499"/>
        <w:gridCol w:w="1190"/>
      </w:tblGrid>
      <w:tr w:rsidR="00036207">
        <w:trPr>
          <w:trHeight w:val="311"/>
        </w:trPr>
        <w:tc>
          <w:tcPr>
            <w:tcW w:w="1126" w:type="dxa"/>
            <w:tcBorders>
              <w:bottom w:val="single" w:sz="4" w:space="0" w:color="808080"/>
            </w:tcBorders>
            <w:shd w:val="clear" w:color="auto" w:fill="D9D9D9"/>
          </w:tcPr>
          <w:p w:rsidR="00036207" w:rsidRDefault="00444EC6">
            <w:pPr>
              <w:pStyle w:val="TableParagraph"/>
              <w:spacing w:before="42"/>
              <w:ind w:left="105"/>
              <w:jc w:val="left"/>
              <w:rPr>
                <w:sz w:val="18"/>
              </w:rPr>
            </w:pPr>
            <w:r>
              <w:rPr>
                <w:sz w:val="18"/>
              </w:rPr>
              <w:t>Participação</w:t>
            </w:r>
          </w:p>
        </w:tc>
        <w:tc>
          <w:tcPr>
            <w:tcW w:w="339" w:type="dxa"/>
            <w:tcBorders>
              <w:bottom w:val="single" w:sz="4" w:space="0" w:color="808080"/>
            </w:tcBorders>
            <w:shd w:val="clear" w:color="auto" w:fill="D9D9D9"/>
          </w:tcPr>
          <w:p w:rsidR="00036207" w:rsidRDefault="00444EC6">
            <w:pPr>
              <w:pStyle w:val="TableParagraph"/>
              <w:spacing w:before="42"/>
              <w:ind w:left="25"/>
              <w:jc w:val="left"/>
              <w:rPr>
                <w:sz w:val="18"/>
              </w:rPr>
            </w:pPr>
            <w:r>
              <w:rPr>
                <w:sz w:val="18"/>
              </w:rPr>
              <w:t>nos</w:t>
            </w:r>
          </w:p>
        </w:tc>
        <w:tc>
          <w:tcPr>
            <w:tcW w:w="2917" w:type="dxa"/>
            <w:tcBorders>
              <w:bottom w:val="single" w:sz="4" w:space="0" w:color="808080"/>
            </w:tcBorders>
            <w:shd w:val="clear" w:color="auto" w:fill="D9D9D9"/>
          </w:tcPr>
          <w:p w:rsidR="00036207" w:rsidRDefault="00444EC6">
            <w:pPr>
              <w:pStyle w:val="TableParagraph"/>
              <w:spacing w:before="42"/>
              <w:ind w:left="22"/>
              <w:jc w:val="left"/>
              <w:rPr>
                <w:sz w:val="18"/>
              </w:rPr>
            </w:pPr>
            <w:r>
              <w:rPr>
                <w:sz w:val="18"/>
              </w:rPr>
              <w:t>lucros</w:t>
            </w:r>
          </w:p>
        </w:tc>
        <w:tc>
          <w:tcPr>
            <w:tcW w:w="3499" w:type="dxa"/>
            <w:tcBorders>
              <w:bottom w:val="single" w:sz="4" w:space="0" w:color="808080"/>
            </w:tcBorders>
            <w:shd w:val="clear" w:color="auto" w:fill="D9D9D9"/>
          </w:tcPr>
          <w:p w:rsidR="00036207" w:rsidRDefault="00444EC6">
            <w:pPr>
              <w:pStyle w:val="TableParagraph"/>
              <w:spacing w:before="42"/>
              <w:ind w:right="632"/>
              <w:rPr>
                <w:sz w:val="18"/>
              </w:rPr>
            </w:pPr>
            <w:r>
              <w:rPr>
                <w:sz w:val="18"/>
              </w:rPr>
              <w:t>1.197</w:t>
            </w:r>
          </w:p>
        </w:tc>
        <w:tc>
          <w:tcPr>
            <w:tcW w:w="1190" w:type="dxa"/>
            <w:tcBorders>
              <w:bottom w:val="single" w:sz="4" w:space="0" w:color="808080"/>
            </w:tcBorders>
            <w:shd w:val="clear" w:color="auto" w:fill="D9D9D9"/>
          </w:tcPr>
          <w:p w:rsidR="00036207" w:rsidRDefault="00444EC6">
            <w:pPr>
              <w:pStyle w:val="TableParagraph"/>
              <w:spacing w:before="42"/>
              <w:ind w:right="100"/>
              <w:rPr>
                <w:sz w:val="18"/>
              </w:rPr>
            </w:pPr>
            <w:r>
              <w:rPr>
                <w:w w:val="101"/>
                <w:sz w:val="18"/>
              </w:rPr>
              <w:t>-</w:t>
            </w:r>
          </w:p>
        </w:tc>
      </w:tr>
      <w:tr w:rsidR="00036207">
        <w:trPr>
          <w:trHeight w:val="316"/>
        </w:trPr>
        <w:tc>
          <w:tcPr>
            <w:tcW w:w="1126" w:type="dxa"/>
            <w:tcBorders>
              <w:top w:val="single" w:sz="4" w:space="0" w:color="808080"/>
            </w:tcBorders>
            <w:shd w:val="clear" w:color="auto" w:fill="BFBFBF"/>
          </w:tcPr>
          <w:p w:rsidR="00036207" w:rsidRDefault="00444EC6">
            <w:pPr>
              <w:pStyle w:val="TableParagraph"/>
              <w:spacing w:before="42"/>
              <w:ind w:left="105"/>
              <w:jc w:val="left"/>
              <w:rPr>
                <w:b/>
                <w:sz w:val="18"/>
              </w:rPr>
            </w:pPr>
            <w:r>
              <w:rPr>
                <w:b/>
                <w:sz w:val="18"/>
              </w:rPr>
              <w:t>Total</w:t>
            </w:r>
          </w:p>
        </w:tc>
        <w:tc>
          <w:tcPr>
            <w:tcW w:w="6755" w:type="dxa"/>
            <w:gridSpan w:val="3"/>
            <w:tcBorders>
              <w:top w:val="single" w:sz="4" w:space="0" w:color="808080"/>
            </w:tcBorders>
            <w:shd w:val="clear" w:color="auto" w:fill="BFBFBF"/>
          </w:tcPr>
          <w:p w:rsidR="00036207" w:rsidRDefault="00444EC6">
            <w:pPr>
              <w:pStyle w:val="TableParagraph"/>
              <w:spacing w:before="42"/>
              <w:ind w:right="632"/>
              <w:rPr>
                <w:b/>
                <w:sz w:val="18"/>
              </w:rPr>
            </w:pPr>
            <w:r>
              <w:rPr>
                <w:b/>
                <w:sz w:val="18"/>
              </w:rPr>
              <w:t>5.690</w:t>
            </w:r>
          </w:p>
        </w:tc>
        <w:tc>
          <w:tcPr>
            <w:tcW w:w="1190" w:type="dxa"/>
            <w:tcBorders>
              <w:top w:val="single" w:sz="4" w:space="0" w:color="808080"/>
            </w:tcBorders>
            <w:shd w:val="clear" w:color="auto" w:fill="BFBFBF"/>
          </w:tcPr>
          <w:p w:rsidR="00036207" w:rsidRDefault="00444EC6">
            <w:pPr>
              <w:pStyle w:val="TableParagraph"/>
              <w:spacing w:before="42"/>
              <w:ind w:right="98"/>
              <w:rPr>
                <w:b/>
                <w:sz w:val="18"/>
              </w:rPr>
            </w:pPr>
            <w:r>
              <w:rPr>
                <w:b/>
                <w:sz w:val="18"/>
              </w:rPr>
              <w:t>1.245</w:t>
            </w:r>
          </w:p>
        </w:tc>
      </w:tr>
    </w:tbl>
    <w:p w:rsidR="00036207" w:rsidRDefault="00036207">
      <w:pPr>
        <w:rPr>
          <w:sz w:val="18"/>
        </w:rPr>
        <w:sectPr w:rsidR="00036207">
          <w:type w:val="continuous"/>
          <w:pgSz w:w="11910" w:h="16850"/>
          <w:pgMar w:top="1600" w:right="540" w:bottom="280" w:left="1060" w:header="720" w:footer="720" w:gutter="0"/>
          <w:cols w:space="720"/>
        </w:sectPr>
      </w:pPr>
    </w:p>
    <w:p w:rsidR="00036207" w:rsidRDefault="00036207">
      <w:pPr>
        <w:pStyle w:val="Corpodetexto"/>
        <w:spacing w:before="6"/>
        <w:rPr>
          <w:sz w:val="15"/>
        </w:rPr>
      </w:pPr>
    </w:p>
    <w:p w:rsidR="00036207" w:rsidRDefault="00444EC6">
      <w:pPr>
        <w:pStyle w:val="Ttulo5"/>
        <w:numPr>
          <w:ilvl w:val="0"/>
          <w:numId w:val="9"/>
        </w:numPr>
        <w:tabs>
          <w:tab w:val="left" w:pos="635"/>
        </w:tabs>
        <w:spacing w:before="95"/>
        <w:ind w:hanging="283"/>
      </w:pPr>
      <w:r>
        <w:t>Fiscais e</w:t>
      </w:r>
      <w:r>
        <w:rPr>
          <w:spacing w:val="-5"/>
        </w:rPr>
        <w:t xml:space="preserve"> </w:t>
      </w:r>
      <w:r>
        <w:t>previdenciárias</w:t>
      </w:r>
    </w:p>
    <w:p w:rsidR="00036207" w:rsidRDefault="00036207">
      <w:pPr>
        <w:pStyle w:val="Corpodetexto"/>
        <w:spacing w:before="4"/>
        <w:rPr>
          <w:b/>
          <w:sz w:val="26"/>
        </w:rPr>
      </w:pPr>
    </w:p>
    <w:tbl>
      <w:tblPr>
        <w:tblStyle w:val="TableNormal"/>
        <w:tblW w:w="0" w:type="auto"/>
        <w:tblInd w:w="351" w:type="dxa"/>
        <w:tblLayout w:type="fixed"/>
        <w:tblLook w:val="01E0" w:firstRow="1" w:lastRow="1" w:firstColumn="1" w:lastColumn="1" w:noHBand="0" w:noVBand="0"/>
      </w:tblPr>
      <w:tblGrid>
        <w:gridCol w:w="4842"/>
        <w:gridCol w:w="2855"/>
        <w:gridCol w:w="1386"/>
      </w:tblGrid>
      <w:tr w:rsidR="00036207">
        <w:trPr>
          <w:trHeight w:val="302"/>
        </w:trPr>
        <w:tc>
          <w:tcPr>
            <w:tcW w:w="4842"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855" w:type="dxa"/>
            <w:tcBorders>
              <w:top w:val="single" w:sz="4" w:space="0" w:color="000000"/>
              <w:bottom w:val="single" w:sz="4" w:space="0" w:color="000000"/>
            </w:tcBorders>
            <w:shd w:val="clear" w:color="auto" w:fill="A6A6A6"/>
          </w:tcPr>
          <w:p w:rsidR="00036207" w:rsidRDefault="00444EC6">
            <w:pPr>
              <w:pStyle w:val="TableParagraph"/>
              <w:spacing w:before="37"/>
              <w:ind w:right="376"/>
              <w:rPr>
                <w:b/>
                <w:sz w:val="18"/>
              </w:rPr>
            </w:pPr>
            <w:r>
              <w:rPr>
                <w:b/>
                <w:sz w:val="18"/>
              </w:rPr>
              <w:t>30.06.2019</w:t>
            </w:r>
          </w:p>
        </w:tc>
        <w:tc>
          <w:tcPr>
            <w:tcW w:w="1386" w:type="dxa"/>
            <w:tcBorders>
              <w:top w:val="single" w:sz="4" w:space="0" w:color="000000"/>
              <w:bottom w:val="single" w:sz="4" w:space="0" w:color="000000"/>
            </w:tcBorders>
            <w:shd w:val="clear" w:color="auto" w:fill="A6A6A6"/>
          </w:tcPr>
          <w:p w:rsidR="00036207" w:rsidRDefault="00444EC6">
            <w:pPr>
              <w:pStyle w:val="TableParagraph"/>
              <w:spacing w:before="37"/>
              <w:ind w:right="96"/>
              <w:rPr>
                <w:b/>
                <w:sz w:val="18"/>
              </w:rPr>
            </w:pPr>
            <w:r>
              <w:rPr>
                <w:b/>
                <w:sz w:val="18"/>
              </w:rPr>
              <w:t>30.06.2018</w:t>
            </w:r>
          </w:p>
        </w:tc>
      </w:tr>
      <w:tr w:rsidR="00036207">
        <w:trPr>
          <w:trHeight w:val="282"/>
        </w:trPr>
        <w:tc>
          <w:tcPr>
            <w:tcW w:w="4842" w:type="dxa"/>
            <w:tcBorders>
              <w:top w:val="single" w:sz="4" w:space="0" w:color="000000"/>
            </w:tcBorders>
          </w:tcPr>
          <w:p w:rsidR="00036207" w:rsidRDefault="00444EC6">
            <w:pPr>
              <w:pStyle w:val="TableParagraph"/>
              <w:spacing w:before="27"/>
              <w:ind w:left="105"/>
              <w:jc w:val="left"/>
              <w:rPr>
                <w:sz w:val="18"/>
              </w:rPr>
            </w:pPr>
            <w:r>
              <w:rPr>
                <w:sz w:val="18"/>
              </w:rPr>
              <w:t>Imposto de Renda</w:t>
            </w:r>
          </w:p>
        </w:tc>
        <w:tc>
          <w:tcPr>
            <w:tcW w:w="2855" w:type="dxa"/>
            <w:tcBorders>
              <w:top w:val="single" w:sz="4" w:space="0" w:color="000000"/>
            </w:tcBorders>
          </w:tcPr>
          <w:p w:rsidR="00036207" w:rsidRDefault="00444EC6">
            <w:pPr>
              <w:pStyle w:val="TableParagraph"/>
              <w:spacing w:before="27"/>
              <w:ind w:right="376"/>
              <w:rPr>
                <w:sz w:val="18"/>
              </w:rPr>
            </w:pPr>
            <w:r>
              <w:rPr>
                <w:sz w:val="18"/>
              </w:rPr>
              <w:t>1.893</w:t>
            </w:r>
          </w:p>
        </w:tc>
        <w:tc>
          <w:tcPr>
            <w:tcW w:w="1386" w:type="dxa"/>
            <w:tcBorders>
              <w:top w:val="single" w:sz="4" w:space="0" w:color="000000"/>
            </w:tcBorders>
          </w:tcPr>
          <w:p w:rsidR="00036207" w:rsidRDefault="00444EC6">
            <w:pPr>
              <w:pStyle w:val="TableParagraph"/>
              <w:spacing w:before="27"/>
              <w:ind w:right="96"/>
              <w:rPr>
                <w:sz w:val="18"/>
              </w:rPr>
            </w:pPr>
            <w:r>
              <w:rPr>
                <w:sz w:val="18"/>
              </w:rPr>
              <w:t>3.367</w:t>
            </w:r>
          </w:p>
        </w:tc>
      </w:tr>
      <w:tr w:rsidR="00036207">
        <w:trPr>
          <w:trHeight w:val="283"/>
        </w:trPr>
        <w:tc>
          <w:tcPr>
            <w:tcW w:w="4842" w:type="dxa"/>
            <w:shd w:val="clear" w:color="auto" w:fill="D9D9D9"/>
          </w:tcPr>
          <w:p w:rsidR="00036207" w:rsidRDefault="00444EC6">
            <w:pPr>
              <w:pStyle w:val="TableParagraph"/>
              <w:spacing w:before="28"/>
              <w:ind w:left="105"/>
              <w:jc w:val="left"/>
              <w:rPr>
                <w:sz w:val="18"/>
              </w:rPr>
            </w:pPr>
            <w:r>
              <w:rPr>
                <w:sz w:val="18"/>
              </w:rPr>
              <w:t>Contribuição Social</w:t>
            </w:r>
          </w:p>
        </w:tc>
        <w:tc>
          <w:tcPr>
            <w:tcW w:w="2855" w:type="dxa"/>
            <w:shd w:val="clear" w:color="auto" w:fill="D9D9D9"/>
          </w:tcPr>
          <w:p w:rsidR="00036207" w:rsidRDefault="00444EC6">
            <w:pPr>
              <w:pStyle w:val="TableParagraph"/>
              <w:spacing w:before="28"/>
              <w:ind w:right="376"/>
              <w:rPr>
                <w:sz w:val="18"/>
              </w:rPr>
            </w:pPr>
            <w:r>
              <w:rPr>
                <w:sz w:val="18"/>
              </w:rPr>
              <w:t>1.591</w:t>
            </w:r>
          </w:p>
        </w:tc>
        <w:tc>
          <w:tcPr>
            <w:tcW w:w="1386" w:type="dxa"/>
            <w:shd w:val="clear" w:color="auto" w:fill="D9D9D9"/>
          </w:tcPr>
          <w:p w:rsidR="00036207" w:rsidRDefault="00444EC6">
            <w:pPr>
              <w:pStyle w:val="TableParagraph"/>
              <w:spacing w:before="28"/>
              <w:ind w:right="96"/>
              <w:rPr>
                <w:sz w:val="18"/>
              </w:rPr>
            </w:pPr>
            <w:r>
              <w:rPr>
                <w:sz w:val="18"/>
              </w:rPr>
              <w:t>3.079</w:t>
            </w:r>
          </w:p>
        </w:tc>
      </w:tr>
      <w:tr w:rsidR="00036207">
        <w:trPr>
          <w:trHeight w:val="283"/>
        </w:trPr>
        <w:tc>
          <w:tcPr>
            <w:tcW w:w="4842" w:type="dxa"/>
          </w:tcPr>
          <w:p w:rsidR="00036207" w:rsidRDefault="00444EC6">
            <w:pPr>
              <w:pStyle w:val="TableParagraph"/>
              <w:spacing w:before="23"/>
              <w:ind w:left="105"/>
              <w:jc w:val="left"/>
              <w:rPr>
                <w:sz w:val="18"/>
              </w:rPr>
            </w:pPr>
            <w:r>
              <w:rPr>
                <w:sz w:val="18"/>
              </w:rPr>
              <w:t>Impostos e contribuições sobre salários</w:t>
            </w:r>
          </w:p>
        </w:tc>
        <w:tc>
          <w:tcPr>
            <w:tcW w:w="2855" w:type="dxa"/>
          </w:tcPr>
          <w:p w:rsidR="00036207" w:rsidRDefault="00444EC6">
            <w:pPr>
              <w:pStyle w:val="TableParagraph"/>
              <w:spacing w:before="23"/>
              <w:ind w:right="376"/>
              <w:rPr>
                <w:sz w:val="18"/>
              </w:rPr>
            </w:pPr>
            <w:r>
              <w:rPr>
                <w:sz w:val="18"/>
              </w:rPr>
              <w:t>2.117</w:t>
            </w:r>
          </w:p>
        </w:tc>
        <w:tc>
          <w:tcPr>
            <w:tcW w:w="1386" w:type="dxa"/>
          </w:tcPr>
          <w:p w:rsidR="00036207" w:rsidRDefault="00444EC6">
            <w:pPr>
              <w:pStyle w:val="TableParagraph"/>
              <w:spacing w:before="23"/>
              <w:ind w:right="96"/>
              <w:rPr>
                <w:sz w:val="18"/>
              </w:rPr>
            </w:pPr>
            <w:r>
              <w:rPr>
                <w:sz w:val="18"/>
              </w:rPr>
              <w:t>1.901</w:t>
            </w:r>
          </w:p>
        </w:tc>
      </w:tr>
      <w:tr w:rsidR="00036207">
        <w:trPr>
          <w:trHeight w:val="278"/>
        </w:trPr>
        <w:tc>
          <w:tcPr>
            <w:tcW w:w="4842" w:type="dxa"/>
            <w:shd w:val="clear" w:color="auto" w:fill="D9D9D9"/>
          </w:tcPr>
          <w:p w:rsidR="00036207" w:rsidRDefault="00444EC6">
            <w:pPr>
              <w:pStyle w:val="TableParagraph"/>
              <w:spacing w:before="32"/>
              <w:ind w:left="105"/>
              <w:jc w:val="left"/>
              <w:rPr>
                <w:sz w:val="18"/>
              </w:rPr>
            </w:pPr>
            <w:r>
              <w:rPr>
                <w:sz w:val="18"/>
              </w:rPr>
              <w:t>Impostos e contribuições diferidos</w:t>
            </w:r>
          </w:p>
        </w:tc>
        <w:tc>
          <w:tcPr>
            <w:tcW w:w="2855" w:type="dxa"/>
            <w:shd w:val="clear" w:color="auto" w:fill="D9D9D9"/>
          </w:tcPr>
          <w:p w:rsidR="00036207" w:rsidRDefault="00444EC6">
            <w:pPr>
              <w:pStyle w:val="TableParagraph"/>
              <w:spacing w:before="32"/>
              <w:ind w:right="376"/>
              <w:rPr>
                <w:sz w:val="18"/>
              </w:rPr>
            </w:pPr>
            <w:r>
              <w:rPr>
                <w:sz w:val="18"/>
              </w:rPr>
              <w:t>1.137</w:t>
            </w:r>
          </w:p>
        </w:tc>
        <w:tc>
          <w:tcPr>
            <w:tcW w:w="1386" w:type="dxa"/>
            <w:shd w:val="clear" w:color="auto" w:fill="D9D9D9"/>
          </w:tcPr>
          <w:p w:rsidR="00036207" w:rsidRDefault="00444EC6">
            <w:pPr>
              <w:pStyle w:val="TableParagraph"/>
              <w:spacing w:before="32"/>
              <w:ind w:right="99"/>
              <w:rPr>
                <w:sz w:val="18"/>
              </w:rPr>
            </w:pPr>
            <w:r>
              <w:rPr>
                <w:sz w:val="18"/>
              </w:rPr>
              <w:t>682</w:t>
            </w:r>
          </w:p>
        </w:tc>
      </w:tr>
      <w:tr w:rsidR="00036207">
        <w:trPr>
          <w:trHeight w:val="283"/>
        </w:trPr>
        <w:tc>
          <w:tcPr>
            <w:tcW w:w="4842" w:type="dxa"/>
          </w:tcPr>
          <w:p w:rsidR="00036207" w:rsidRDefault="00444EC6">
            <w:pPr>
              <w:pStyle w:val="TableParagraph"/>
              <w:spacing w:before="28"/>
              <w:ind w:left="105"/>
              <w:jc w:val="left"/>
              <w:rPr>
                <w:sz w:val="18"/>
              </w:rPr>
            </w:pPr>
            <w:r>
              <w:rPr>
                <w:sz w:val="18"/>
              </w:rPr>
              <w:t>COFINS</w:t>
            </w:r>
          </w:p>
        </w:tc>
        <w:tc>
          <w:tcPr>
            <w:tcW w:w="2855" w:type="dxa"/>
          </w:tcPr>
          <w:p w:rsidR="00036207" w:rsidRDefault="00444EC6">
            <w:pPr>
              <w:pStyle w:val="TableParagraph"/>
              <w:spacing w:before="28"/>
              <w:ind w:right="381"/>
              <w:rPr>
                <w:sz w:val="18"/>
              </w:rPr>
            </w:pPr>
            <w:r>
              <w:rPr>
                <w:sz w:val="18"/>
              </w:rPr>
              <w:t>415</w:t>
            </w:r>
          </w:p>
        </w:tc>
        <w:tc>
          <w:tcPr>
            <w:tcW w:w="1386" w:type="dxa"/>
          </w:tcPr>
          <w:p w:rsidR="00036207" w:rsidRDefault="00444EC6">
            <w:pPr>
              <w:pStyle w:val="TableParagraph"/>
              <w:spacing w:before="28"/>
              <w:ind w:right="99"/>
              <w:rPr>
                <w:sz w:val="18"/>
              </w:rPr>
            </w:pPr>
            <w:r>
              <w:rPr>
                <w:sz w:val="18"/>
              </w:rPr>
              <w:t>355</w:t>
            </w:r>
          </w:p>
        </w:tc>
      </w:tr>
      <w:tr w:rsidR="00036207">
        <w:trPr>
          <w:trHeight w:val="283"/>
        </w:trPr>
        <w:tc>
          <w:tcPr>
            <w:tcW w:w="4842" w:type="dxa"/>
            <w:shd w:val="clear" w:color="auto" w:fill="D9D9D9"/>
          </w:tcPr>
          <w:p w:rsidR="00036207" w:rsidRDefault="00444EC6">
            <w:pPr>
              <w:pStyle w:val="TableParagraph"/>
              <w:spacing w:before="37"/>
              <w:ind w:left="105"/>
              <w:jc w:val="left"/>
              <w:rPr>
                <w:sz w:val="18"/>
              </w:rPr>
            </w:pPr>
            <w:r>
              <w:rPr>
                <w:sz w:val="18"/>
              </w:rPr>
              <w:t>PIS</w:t>
            </w:r>
          </w:p>
        </w:tc>
        <w:tc>
          <w:tcPr>
            <w:tcW w:w="2855" w:type="dxa"/>
            <w:shd w:val="clear" w:color="auto" w:fill="D9D9D9"/>
          </w:tcPr>
          <w:p w:rsidR="00036207" w:rsidRDefault="00444EC6">
            <w:pPr>
              <w:pStyle w:val="TableParagraph"/>
              <w:spacing w:before="37"/>
              <w:ind w:right="381"/>
              <w:rPr>
                <w:sz w:val="18"/>
              </w:rPr>
            </w:pPr>
            <w:r>
              <w:rPr>
                <w:sz w:val="18"/>
              </w:rPr>
              <w:t>68</w:t>
            </w:r>
          </w:p>
        </w:tc>
        <w:tc>
          <w:tcPr>
            <w:tcW w:w="1386" w:type="dxa"/>
            <w:shd w:val="clear" w:color="auto" w:fill="D9D9D9"/>
          </w:tcPr>
          <w:p w:rsidR="00036207" w:rsidRDefault="00444EC6">
            <w:pPr>
              <w:pStyle w:val="TableParagraph"/>
              <w:spacing w:before="37"/>
              <w:ind w:right="100"/>
              <w:rPr>
                <w:sz w:val="18"/>
              </w:rPr>
            </w:pPr>
            <w:r>
              <w:rPr>
                <w:sz w:val="18"/>
              </w:rPr>
              <w:t>58</w:t>
            </w:r>
          </w:p>
        </w:tc>
      </w:tr>
      <w:tr w:rsidR="00036207">
        <w:trPr>
          <w:trHeight w:val="283"/>
        </w:trPr>
        <w:tc>
          <w:tcPr>
            <w:tcW w:w="4842" w:type="dxa"/>
            <w:tcBorders>
              <w:bottom w:val="single" w:sz="4" w:space="0" w:color="808080"/>
            </w:tcBorders>
          </w:tcPr>
          <w:p w:rsidR="00036207" w:rsidRDefault="00444EC6">
            <w:pPr>
              <w:pStyle w:val="TableParagraph"/>
              <w:spacing w:before="23"/>
              <w:ind w:left="105"/>
              <w:jc w:val="left"/>
              <w:rPr>
                <w:sz w:val="18"/>
              </w:rPr>
            </w:pPr>
            <w:r>
              <w:rPr>
                <w:sz w:val="18"/>
              </w:rPr>
              <w:t>Outros</w:t>
            </w:r>
          </w:p>
        </w:tc>
        <w:tc>
          <w:tcPr>
            <w:tcW w:w="2855" w:type="dxa"/>
            <w:tcBorders>
              <w:bottom w:val="single" w:sz="4" w:space="0" w:color="808080"/>
            </w:tcBorders>
          </w:tcPr>
          <w:p w:rsidR="00036207" w:rsidRDefault="00444EC6">
            <w:pPr>
              <w:pStyle w:val="TableParagraph"/>
              <w:spacing w:before="23"/>
              <w:ind w:right="380"/>
              <w:rPr>
                <w:sz w:val="18"/>
              </w:rPr>
            </w:pPr>
            <w:r>
              <w:rPr>
                <w:sz w:val="18"/>
              </w:rPr>
              <w:t>81</w:t>
            </w:r>
          </w:p>
        </w:tc>
        <w:tc>
          <w:tcPr>
            <w:tcW w:w="1386" w:type="dxa"/>
            <w:tcBorders>
              <w:bottom w:val="single" w:sz="4" w:space="0" w:color="808080"/>
            </w:tcBorders>
          </w:tcPr>
          <w:p w:rsidR="00036207" w:rsidRDefault="00444EC6">
            <w:pPr>
              <w:pStyle w:val="TableParagraph"/>
              <w:spacing w:before="23"/>
              <w:ind w:right="100"/>
              <w:rPr>
                <w:sz w:val="18"/>
              </w:rPr>
            </w:pPr>
            <w:r>
              <w:rPr>
                <w:sz w:val="18"/>
              </w:rPr>
              <w:t>77</w:t>
            </w:r>
          </w:p>
        </w:tc>
      </w:tr>
      <w:tr w:rsidR="00036207">
        <w:trPr>
          <w:trHeight w:val="278"/>
        </w:trPr>
        <w:tc>
          <w:tcPr>
            <w:tcW w:w="4842" w:type="dxa"/>
            <w:tcBorders>
              <w:top w:val="single" w:sz="4" w:space="0" w:color="808080"/>
            </w:tcBorders>
            <w:shd w:val="clear" w:color="auto" w:fill="BFBFBF"/>
          </w:tcPr>
          <w:p w:rsidR="00036207" w:rsidRDefault="00444EC6">
            <w:pPr>
              <w:pStyle w:val="TableParagraph"/>
              <w:spacing w:before="23"/>
              <w:ind w:left="105"/>
              <w:jc w:val="left"/>
              <w:rPr>
                <w:b/>
                <w:sz w:val="18"/>
              </w:rPr>
            </w:pPr>
            <w:r>
              <w:rPr>
                <w:b/>
                <w:sz w:val="18"/>
              </w:rPr>
              <w:t>Total</w:t>
            </w:r>
          </w:p>
        </w:tc>
        <w:tc>
          <w:tcPr>
            <w:tcW w:w="2855" w:type="dxa"/>
            <w:tcBorders>
              <w:top w:val="single" w:sz="4" w:space="0" w:color="808080"/>
            </w:tcBorders>
            <w:shd w:val="clear" w:color="auto" w:fill="BFBFBF"/>
          </w:tcPr>
          <w:p w:rsidR="00036207" w:rsidRDefault="00444EC6">
            <w:pPr>
              <w:pStyle w:val="TableParagraph"/>
              <w:spacing w:before="23"/>
              <w:ind w:right="376"/>
              <w:rPr>
                <w:b/>
                <w:sz w:val="18"/>
              </w:rPr>
            </w:pPr>
            <w:r>
              <w:rPr>
                <w:b/>
                <w:sz w:val="18"/>
              </w:rPr>
              <w:t>7.302</w:t>
            </w:r>
          </w:p>
        </w:tc>
        <w:tc>
          <w:tcPr>
            <w:tcW w:w="1386" w:type="dxa"/>
            <w:tcBorders>
              <w:top w:val="single" w:sz="4" w:space="0" w:color="808080"/>
            </w:tcBorders>
            <w:shd w:val="clear" w:color="auto" w:fill="BFBFBF"/>
          </w:tcPr>
          <w:p w:rsidR="00036207" w:rsidRDefault="00444EC6">
            <w:pPr>
              <w:pStyle w:val="TableParagraph"/>
              <w:spacing w:before="23"/>
              <w:ind w:right="96"/>
              <w:rPr>
                <w:b/>
                <w:sz w:val="18"/>
              </w:rPr>
            </w:pPr>
            <w:r>
              <w:rPr>
                <w:b/>
                <w:sz w:val="18"/>
              </w:rPr>
              <w:t>9.519</w:t>
            </w:r>
          </w:p>
        </w:tc>
      </w:tr>
    </w:tbl>
    <w:p w:rsidR="00036207" w:rsidRDefault="00036207">
      <w:pPr>
        <w:pStyle w:val="Corpodetexto"/>
        <w:spacing w:before="4"/>
        <w:rPr>
          <w:b/>
          <w:sz w:val="23"/>
        </w:rPr>
      </w:pPr>
    </w:p>
    <w:p w:rsidR="00036207" w:rsidRDefault="00444EC6">
      <w:pPr>
        <w:pStyle w:val="Ttulo5"/>
        <w:numPr>
          <w:ilvl w:val="0"/>
          <w:numId w:val="9"/>
        </w:numPr>
        <w:tabs>
          <w:tab w:val="left" w:pos="635"/>
        </w:tabs>
        <w:spacing w:line="276" w:lineRule="auto"/>
        <w:ind w:right="868" w:hanging="283"/>
        <w:rPr>
          <w:sz w:val="12"/>
        </w:rPr>
      </w:pPr>
      <w:r>
        <w:t>Recursos para Destinação Específica - Obrigações por Fundos Financeiros e de Desenvolvimento</w:t>
      </w:r>
      <w:r>
        <w:rPr>
          <w:spacing w:val="-20"/>
        </w:rPr>
        <w:t xml:space="preserve"> </w:t>
      </w:r>
      <w:r>
        <w:rPr>
          <w:position w:val="6"/>
          <w:sz w:val="12"/>
        </w:rPr>
        <w:t>(a)</w:t>
      </w:r>
    </w:p>
    <w:p w:rsidR="00036207" w:rsidRDefault="00036207">
      <w:pPr>
        <w:pStyle w:val="Corpodetexto"/>
        <w:spacing w:before="9" w:after="1"/>
        <w:rPr>
          <w:b/>
        </w:rPr>
      </w:pPr>
    </w:p>
    <w:tbl>
      <w:tblPr>
        <w:tblStyle w:val="TableNormal"/>
        <w:tblW w:w="0" w:type="auto"/>
        <w:tblInd w:w="351" w:type="dxa"/>
        <w:tblLayout w:type="fixed"/>
        <w:tblLook w:val="01E0" w:firstRow="1" w:lastRow="1" w:firstColumn="1" w:lastColumn="1" w:noHBand="0" w:noVBand="0"/>
      </w:tblPr>
      <w:tblGrid>
        <w:gridCol w:w="5102"/>
        <w:gridCol w:w="2596"/>
        <w:gridCol w:w="1387"/>
      </w:tblGrid>
      <w:tr w:rsidR="00036207">
        <w:trPr>
          <w:trHeight w:val="306"/>
        </w:trPr>
        <w:tc>
          <w:tcPr>
            <w:tcW w:w="5102"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596" w:type="dxa"/>
            <w:tcBorders>
              <w:top w:val="single" w:sz="4" w:space="0" w:color="000000"/>
              <w:bottom w:val="single" w:sz="4" w:space="0" w:color="000000"/>
            </w:tcBorders>
            <w:shd w:val="clear" w:color="auto" w:fill="A6A6A6"/>
          </w:tcPr>
          <w:p w:rsidR="00036207" w:rsidRDefault="00444EC6">
            <w:pPr>
              <w:pStyle w:val="TableParagraph"/>
              <w:spacing w:before="37"/>
              <w:ind w:right="377"/>
              <w:rPr>
                <w:b/>
                <w:sz w:val="18"/>
              </w:rPr>
            </w:pPr>
            <w:r>
              <w:rPr>
                <w:b/>
                <w:sz w:val="18"/>
              </w:rPr>
              <w:t>30.06.2019</w:t>
            </w:r>
          </w:p>
        </w:tc>
        <w:tc>
          <w:tcPr>
            <w:tcW w:w="1387" w:type="dxa"/>
            <w:tcBorders>
              <w:top w:val="single" w:sz="4" w:space="0" w:color="000000"/>
              <w:bottom w:val="single" w:sz="4" w:space="0" w:color="000000"/>
            </w:tcBorders>
            <w:shd w:val="clear" w:color="auto" w:fill="A6A6A6"/>
          </w:tcPr>
          <w:p w:rsidR="00036207" w:rsidRDefault="00444EC6">
            <w:pPr>
              <w:pStyle w:val="TableParagraph"/>
              <w:spacing w:before="37"/>
              <w:ind w:right="98"/>
              <w:rPr>
                <w:b/>
                <w:sz w:val="18"/>
              </w:rPr>
            </w:pPr>
            <w:r>
              <w:rPr>
                <w:b/>
                <w:sz w:val="18"/>
              </w:rPr>
              <w:t>30.06.2018</w:t>
            </w:r>
          </w:p>
        </w:tc>
      </w:tr>
      <w:tr w:rsidR="00036207">
        <w:trPr>
          <w:trHeight w:val="302"/>
        </w:trPr>
        <w:tc>
          <w:tcPr>
            <w:tcW w:w="5102" w:type="dxa"/>
            <w:tcBorders>
              <w:top w:val="single" w:sz="4" w:space="0" w:color="000000"/>
            </w:tcBorders>
          </w:tcPr>
          <w:p w:rsidR="00036207" w:rsidRDefault="00444EC6">
            <w:pPr>
              <w:pStyle w:val="TableParagraph"/>
              <w:spacing w:before="47"/>
              <w:ind w:left="105"/>
              <w:jc w:val="left"/>
              <w:rPr>
                <w:sz w:val="18"/>
              </w:rPr>
            </w:pPr>
            <w:r>
              <w:rPr>
                <w:sz w:val="18"/>
              </w:rPr>
              <w:t>FUNGETUR – Fundo Geral de Turismo</w:t>
            </w:r>
          </w:p>
        </w:tc>
        <w:tc>
          <w:tcPr>
            <w:tcW w:w="2596" w:type="dxa"/>
            <w:tcBorders>
              <w:top w:val="single" w:sz="4" w:space="0" w:color="000000"/>
            </w:tcBorders>
          </w:tcPr>
          <w:p w:rsidR="00036207" w:rsidRDefault="00444EC6">
            <w:pPr>
              <w:pStyle w:val="TableParagraph"/>
              <w:spacing w:before="47"/>
              <w:ind w:right="376"/>
              <w:rPr>
                <w:sz w:val="18"/>
              </w:rPr>
            </w:pPr>
            <w:r>
              <w:rPr>
                <w:sz w:val="18"/>
              </w:rPr>
              <w:t>61.786</w:t>
            </w:r>
          </w:p>
        </w:tc>
        <w:tc>
          <w:tcPr>
            <w:tcW w:w="1387" w:type="dxa"/>
            <w:tcBorders>
              <w:top w:val="single" w:sz="4" w:space="0" w:color="000000"/>
            </w:tcBorders>
          </w:tcPr>
          <w:p w:rsidR="00036207" w:rsidRDefault="00444EC6">
            <w:pPr>
              <w:pStyle w:val="TableParagraph"/>
              <w:spacing w:before="47"/>
              <w:ind w:right="98"/>
              <w:rPr>
                <w:sz w:val="18"/>
              </w:rPr>
            </w:pPr>
            <w:r>
              <w:rPr>
                <w:sz w:val="18"/>
              </w:rPr>
              <w:t>8.607</w:t>
            </w:r>
          </w:p>
        </w:tc>
      </w:tr>
      <w:tr w:rsidR="00036207">
        <w:trPr>
          <w:trHeight w:val="302"/>
        </w:trPr>
        <w:tc>
          <w:tcPr>
            <w:tcW w:w="5102" w:type="dxa"/>
            <w:shd w:val="clear" w:color="auto" w:fill="D9D9D9"/>
          </w:tcPr>
          <w:p w:rsidR="00036207" w:rsidRDefault="00444EC6">
            <w:pPr>
              <w:pStyle w:val="TableParagraph"/>
              <w:spacing w:before="47"/>
              <w:ind w:left="105"/>
              <w:jc w:val="left"/>
              <w:rPr>
                <w:sz w:val="18"/>
              </w:rPr>
            </w:pPr>
            <w:r>
              <w:rPr>
                <w:sz w:val="18"/>
              </w:rPr>
              <w:t>Programa Água Limpa</w:t>
            </w:r>
          </w:p>
        </w:tc>
        <w:tc>
          <w:tcPr>
            <w:tcW w:w="2596" w:type="dxa"/>
            <w:shd w:val="clear" w:color="auto" w:fill="D9D9D9"/>
          </w:tcPr>
          <w:p w:rsidR="00036207" w:rsidRDefault="00444EC6">
            <w:pPr>
              <w:pStyle w:val="TableParagraph"/>
              <w:spacing w:before="47"/>
              <w:ind w:right="376"/>
              <w:rPr>
                <w:sz w:val="18"/>
              </w:rPr>
            </w:pPr>
            <w:r>
              <w:rPr>
                <w:sz w:val="18"/>
              </w:rPr>
              <w:t>24.021</w:t>
            </w:r>
          </w:p>
        </w:tc>
        <w:tc>
          <w:tcPr>
            <w:tcW w:w="1387" w:type="dxa"/>
            <w:shd w:val="clear" w:color="auto" w:fill="D9D9D9"/>
          </w:tcPr>
          <w:p w:rsidR="00036207" w:rsidRDefault="00444EC6">
            <w:pPr>
              <w:pStyle w:val="TableParagraph"/>
              <w:spacing w:before="47"/>
              <w:ind w:right="97"/>
              <w:rPr>
                <w:sz w:val="18"/>
              </w:rPr>
            </w:pPr>
            <w:r>
              <w:rPr>
                <w:sz w:val="18"/>
              </w:rPr>
              <w:t>22.661</w:t>
            </w:r>
          </w:p>
        </w:tc>
      </w:tr>
      <w:tr w:rsidR="00036207">
        <w:trPr>
          <w:trHeight w:val="302"/>
        </w:trPr>
        <w:tc>
          <w:tcPr>
            <w:tcW w:w="5102" w:type="dxa"/>
          </w:tcPr>
          <w:p w:rsidR="00036207" w:rsidRDefault="00444EC6">
            <w:pPr>
              <w:pStyle w:val="TableParagraph"/>
              <w:spacing w:before="47"/>
              <w:ind w:left="105"/>
              <w:jc w:val="left"/>
              <w:rPr>
                <w:sz w:val="18"/>
              </w:rPr>
            </w:pPr>
            <w:r>
              <w:rPr>
                <w:sz w:val="18"/>
              </w:rPr>
              <w:t>Programa Frota Nova Município</w:t>
            </w:r>
          </w:p>
        </w:tc>
        <w:tc>
          <w:tcPr>
            <w:tcW w:w="2596" w:type="dxa"/>
          </w:tcPr>
          <w:p w:rsidR="00036207" w:rsidRDefault="00444EC6">
            <w:pPr>
              <w:pStyle w:val="TableParagraph"/>
              <w:spacing w:before="47"/>
              <w:ind w:right="376"/>
              <w:rPr>
                <w:sz w:val="18"/>
              </w:rPr>
            </w:pPr>
            <w:r>
              <w:rPr>
                <w:sz w:val="18"/>
              </w:rPr>
              <w:t>13.983</w:t>
            </w:r>
          </w:p>
        </w:tc>
        <w:tc>
          <w:tcPr>
            <w:tcW w:w="1387" w:type="dxa"/>
          </w:tcPr>
          <w:p w:rsidR="00036207" w:rsidRDefault="00444EC6">
            <w:pPr>
              <w:pStyle w:val="TableParagraph"/>
              <w:spacing w:before="47"/>
              <w:ind w:right="97"/>
              <w:rPr>
                <w:sz w:val="18"/>
              </w:rPr>
            </w:pPr>
            <w:r>
              <w:rPr>
                <w:sz w:val="18"/>
              </w:rPr>
              <w:t>14.221</w:t>
            </w:r>
          </w:p>
        </w:tc>
      </w:tr>
      <w:tr w:rsidR="00036207">
        <w:trPr>
          <w:trHeight w:val="302"/>
        </w:trPr>
        <w:tc>
          <w:tcPr>
            <w:tcW w:w="5102" w:type="dxa"/>
            <w:shd w:val="clear" w:color="auto" w:fill="D9D9D9"/>
          </w:tcPr>
          <w:p w:rsidR="00036207" w:rsidRDefault="00444EC6">
            <w:pPr>
              <w:pStyle w:val="TableParagraph"/>
              <w:spacing w:before="37"/>
              <w:ind w:left="105"/>
              <w:jc w:val="left"/>
              <w:rPr>
                <w:sz w:val="18"/>
              </w:rPr>
            </w:pPr>
            <w:r>
              <w:rPr>
                <w:sz w:val="18"/>
              </w:rPr>
              <w:t>Programa Incentivo ao Investimento Esportivo</w:t>
            </w:r>
          </w:p>
        </w:tc>
        <w:tc>
          <w:tcPr>
            <w:tcW w:w="2596" w:type="dxa"/>
            <w:shd w:val="clear" w:color="auto" w:fill="D9D9D9"/>
          </w:tcPr>
          <w:p w:rsidR="00036207" w:rsidRDefault="00444EC6">
            <w:pPr>
              <w:pStyle w:val="TableParagraph"/>
              <w:spacing w:before="37"/>
              <w:ind w:right="377"/>
              <w:rPr>
                <w:sz w:val="18"/>
              </w:rPr>
            </w:pPr>
            <w:r>
              <w:rPr>
                <w:sz w:val="18"/>
              </w:rPr>
              <w:t>3.391</w:t>
            </w:r>
          </w:p>
        </w:tc>
        <w:tc>
          <w:tcPr>
            <w:tcW w:w="1387" w:type="dxa"/>
            <w:shd w:val="clear" w:color="auto" w:fill="D9D9D9"/>
          </w:tcPr>
          <w:p w:rsidR="00036207" w:rsidRDefault="00444EC6">
            <w:pPr>
              <w:pStyle w:val="TableParagraph"/>
              <w:spacing w:before="37"/>
              <w:ind w:right="98"/>
              <w:rPr>
                <w:sz w:val="18"/>
              </w:rPr>
            </w:pPr>
            <w:r>
              <w:rPr>
                <w:sz w:val="18"/>
              </w:rPr>
              <w:t>5.007</w:t>
            </w:r>
          </w:p>
        </w:tc>
      </w:tr>
      <w:tr w:rsidR="00036207">
        <w:trPr>
          <w:trHeight w:val="302"/>
        </w:trPr>
        <w:tc>
          <w:tcPr>
            <w:tcW w:w="5102" w:type="dxa"/>
            <w:tcBorders>
              <w:bottom w:val="single" w:sz="4" w:space="0" w:color="808080"/>
            </w:tcBorders>
          </w:tcPr>
          <w:p w:rsidR="00036207" w:rsidRDefault="00444EC6">
            <w:pPr>
              <w:pStyle w:val="TableParagraph"/>
              <w:spacing w:before="37"/>
              <w:ind w:left="105"/>
              <w:jc w:val="left"/>
              <w:rPr>
                <w:sz w:val="18"/>
              </w:rPr>
            </w:pPr>
            <w:r>
              <w:rPr>
                <w:sz w:val="18"/>
              </w:rPr>
              <w:t>Programa Renova SP</w:t>
            </w:r>
          </w:p>
        </w:tc>
        <w:tc>
          <w:tcPr>
            <w:tcW w:w="2596" w:type="dxa"/>
            <w:tcBorders>
              <w:bottom w:val="single" w:sz="4" w:space="0" w:color="808080"/>
            </w:tcBorders>
          </w:tcPr>
          <w:p w:rsidR="00036207" w:rsidRDefault="00444EC6">
            <w:pPr>
              <w:pStyle w:val="TableParagraph"/>
              <w:spacing w:before="37"/>
              <w:ind w:right="377"/>
              <w:rPr>
                <w:sz w:val="18"/>
              </w:rPr>
            </w:pPr>
            <w:r>
              <w:rPr>
                <w:sz w:val="18"/>
              </w:rPr>
              <w:t>1.056</w:t>
            </w:r>
          </w:p>
        </w:tc>
        <w:tc>
          <w:tcPr>
            <w:tcW w:w="1387" w:type="dxa"/>
            <w:tcBorders>
              <w:bottom w:val="single" w:sz="4" w:space="0" w:color="808080"/>
            </w:tcBorders>
          </w:tcPr>
          <w:p w:rsidR="00036207" w:rsidRDefault="00444EC6">
            <w:pPr>
              <w:pStyle w:val="TableParagraph"/>
              <w:spacing w:before="37"/>
              <w:ind w:right="98"/>
              <w:rPr>
                <w:sz w:val="18"/>
              </w:rPr>
            </w:pPr>
            <w:r>
              <w:rPr>
                <w:sz w:val="18"/>
              </w:rPr>
              <w:t>1.504</w:t>
            </w:r>
          </w:p>
        </w:tc>
      </w:tr>
      <w:tr w:rsidR="00036207">
        <w:trPr>
          <w:trHeight w:val="302"/>
        </w:trPr>
        <w:tc>
          <w:tcPr>
            <w:tcW w:w="5102" w:type="dxa"/>
            <w:tcBorders>
              <w:top w:val="single" w:sz="4" w:space="0" w:color="808080"/>
            </w:tcBorders>
            <w:shd w:val="clear" w:color="auto" w:fill="BFBFBF"/>
          </w:tcPr>
          <w:p w:rsidR="00036207" w:rsidRDefault="00444EC6">
            <w:pPr>
              <w:pStyle w:val="TableParagraph"/>
              <w:spacing w:before="37"/>
              <w:ind w:left="105"/>
              <w:jc w:val="left"/>
              <w:rPr>
                <w:b/>
                <w:sz w:val="18"/>
              </w:rPr>
            </w:pPr>
            <w:r>
              <w:rPr>
                <w:b/>
                <w:sz w:val="18"/>
              </w:rPr>
              <w:t>Total</w:t>
            </w:r>
          </w:p>
        </w:tc>
        <w:tc>
          <w:tcPr>
            <w:tcW w:w="2596" w:type="dxa"/>
            <w:tcBorders>
              <w:top w:val="single" w:sz="4" w:space="0" w:color="808080"/>
            </w:tcBorders>
            <w:shd w:val="clear" w:color="auto" w:fill="BFBFBF"/>
          </w:tcPr>
          <w:p w:rsidR="00036207" w:rsidRDefault="00444EC6">
            <w:pPr>
              <w:pStyle w:val="TableParagraph"/>
              <w:spacing w:before="37"/>
              <w:ind w:right="376"/>
              <w:rPr>
                <w:b/>
                <w:sz w:val="18"/>
              </w:rPr>
            </w:pPr>
            <w:r>
              <w:rPr>
                <w:b/>
                <w:sz w:val="18"/>
              </w:rPr>
              <w:t>104.237</w:t>
            </w:r>
          </w:p>
        </w:tc>
        <w:tc>
          <w:tcPr>
            <w:tcW w:w="1387" w:type="dxa"/>
            <w:tcBorders>
              <w:top w:val="single" w:sz="4" w:space="0" w:color="808080"/>
            </w:tcBorders>
            <w:shd w:val="clear" w:color="auto" w:fill="BFBFBF"/>
          </w:tcPr>
          <w:p w:rsidR="00036207" w:rsidRDefault="00444EC6">
            <w:pPr>
              <w:pStyle w:val="TableParagraph"/>
              <w:spacing w:before="37"/>
              <w:ind w:right="97"/>
              <w:rPr>
                <w:b/>
                <w:sz w:val="18"/>
              </w:rPr>
            </w:pPr>
            <w:r>
              <w:rPr>
                <w:b/>
                <w:sz w:val="18"/>
              </w:rPr>
              <w:t>52.000</w:t>
            </w:r>
          </w:p>
        </w:tc>
      </w:tr>
    </w:tbl>
    <w:p w:rsidR="00036207" w:rsidRDefault="00036207">
      <w:pPr>
        <w:pStyle w:val="Corpodetexto"/>
        <w:spacing w:before="3"/>
        <w:rPr>
          <w:b/>
          <w:sz w:val="23"/>
        </w:rPr>
      </w:pPr>
    </w:p>
    <w:p w:rsidR="00036207" w:rsidRDefault="00444EC6">
      <w:pPr>
        <w:pStyle w:val="PargrafodaLista"/>
        <w:numPr>
          <w:ilvl w:val="1"/>
          <w:numId w:val="9"/>
        </w:numPr>
        <w:tabs>
          <w:tab w:val="left" w:pos="1073"/>
        </w:tabs>
        <w:spacing w:line="276" w:lineRule="auto"/>
        <w:ind w:right="869"/>
        <w:jc w:val="both"/>
        <w:rPr>
          <w:sz w:val="16"/>
        </w:rPr>
      </w:pPr>
      <w:r>
        <w:rPr>
          <w:sz w:val="16"/>
        </w:rPr>
        <w:t xml:space="preserve">Referem-se a recursos, transferidos pelo Governo do Estado de São Paulo, para subsidiar </w:t>
      </w:r>
      <w:r>
        <w:rPr>
          <w:spacing w:val="-4"/>
          <w:sz w:val="16"/>
        </w:rPr>
        <w:t xml:space="preserve">os </w:t>
      </w:r>
      <w:r>
        <w:rPr>
          <w:sz w:val="16"/>
        </w:rPr>
        <w:t>juros de parcelas adimplentes de operações de crédito das respectivas linhas de financiamento, e pelo Ministério do Turismo, para a concessão de operações de crédito.</w:t>
      </w:r>
    </w:p>
    <w:p w:rsidR="00036207" w:rsidRDefault="00036207">
      <w:pPr>
        <w:pStyle w:val="Corpodetexto"/>
        <w:rPr>
          <w:sz w:val="18"/>
        </w:rPr>
      </w:pPr>
    </w:p>
    <w:p w:rsidR="00036207" w:rsidRDefault="00036207">
      <w:pPr>
        <w:pStyle w:val="Corpodetexto"/>
        <w:spacing w:before="8"/>
        <w:rPr>
          <w:sz w:val="18"/>
        </w:rPr>
      </w:pPr>
    </w:p>
    <w:p w:rsidR="00036207" w:rsidRDefault="00444EC6">
      <w:pPr>
        <w:pStyle w:val="Ttulo5"/>
        <w:numPr>
          <w:ilvl w:val="0"/>
          <w:numId w:val="9"/>
        </w:numPr>
        <w:tabs>
          <w:tab w:val="left" w:pos="635"/>
        </w:tabs>
        <w:ind w:hanging="283"/>
      </w:pPr>
      <w:r>
        <w:t>Outras Obrigações –</w:t>
      </w:r>
      <w:r>
        <w:rPr>
          <w:spacing w:val="-9"/>
        </w:rPr>
        <w:t xml:space="preserve"> </w:t>
      </w:r>
      <w:r>
        <w:t>Diversas</w:t>
      </w:r>
    </w:p>
    <w:p w:rsidR="00036207" w:rsidRDefault="00036207">
      <w:pPr>
        <w:pStyle w:val="Corpodetexto"/>
        <w:spacing w:before="4" w:after="1"/>
        <w:rPr>
          <w:b/>
          <w:sz w:val="26"/>
        </w:rPr>
      </w:pPr>
    </w:p>
    <w:tbl>
      <w:tblPr>
        <w:tblStyle w:val="TableNormal"/>
        <w:tblW w:w="0" w:type="auto"/>
        <w:tblInd w:w="351" w:type="dxa"/>
        <w:tblLayout w:type="fixed"/>
        <w:tblLook w:val="01E0" w:firstRow="1" w:lastRow="1" w:firstColumn="1" w:lastColumn="1" w:noHBand="0" w:noVBand="0"/>
      </w:tblPr>
      <w:tblGrid>
        <w:gridCol w:w="5461"/>
        <w:gridCol w:w="2217"/>
        <w:gridCol w:w="1396"/>
      </w:tblGrid>
      <w:tr w:rsidR="00036207">
        <w:trPr>
          <w:trHeight w:val="321"/>
        </w:trPr>
        <w:tc>
          <w:tcPr>
            <w:tcW w:w="5461"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217" w:type="dxa"/>
            <w:tcBorders>
              <w:top w:val="single" w:sz="4" w:space="0" w:color="000000"/>
              <w:bottom w:val="single" w:sz="4" w:space="0" w:color="000000"/>
            </w:tcBorders>
            <w:shd w:val="clear" w:color="auto" w:fill="A6A6A6"/>
          </w:tcPr>
          <w:p w:rsidR="00036207" w:rsidRDefault="00444EC6">
            <w:pPr>
              <w:pStyle w:val="TableParagraph"/>
              <w:spacing w:before="47"/>
              <w:ind w:right="386"/>
              <w:rPr>
                <w:b/>
                <w:sz w:val="18"/>
              </w:rPr>
            </w:pPr>
            <w:r>
              <w:rPr>
                <w:b/>
                <w:sz w:val="18"/>
              </w:rPr>
              <w:t>30.06.2019</w:t>
            </w:r>
          </w:p>
        </w:tc>
        <w:tc>
          <w:tcPr>
            <w:tcW w:w="1396" w:type="dxa"/>
            <w:tcBorders>
              <w:top w:val="single" w:sz="4" w:space="0" w:color="000000"/>
              <w:bottom w:val="single" w:sz="4" w:space="0" w:color="000000"/>
            </w:tcBorders>
            <w:shd w:val="clear" w:color="auto" w:fill="A6A6A6"/>
          </w:tcPr>
          <w:p w:rsidR="00036207" w:rsidRDefault="00444EC6">
            <w:pPr>
              <w:pStyle w:val="TableParagraph"/>
              <w:spacing w:before="47"/>
              <w:ind w:right="96"/>
              <w:rPr>
                <w:b/>
                <w:sz w:val="18"/>
              </w:rPr>
            </w:pPr>
            <w:r>
              <w:rPr>
                <w:b/>
                <w:sz w:val="18"/>
              </w:rPr>
              <w:t>30.06.2018</w:t>
            </w:r>
          </w:p>
        </w:tc>
      </w:tr>
      <w:tr w:rsidR="00036207">
        <w:trPr>
          <w:trHeight w:val="288"/>
        </w:trPr>
        <w:tc>
          <w:tcPr>
            <w:tcW w:w="5461" w:type="dxa"/>
            <w:tcBorders>
              <w:top w:val="single" w:sz="4" w:space="0" w:color="000000"/>
            </w:tcBorders>
          </w:tcPr>
          <w:p w:rsidR="00036207" w:rsidRDefault="00444EC6">
            <w:pPr>
              <w:pStyle w:val="TableParagraph"/>
              <w:spacing w:before="38"/>
              <w:ind w:left="105"/>
              <w:jc w:val="left"/>
              <w:rPr>
                <w:sz w:val="18"/>
              </w:rPr>
            </w:pPr>
            <w:r>
              <w:rPr>
                <w:sz w:val="18"/>
              </w:rPr>
              <w:t>Credores por Créditos a Realizar (a)</w:t>
            </w:r>
          </w:p>
        </w:tc>
        <w:tc>
          <w:tcPr>
            <w:tcW w:w="2217" w:type="dxa"/>
            <w:tcBorders>
              <w:top w:val="single" w:sz="4" w:space="0" w:color="000000"/>
            </w:tcBorders>
          </w:tcPr>
          <w:p w:rsidR="00036207" w:rsidRDefault="00444EC6">
            <w:pPr>
              <w:pStyle w:val="TableParagraph"/>
              <w:spacing w:before="38"/>
              <w:ind w:right="386"/>
              <w:rPr>
                <w:sz w:val="18"/>
              </w:rPr>
            </w:pPr>
            <w:r>
              <w:rPr>
                <w:sz w:val="18"/>
              </w:rPr>
              <w:t>7.377</w:t>
            </w:r>
          </w:p>
        </w:tc>
        <w:tc>
          <w:tcPr>
            <w:tcW w:w="1396" w:type="dxa"/>
            <w:tcBorders>
              <w:top w:val="single" w:sz="4" w:space="0" w:color="000000"/>
            </w:tcBorders>
          </w:tcPr>
          <w:p w:rsidR="00036207" w:rsidRDefault="00444EC6">
            <w:pPr>
              <w:pStyle w:val="TableParagraph"/>
              <w:spacing w:before="38"/>
              <w:ind w:right="99"/>
              <w:rPr>
                <w:sz w:val="18"/>
              </w:rPr>
            </w:pPr>
            <w:r>
              <w:rPr>
                <w:w w:val="101"/>
                <w:sz w:val="18"/>
              </w:rPr>
              <w:t>-</w:t>
            </w:r>
          </w:p>
        </w:tc>
      </w:tr>
      <w:tr w:rsidR="00036207">
        <w:trPr>
          <w:trHeight w:val="287"/>
        </w:trPr>
        <w:tc>
          <w:tcPr>
            <w:tcW w:w="5461" w:type="dxa"/>
            <w:shd w:val="clear" w:color="auto" w:fill="D9D9D9"/>
          </w:tcPr>
          <w:p w:rsidR="00036207" w:rsidRDefault="00444EC6">
            <w:pPr>
              <w:pStyle w:val="TableParagraph"/>
              <w:spacing w:before="28"/>
              <w:ind w:left="105"/>
              <w:jc w:val="left"/>
              <w:rPr>
                <w:sz w:val="18"/>
              </w:rPr>
            </w:pPr>
            <w:r>
              <w:rPr>
                <w:sz w:val="18"/>
              </w:rPr>
              <w:t>Provisões para despesas de pessoal</w:t>
            </w:r>
          </w:p>
        </w:tc>
        <w:tc>
          <w:tcPr>
            <w:tcW w:w="2217" w:type="dxa"/>
            <w:shd w:val="clear" w:color="auto" w:fill="D9D9D9"/>
          </w:tcPr>
          <w:p w:rsidR="00036207" w:rsidRDefault="00444EC6">
            <w:pPr>
              <w:pStyle w:val="TableParagraph"/>
              <w:spacing w:before="28"/>
              <w:ind w:right="386"/>
              <w:rPr>
                <w:sz w:val="18"/>
              </w:rPr>
            </w:pPr>
            <w:r>
              <w:rPr>
                <w:sz w:val="18"/>
              </w:rPr>
              <w:t>3.731</w:t>
            </w:r>
          </w:p>
        </w:tc>
        <w:tc>
          <w:tcPr>
            <w:tcW w:w="1396" w:type="dxa"/>
            <w:shd w:val="clear" w:color="auto" w:fill="D9D9D9"/>
          </w:tcPr>
          <w:p w:rsidR="00036207" w:rsidRDefault="00444EC6">
            <w:pPr>
              <w:pStyle w:val="TableParagraph"/>
              <w:spacing w:before="28"/>
              <w:ind w:right="97"/>
              <w:rPr>
                <w:sz w:val="18"/>
              </w:rPr>
            </w:pPr>
            <w:r>
              <w:rPr>
                <w:sz w:val="18"/>
              </w:rPr>
              <w:t>3.283</w:t>
            </w:r>
          </w:p>
        </w:tc>
      </w:tr>
      <w:tr w:rsidR="00036207">
        <w:trPr>
          <w:trHeight w:val="283"/>
        </w:trPr>
        <w:tc>
          <w:tcPr>
            <w:tcW w:w="5461" w:type="dxa"/>
          </w:tcPr>
          <w:p w:rsidR="00036207" w:rsidRDefault="00444EC6">
            <w:pPr>
              <w:pStyle w:val="TableParagraph"/>
              <w:spacing w:before="28"/>
              <w:ind w:left="105"/>
              <w:jc w:val="left"/>
              <w:rPr>
                <w:sz w:val="18"/>
              </w:rPr>
            </w:pPr>
            <w:r>
              <w:rPr>
                <w:sz w:val="18"/>
              </w:rPr>
              <w:t>Fornecedores</w:t>
            </w:r>
          </w:p>
        </w:tc>
        <w:tc>
          <w:tcPr>
            <w:tcW w:w="2217" w:type="dxa"/>
          </w:tcPr>
          <w:p w:rsidR="00036207" w:rsidRDefault="00444EC6">
            <w:pPr>
              <w:pStyle w:val="TableParagraph"/>
              <w:spacing w:before="28"/>
              <w:ind w:right="386"/>
              <w:rPr>
                <w:sz w:val="18"/>
              </w:rPr>
            </w:pPr>
            <w:r>
              <w:rPr>
                <w:sz w:val="18"/>
              </w:rPr>
              <w:t>2.843</w:t>
            </w:r>
          </w:p>
        </w:tc>
        <w:tc>
          <w:tcPr>
            <w:tcW w:w="1396" w:type="dxa"/>
          </w:tcPr>
          <w:p w:rsidR="00036207" w:rsidRDefault="00444EC6">
            <w:pPr>
              <w:pStyle w:val="TableParagraph"/>
              <w:spacing w:before="28"/>
              <w:ind w:right="97"/>
              <w:rPr>
                <w:sz w:val="18"/>
              </w:rPr>
            </w:pPr>
            <w:r>
              <w:rPr>
                <w:sz w:val="18"/>
              </w:rPr>
              <w:t>2.391</w:t>
            </w:r>
          </w:p>
        </w:tc>
      </w:tr>
      <w:tr w:rsidR="00036207">
        <w:trPr>
          <w:trHeight w:val="287"/>
        </w:trPr>
        <w:tc>
          <w:tcPr>
            <w:tcW w:w="5461" w:type="dxa"/>
            <w:shd w:val="clear" w:color="auto" w:fill="D9D9D9"/>
          </w:tcPr>
          <w:p w:rsidR="00036207" w:rsidRDefault="00444EC6">
            <w:pPr>
              <w:pStyle w:val="TableParagraph"/>
              <w:spacing w:before="28"/>
              <w:ind w:left="105"/>
              <w:jc w:val="left"/>
              <w:rPr>
                <w:sz w:val="18"/>
              </w:rPr>
            </w:pPr>
            <w:r>
              <w:rPr>
                <w:sz w:val="18"/>
              </w:rPr>
              <w:t>Provisão para Passivos Contingentes</w:t>
            </w:r>
          </w:p>
        </w:tc>
        <w:tc>
          <w:tcPr>
            <w:tcW w:w="2217" w:type="dxa"/>
            <w:shd w:val="clear" w:color="auto" w:fill="D9D9D9"/>
          </w:tcPr>
          <w:p w:rsidR="00036207" w:rsidRDefault="00444EC6">
            <w:pPr>
              <w:pStyle w:val="TableParagraph"/>
              <w:spacing w:before="42"/>
              <w:ind w:right="386"/>
              <w:rPr>
                <w:sz w:val="18"/>
              </w:rPr>
            </w:pPr>
            <w:r>
              <w:rPr>
                <w:sz w:val="18"/>
              </w:rPr>
              <w:t>1.512</w:t>
            </w:r>
          </w:p>
        </w:tc>
        <w:tc>
          <w:tcPr>
            <w:tcW w:w="1396" w:type="dxa"/>
            <w:shd w:val="clear" w:color="auto" w:fill="D9D9D9"/>
          </w:tcPr>
          <w:p w:rsidR="00036207" w:rsidRDefault="00444EC6">
            <w:pPr>
              <w:pStyle w:val="TableParagraph"/>
              <w:spacing w:before="42"/>
              <w:ind w:right="97"/>
              <w:rPr>
                <w:sz w:val="18"/>
              </w:rPr>
            </w:pPr>
            <w:r>
              <w:rPr>
                <w:sz w:val="18"/>
              </w:rPr>
              <w:t>1.454</w:t>
            </w:r>
          </w:p>
        </w:tc>
      </w:tr>
      <w:tr w:rsidR="00036207">
        <w:trPr>
          <w:trHeight w:val="288"/>
        </w:trPr>
        <w:tc>
          <w:tcPr>
            <w:tcW w:w="5461" w:type="dxa"/>
          </w:tcPr>
          <w:p w:rsidR="00036207" w:rsidRDefault="00444EC6">
            <w:pPr>
              <w:pStyle w:val="TableParagraph"/>
              <w:spacing w:before="28"/>
              <w:ind w:left="105"/>
              <w:jc w:val="left"/>
              <w:rPr>
                <w:sz w:val="18"/>
              </w:rPr>
            </w:pPr>
            <w:r>
              <w:rPr>
                <w:sz w:val="18"/>
              </w:rPr>
              <w:t>Provisões para despesas administrativas</w:t>
            </w:r>
          </w:p>
        </w:tc>
        <w:tc>
          <w:tcPr>
            <w:tcW w:w="2217" w:type="dxa"/>
          </w:tcPr>
          <w:p w:rsidR="00036207" w:rsidRDefault="00444EC6">
            <w:pPr>
              <w:pStyle w:val="TableParagraph"/>
              <w:spacing w:before="28"/>
              <w:ind w:right="386"/>
              <w:rPr>
                <w:sz w:val="18"/>
              </w:rPr>
            </w:pPr>
            <w:r>
              <w:rPr>
                <w:sz w:val="18"/>
              </w:rPr>
              <w:t>1.031</w:t>
            </w:r>
          </w:p>
        </w:tc>
        <w:tc>
          <w:tcPr>
            <w:tcW w:w="1396" w:type="dxa"/>
          </w:tcPr>
          <w:p w:rsidR="00036207" w:rsidRDefault="00444EC6">
            <w:pPr>
              <w:pStyle w:val="TableParagraph"/>
              <w:spacing w:before="28"/>
              <w:ind w:right="97"/>
              <w:rPr>
                <w:sz w:val="18"/>
              </w:rPr>
            </w:pPr>
            <w:r>
              <w:rPr>
                <w:sz w:val="18"/>
              </w:rPr>
              <w:t>1.280</w:t>
            </w:r>
          </w:p>
        </w:tc>
      </w:tr>
      <w:tr w:rsidR="00036207">
        <w:trPr>
          <w:trHeight w:val="287"/>
        </w:trPr>
        <w:tc>
          <w:tcPr>
            <w:tcW w:w="5461" w:type="dxa"/>
            <w:shd w:val="clear" w:color="auto" w:fill="D9D9D9"/>
          </w:tcPr>
          <w:p w:rsidR="00036207" w:rsidRDefault="00444EC6">
            <w:pPr>
              <w:pStyle w:val="TableParagraph"/>
              <w:spacing w:before="28"/>
              <w:ind w:left="105"/>
              <w:jc w:val="left"/>
              <w:rPr>
                <w:sz w:val="18"/>
              </w:rPr>
            </w:pPr>
            <w:r>
              <w:rPr>
                <w:sz w:val="18"/>
              </w:rPr>
              <w:t>Credores diversos</w:t>
            </w:r>
          </w:p>
        </w:tc>
        <w:tc>
          <w:tcPr>
            <w:tcW w:w="2217" w:type="dxa"/>
            <w:shd w:val="clear" w:color="auto" w:fill="D9D9D9"/>
          </w:tcPr>
          <w:p w:rsidR="00036207" w:rsidRDefault="00444EC6">
            <w:pPr>
              <w:pStyle w:val="TableParagraph"/>
              <w:spacing w:before="28"/>
              <w:ind w:right="389"/>
              <w:rPr>
                <w:sz w:val="18"/>
              </w:rPr>
            </w:pPr>
            <w:r>
              <w:rPr>
                <w:sz w:val="18"/>
              </w:rPr>
              <w:t>706</w:t>
            </w:r>
          </w:p>
        </w:tc>
        <w:tc>
          <w:tcPr>
            <w:tcW w:w="1396" w:type="dxa"/>
            <w:shd w:val="clear" w:color="auto" w:fill="D9D9D9"/>
          </w:tcPr>
          <w:p w:rsidR="00036207" w:rsidRDefault="00444EC6">
            <w:pPr>
              <w:pStyle w:val="TableParagraph"/>
              <w:spacing w:before="28"/>
              <w:ind w:right="100"/>
              <w:rPr>
                <w:sz w:val="18"/>
              </w:rPr>
            </w:pPr>
            <w:r>
              <w:rPr>
                <w:sz w:val="18"/>
              </w:rPr>
              <w:t>145</w:t>
            </w:r>
          </w:p>
        </w:tc>
      </w:tr>
      <w:tr w:rsidR="00036207">
        <w:trPr>
          <w:trHeight w:val="288"/>
        </w:trPr>
        <w:tc>
          <w:tcPr>
            <w:tcW w:w="5461" w:type="dxa"/>
            <w:tcBorders>
              <w:bottom w:val="single" w:sz="4" w:space="0" w:color="808080"/>
            </w:tcBorders>
          </w:tcPr>
          <w:p w:rsidR="00036207" w:rsidRDefault="00444EC6">
            <w:pPr>
              <w:pStyle w:val="TableParagraph"/>
              <w:spacing w:before="37"/>
              <w:ind w:left="105"/>
              <w:jc w:val="left"/>
              <w:rPr>
                <w:sz w:val="18"/>
              </w:rPr>
            </w:pPr>
            <w:r>
              <w:rPr>
                <w:sz w:val="18"/>
              </w:rPr>
              <w:t>Adiantamentos por Fundos Garantidores de Operações</w:t>
            </w:r>
          </w:p>
        </w:tc>
        <w:tc>
          <w:tcPr>
            <w:tcW w:w="2217" w:type="dxa"/>
            <w:tcBorders>
              <w:bottom w:val="single" w:sz="4" w:space="0" w:color="808080"/>
            </w:tcBorders>
          </w:tcPr>
          <w:p w:rsidR="00036207" w:rsidRDefault="00444EC6">
            <w:pPr>
              <w:pStyle w:val="TableParagraph"/>
              <w:spacing w:before="37"/>
              <w:ind w:right="390"/>
              <w:rPr>
                <w:sz w:val="18"/>
              </w:rPr>
            </w:pPr>
            <w:r>
              <w:rPr>
                <w:sz w:val="18"/>
              </w:rPr>
              <w:t>67</w:t>
            </w:r>
          </w:p>
        </w:tc>
        <w:tc>
          <w:tcPr>
            <w:tcW w:w="1396" w:type="dxa"/>
            <w:tcBorders>
              <w:bottom w:val="single" w:sz="4" w:space="0" w:color="808080"/>
            </w:tcBorders>
          </w:tcPr>
          <w:p w:rsidR="00036207" w:rsidRDefault="00444EC6">
            <w:pPr>
              <w:pStyle w:val="TableParagraph"/>
              <w:spacing w:before="37"/>
              <w:ind w:right="101"/>
              <w:rPr>
                <w:sz w:val="18"/>
              </w:rPr>
            </w:pPr>
            <w:r>
              <w:rPr>
                <w:sz w:val="18"/>
              </w:rPr>
              <w:t>67</w:t>
            </w:r>
          </w:p>
        </w:tc>
      </w:tr>
      <w:tr w:rsidR="00036207">
        <w:trPr>
          <w:trHeight w:val="282"/>
        </w:trPr>
        <w:tc>
          <w:tcPr>
            <w:tcW w:w="5461" w:type="dxa"/>
            <w:tcBorders>
              <w:top w:val="single" w:sz="4" w:space="0" w:color="808080"/>
            </w:tcBorders>
            <w:shd w:val="clear" w:color="auto" w:fill="BFBFBF"/>
          </w:tcPr>
          <w:p w:rsidR="00036207" w:rsidRDefault="00444EC6">
            <w:pPr>
              <w:pStyle w:val="TableParagraph"/>
              <w:spacing w:before="27"/>
              <w:ind w:left="105"/>
              <w:jc w:val="left"/>
              <w:rPr>
                <w:b/>
                <w:sz w:val="18"/>
              </w:rPr>
            </w:pPr>
            <w:r>
              <w:rPr>
                <w:b/>
                <w:sz w:val="18"/>
              </w:rPr>
              <w:t>Total</w:t>
            </w:r>
          </w:p>
        </w:tc>
        <w:tc>
          <w:tcPr>
            <w:tcW w:w="2217" w:type="dxa"/>
            <w:tcBorders>
              <w:top w:val="single" w:sz="4" w:space="0" w:color="808080"/>
            </w:tcBorders>
            <w:shd w:val="clear" w:color="auto" w:fill="BFBFBF"/>
          </w:tcPr>
          <w:p w:rsidR="00036207" w:rsidRDefault="00444EC6">
            <w:pPr>
              <w:pStyle w:val="TableParagraph"/>
              <w:spacing w:before="27"/>
              <w:ind w:right="386"/>
              <w:rPr>
                <w:b/>
                <w:sz w:val="18"/>
              </w:rPr>
            </w:pPr>
            <w:r>
              <w:rPr>
                <w:b/>
                <w:sz w:val="18"/>
              </w:rPr>
              <w:t>17.267</w:t>
            </w:r>
          </w:p>
        </w:tc>
        <w:tc>
          <w:tcPr>
            <w:tcW w:w="1396" w:type="dxa"/>
            <w:tcBorders>
              <w:top w:val="single" w:sz="4" w:space="0" w:color="808080"/>
            </w:tcBorders>
            <w:shd w:val="clear" w:color="auto" w:fill="BFBFBF"/>
          </w:tcPr>
          <w:p w:rsidR="00036207" w:rsidRDefault="00444EC6">
            <w:pPr>
              <w:pStyle w:val="TableParagraph"/>
              <w:spacing w:before="27"/>
              <w:ind w:right="97"/>
              <w:rPr>
                <w:b/>
                <w:sz w:val="18"/>
              </w:rPr>
            </w:pPr>
            <w:r>
              <w:rPr>
                <w:b/>
                <w:sz w:val="18"/>
              </w:rPr>
              <w:t>8.620</w:t>
            </w:r>
          </w:p>
        </w:tc>
      </w:tr>
    </w:tbl>
    <w:p w:rsidR="00036207" w:rsidRDefault="00444EC6">
      <w:pPr>
        <w:spacing w:line="276" w:lineRule="auto"/>
        <w:ind w:left="351" w:right="845"/>
        <w:rPr>
          <w:sz w:val="16"/>
        </w:rPr>
      </w:pPr>
      <w:r>
        <w:rPr>
          <w:sz w:val="16"/>
        </w:rPr>
        <w:t xml:space="preserve">(a) Referem-se à diferença entre o valor dos créditos de ICMS, recebidos em quitação de operações de crédito, e o valor contábil das respectivas operações, o qual foi ressarcido aos clientes por ocasião da </w:t>
      </w:r>
      <w:proofErr w:type="gramStart"/>
      <w:r>
        <w:rPr>
          <w:sz w:val="16"/>
        </w:rPr>
        <w:t>venda</w:t>
      </w:r>
      <w:proofErr w:type="gramEnd"/>
      <w:r>
        <w:rPr>
          <w:sz w:val="16"/>
        </w:rPr>
        <w:t xml:space="preserve"> dos créditos, em 14/07/2016.</w:t>
      </w:r>
    </w:p>
    <w:p w:rsidR="00036207" w:rsidRDefault="00036207">
      <w:pPr>
        <w:spacing w:line="276" w:lineRule="auto"/>
        <w:rPr>
          <w:sz w:val="16"/>
        </w:rPr>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Ttulo5"/>
        <w:numPr>
          <w:ilvl w:val="0"/>
          <w:numId w:val="1"/>
        </w:numPr>
        <w:tabs>
          <w:tab w:val="left" w:pos="635"/>
        </w:tabs>
        <w:spacing w:before="95"/>
        <w:ind w:left="634" w:hanging="283"/>
        <w:jc w:val="left"/>
      </w:pPr>
      <w:r>
        <w:t>- Patrimônio</w:t>
      </w:r>
      <w:r>
        <w:rPr>
          <w:spacing w:val="-1"/>
        </w:rPr>
        <w:t xml:space="preserve"> </w:t>
      </w:r>
      <w:r>
        <w:t>líquido</w:t>
      </w:r>
    </w:p>
    <w:p w:rsidR="00036207" w:rsidRDefault="00036207">
      <w:pPr>
        <w:pStyle w:val="Corpodetexto"/>
        <w:spacing w:before="10"/>
        <w:rPr>
          <w:b/>
          <w:sz w:val="25"/>
        </w:rPr>
      </w:pPr>
    </w:p>
    <w:p w:rsidR="00036207" w:rsidRDefault="00444EC6">
      <w:pPr>
        <w:pStyle w:val="Ttulo5"/>
        <w:numPr>
          <w:ilvl w:val="0"/>
          <w:numId w:val="8"/>
        </w:numPr>
        <w:tabs>
          <w:tab w:val="left" w:pos="635"/>
        </w:tabs>
        <w:spacing w:before="1"/>
        <w:ind w:hanging="283"/>
      </w:pPr>
      <w:r>
        <w:t>Capital</w:t>
      </w:r>
      <w:r>
        <w:rPr>
          <w:spacing w:val="-5"/>
        </w:rPr>
        <w:t xml:space="preserve"> </w:t>
      </w:r>
      <w:r>
        <w:t>social</w:t>
      </w:r>
    </w:p>
    <w:p w:rsidR="00036207" w:rsidRDefault="00036207">
      <w:pPr>
        <w:pStyle w:val="Corpodetexto"/>
        <w:spacing w:before="10"/>
        <w:rPr>
          <w:b/>
          <w:sz w:val="25"/>
        </w:rPr>
      </w:pPr>
    </w:p>
    <w:p w:rsidR="00036207" w:rsidRDefault="00444EC6">
      <w:pPr>
        <w:pStyle w:val="Corpodetexto"/>
        <w:spacing w:line="276" w:lineRule="auto"/>
        <w:ind w:left="351" w:right="845"/>
      </w:pPr>
      <w:r>
        <w:t xml:space="preserve">O capital social de R$1.041.977 está representado por 1.000.000.000 de ações ordinárias de classe única, todas nominativas e </w:t>
      </w:r>
      <w:proofErr w:type="gramStart"/>
      <w:r>
        <w:t>sem</w:t>
      </w:r>
      <w:proofErr w:type="gramEnd"/>
      <w:r>
        <w:t xml:space="preserve"> valor nominal.</w:t>
      </w:r>
    </w:p>
    <w:p w:rsidR="00036207" w:rsidRDefault="00036207">
      <w:pPr>
        <w:pStyle w:val="Corpodetexto"/>
        <w:spacing w:before="4"/>
        <w:rPr>
          <w:sz w:val="23"/>
        </w:rPr>
      </w:pPr>
    </w:p>
    <w:p w:rsidR="00036207" w:rsidRDefault="00444EC6">
      <w:pPr>
        <w:pStyle w:val="Corpodetexto"/>
        <w:spacing w:line="276" w:lineRule="auto"/>
        <w:ind w:left="351" w:right="858"/>
        <w:jc w:val="both"/>
      </w:pPr>
      <w:r>
        <w:t>Em 15 de abril de 2019, a Assembleia Geral autorizou o aumento do capital social, no montante de R$25.942, relativos aos juros sobre o capital próprio creditados aos acionistas, no exercício de 2018, que foi homologado pelo BACEN em 24 de junho de 2019.</w:t>
      </w:r>
    </w:p>
    <w:p w:rsidR="00036207" w:rsidRDefault="00036207">
      <w:pPr>
        <w:pStyle w:val="Corpodetexto"/>
        <w:spacing w:before="9"/>
        <w:rPr>
          <w:sz w:val="22"/>
        </w:rPr>
      </w:pPr>
    </w:p>
    <w:p w:rsidR="00036207" w:rsidRDefault="00444EC6">
      <w:pPr>
        <w:pStyle w:val="Ttulo5"/>
        <w:numPr>
          <w:ilvl w:val="0"/>
          <w:numId w:val="8"/>
        </w:numPr>
        <w:tabs>
          <w:tab w:val="left" w:pos="635"/>
        </w:tabs>
        <w:ind w:hanging="283"/>
      </w:pPr>
      <w:r>
        <w:t>Dividendos e juros sobre o capital</w:t>
      </w:r>
      <w:r>
        <w:rPr>
          <w:spacing w:val="-15"/>
        </w:rPr>
        <w:t xml:space="preserve"> </w:t>
      </w:r>
      <w:r>
        <w:t>próprio</w:t>
      </w:r>
    </w:p>
    <w:p w:rsidR="00036207" w:rsidRDefault="00036207">
      <w:pPr>
        <w:pStyle w:val="Corpodetexto"/>
        <w:rPr>
          <w:b/>
          <w:sz w:val="26"/>
        </w:rPr>
      </w:pPr>
    </w:p>
    <w:p w:rsidR="00036207" w:rsidRDefault="00444EC6">
      <w:pPr>
        <w:pStyle w:val="Corpodetexto"/>
        <w:spacing w:line="276" w:lineRule="auto"/>
        <w:ind w:left="351" w:right="863"/>
        <w:jc w:val="both"/>
      </w:pPr>
      <w:r>
        <w:t>Conforme disposto no artigo 35, do Estatuto Social da Desenvolve SP - Agência de Fomento do Estado de São Paulo S.A., as ações ordinárias terão direito ao dividendo mínimo obrigatório correspondente a 25% (vinte e cinco por cento) do lucro líquido do exercício.</w:t>
      </w:r>
    </w:p>
    <w:p w:rsidR="00036207" w:rsidRDefault="00036207">
      <w:pPr>
        <w:pStyle w:val="Corpodetexto"/>
        <w:spacing w:before="8"/>
        <w:rPr>
          <w:sz w:val="23"/>
        </w:rPr>
      </w:pPr>
    </w:p>
    <w:tbl>
      <w:tblPr>
        <w:tblStyle w:val="TableNormal"/>
        <w:tblW w:w="0" w:type="auto"/>
        <w:tblInd w:w="298" w:type="dxa"/>
        <w:tblLayout w:type="fixed"/>
        <w:tblLook w:val="01E0" w:firstRow="1" w:lastRow="1" w:firstColumn="1" w:lastColumn="1" w:noHBand="0" w:noVBand="0"/>
      </w:tblPr>
      <w:tblGrid>
        <w:gridCol w:w="5034"/>
        <w:gridCol w:w="2682"/>
        <w:gridCol w:w="1482"/>
      </w:tblGrid>
      <w:tr w:rsidR="00036207">
        <w:trPr>
          <w:trHeight w:val="316"/>
        </w:trPr>
        <w:tc>
          <w:tcPr>
            <w:tcW w:w="5034"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682" w:type="dxa"/>
            <w:tcBorders>
              <w:top w:val="single" w:sz="4" w:space="0" w:color="000000"/>
              <w:bottom w:val="single" w:sz="4" w:space="0" w:color="000000"/>
            </w:tcBorders>
            <w:shd w:val="clear" w:color="auto" w:fill="A6A6A6"/>
          </w:tcPr>
          <w:p w:rsidR="00036207" w:rsidRDefault="00444EC6">
            <w:pPr>
              <w:pStyle w:val="TableParagraph"/>
              <w:spacing w:before="42"/>
              <w:ind w:right="323"/>
              <w:rPr>
                <w:b/>
                <w:sz w:val="18"/>
              </w:rPr>
            </w:pPr>
            <w:r>
              <w:rPr>
                <w:b/>
                <w:sz w:val="18"/>
              </w:rPr>
              <w:t>1º Sem/2019</w:t>
            </w:r>
          </w:p>
        </w:tc>
        <w:tc>
          <w:tcPr>
            <w:tcW w:w="1482" w:type="dxa"/>
            <w:tcBorders>
              <w:top w:val="single" w:sz="4" w:space="0" w:color="000000"/>
              <w:bottom w:val="single" w:sz="4" w:space="0" w:color="000000"/>
            </w:tcBorders>
            <w:shd w:val="clear" w:color="auto" w:fill="A6A6A6"/>
          </w:tcPr>
          <w:p w:rsidR="00036207" w:rsidRDefault="00444EC6">
            <w:pPr>
              <w:pStyle w:val="TableParagraph"/>
              <w:spacing w:before="51"/>
              <w:ind w:right="105"/>
              <w:rPr>
                <w:b/>
                <w:sz w:val="18"/>
              </w:rPr>
            </w:pPr>
            <w:r>
              <w:rPr>
                <w:b/>
                <w:sz w:val="18"/>
              </w:rPr>
              <w:t>1º Sem/2018</w:t>
            </w:r>
          </w:p>
        </w:tc>
      </w:tr>
      <w:tr w:rsidR="00036207">
        <w:trPr>
          <w:trHeight w:val="321"/>
        </w:trPr>
        <w:tc>
          <w:tcPr>
            <w:tcW w:w="5034" w:type="dxa"/>
            <w:tcBorders>
              <w:top w:val="single" w:sz="4" w:space="0" w:color="000000"/>
            </w:tcBorders>
          </w:tcPr>
          <w:p w:rsidR="00036207" w:rsidRDefault="00444EC6">
            <w:pPr>
              <w:pStyle w:val="TableParagraph"/>
              <w:spacing w:before="47"/>
              <w:ind w:left="105"/>
              <w:jc w:val="left"/>
              <w:rPr>
                <w:sz w:val="18"/>
              </w:rPr>
            </w:pPr>
            <w:r>
              <w:rPr>
                <w:sz w:val="18"/>
              </w:rPr>
              <w:t>Lucro Líquido</w:t>
            </w:r>
          </w:p>
        </w:tc>
        <w:tc>
          <w:tcPr>
            <w:tcW w:w="2682" w:type="dxa"/>
            <w:tcBorders>
              <w:top w:val="single" w:sz="4" w:space="0" w:color="000000"/>
            </w:tcBorders>
          </w:tcPr>
          <w:p w:rsidR="00036207" w:rsidRDefault="00444EC6">
            <w:pPr>
              <w:pStyle w:val="TableParagraph"/>
              <w:spacing w:before="47"/>
              <w:ind w:right="322"/>
              <w:rPr>
                <w:sz w:val="18"/>
              </w:rPr>
            </w:pPr>
            <w:r>
              <w:rPr>
                <w:sz w:val="18"/>
              </w:rPr>
              <w:t>18.918</w:t>
            </w:r>
          </w:p>
        </w:tc>
        <w:tc>
          <w:tcPr>
            <w:tcW w:w="1482" w:type="dxa"/>
            <w:tcBorders>
              <w:top w:val="single" w:sz="4" w:space="0" w:color="000000"/>
            </w:tcBorders>
          </w:tcPr>
          <w:p w:rsidR="00036207" w:rsidRDefault="00444EC6">
            <w:pPr>
              <w:pStyle w:val="TableParagraph"/>
              <w:spacing w:before="47"/>
              <w:ind w:right="105"/>
              <w:rPr>
                <w:sz w:val="18"/>
              </w:rPr>
            </w:pPr>
            <w:r>
              <w:rPr>
                <w:sz w:val="18"/>
              </w:rPr>
              <w:t>1.311</w:t>
            </w:r>
          </w:p>
        </w:tc>
      </w:tr>
      <w:tr w:rsidR="00036207">
        <w:trPr>
          <w:trHeight w:val="321"/>
        </w:trPr>
        <w:tc>
          <w:tcPr>
            <w:tcW w:w="5034" w:type="dxa"/>
            <w:shd w:val="clear" w:color="auto" w:fill="D9D9D9"/>
          </w:tcPr>
          <w:p w:rsidR="00036207" w:rsidRDefault="00444EC6">
            <w:pPr>
              <w:pStyle w:val="TableParagraph"/>
              <w:spacing w:before="47"/>
              <w:ind w:left="105"/>
              <w:jc w:val="left"/>
              <w:rPr>
                <w:sz w:val="18"/>
              </w:rPr>
            </w:pPr>
            <w:r>
              <w:rPr>
                <w:sz w:val="18"/>
              </w:rPr>
              <w:t>(-) Reserva Legal</w:t>
            </w:r>
          </w:p>
        </w:tc>
        <w:tc>
          <w:tcPr>
            <w:tcW w:w="2682" w:type="dxa"/>
            <w:shd w:val="clear" w:color="auto" w:fill="D9D9D9"/>
          </w:tcPr>
          <w:p w:rsidR="00036207" w:rsidRDefault="00444EC6">
            <w:pPr>
              <w:pStyle w:val="TableParagraph"/>
              <w:spacing w:before="47"/>
              <w:ind w:right="325"/>
              <w:rPr>
                <w:sz w:val="18"/>
              </w:rPr>
            </w:pPr>
            <w:r>
              <w:rPr>
                <w:sz w:val="18"/>
              </w:rPr>
              <w:t>(946)</w:t>
            </w:r>
          </w:p>
        </w:tc>
        <w:tc>
          <w:tcPr>
            <w:tcW w:w="1482" w:type="dxa"/>
            <w:shd w:val="clear" w:color="auto" w:fill="D9D9D9"/>
          </w:tcPr>
          <w:p w:rsidR="00036207" w:rsidRDefault="00444EC6">
            <w:pPr>
              <w:pStyle w:val="TableParagraph"/>
              <w:spacing w:before="47"/>
              <w:ind w:right="108"/>
              <w:rPr>
                <w:sz w:val="18"/>
              </w:rPr>
            </w:pPr>
            <w:r>
              <w:rPr>
                <w:sz w:val="18"/>
              </w:rPr>
              <w:t>(66)</w:t>
            </w:r>
          </w:p>
        </w:tc>
      </w:tr>
      <w:tr w:rsidR="00036207">
        <w:trPr>
          <w:trHeight w:val="316"/>
        </w:trPr>
        <w:tc>
          <w:tcPr>
            <w:tcW w:w="5034" w:type="dxa"/>
          </w:tcPr>
          <w:p w:rsidR="00036207" w:rsidRDefault="00444EC6">
            <w:pPr>
              <w:pStyle w:val="TableParagraph"/>
              <w:spacing w:before="42"/>
              <w:ind w:left="105"/>
              <w:jc w:val="left"/>
              <w:rPr>
                <w:b/>
                <w:sz w:val="18"/>
              </w:rPr>
            </w:pPr>
            <w:r>
              <w:rPr>
                <w:b/>
                <w:sz w:val="18"/>
              </w:rPr>
              <w:t>Base de Cálculo Ajustada</w:t>
            </w:r>
          </w:p>
        </w:tc>
        <w:tc>
          <w:tcPr>
            <w:tcW w:w="2682" w:type="dxa"/>
          </w:tcPr>
          <w:p w:rsidR="00036207" w:rsidRDefault="00444EC6">
            <w:pPr>
              <w:pStyle w:val="TableParagraph"/>
              <w:spacing w:before="42"/>
              <w:ind w:right="322"/>
              <w:rPr>
                <w:b/>
                <w:sz w:val="18"/>
              </w:rPr>
            </w:pPr>
            <w:r>
              <w:rPr>
                <w:b/>
                <w:sz w:val="18"/>
              </w:rPr>
              <w:t>17.972</w:t>
            </w:r>
          </w:p>
        </w:tc>
        <w:tc>
          <w:tcPr>
            <w:tcW w:w="1482" w:type="dxa"/>
          </w:tcPr>
          <w:p w:rsidR="00036207" w:rsidRDefault="00444EC6">
            <w:pPr>
              <w:pStyle w:val="TableParagraph"/>
              <w:spacing w:before="42"/>
              <w:ind w:right="105"/>
              <w:rPr>
                <w:b/>
                <w:sz w:val="18"/>
              </w:rPr>
            </w:pPr>
            <w:r>
              <w:rPr>
                <w:b/>
                <w:sz w:val="18"/>
              </w:rPr>
              <w:t>1.245</w:t>
            </w:r>
          </w:p>
        </w:tc>
      </w:tr>
      <w:tr w:rsidR="00036207">
        <w:trPr>
          <w:trHeight w:val="321"/>
        </w:trPr>
        <w:tc>
          <w:tcPr>
            <w:tcW w:w="5034" w:type="dxa"/>
            <w:shd w:val="clear" w:color="auto" w:fill="D9D9D9"/>
          </w:tcPr>
          <w:p w:rsidR="00036207" w:rsidRDefault="00444EC6">
            <w:pPr>
              <w:pStyle w:val="TableParagraph"/>
              <w:spacing w:before="56"/>
              <w:ind w:left="105"/>
              <w:jc w:val="left"/>
              <w:rPr>
                <w:b/>
                <w:sz w:val="18"/>
              </w:rPr>
            </w:pPr>
            <w:r>
              <w:rPr>
                <w:b/>
                <w:sz w:val="18"/>
              </w:rPr>
              <w:t>Dividendo Mínimo Obrigatório - 25% (JCP)</w:t>
            </w:r>
          </w:p>
        </w:tc>
        <w:tc>
          <w:tcPr>
            <w:tcW w:w="2682" w:type="dxa"/>
            <w:shd w:val="clear" w:color="auto" w:fill="D9D9D9"/>
          </w:tcPr>
          <w:p w:rsidR="00036207" w:rsidRDefault="00444EC6">
            <w:pPr>
              <w:pStyle w:val="TableParagraph"/>
              <w:spacing w:before="56"/>
              <w:ind w:right="323"/>
              <w:rPr>
                <w:b/>
                <w:sz w:val="18"/>
              </w:rPr>
            </w:pPr>
            <w:r>
              <w:rPr>
                <w:b/>
                <w:sz w:val="18"/>
              </w:rPr>
              <w:t>4.493</w:t>
            </w:r>
          </w:p>
        </w:tc>
        <w:tc>
          <w:tcPr>
            <w:tcW w:w="1482" w:type="dxa"/>
            <w:shd w:val="clear" w:color="auto" w:fill="D9D9D9"/>
          </w:tcPr>
          <w:p w:rsidR="00036207" w:rsidRDefault="00444EC6">
            <w:pPr>
              <w:pStyle w:val="TableParagraph"/>
              <w:spacing w:before="56"/>
              <w:ind w:right="107"/>
              <w:rPr>
                <w:b/>
                <w:sz w:val="18"/>
              </w:rPr>
            </w:pPr>
            <w:r>
              <w:rPr>
                <w:b/>
                <w:w w:val="101"/>
                <w:sz w:val="18"/>
              </w:rPr>
              <w:t>-</w:t>
            </w:r>
          </w:p>
        </w:tc>
      </w:tr>
      <w:tr w:rsidR="00036207">
        <w:trPr>
          <w:trHeight w:val="321"/>
        </w:trPr>
        <w:tc>
          <w:tcPr>
            <w:tcW w:w="5034" w:type="dxa"/>
          </w:tcPr>
          <w:p w:rsidR="00036207" w:rsidRDefault="00444EC6">
            <w:pPr>
              <w:pStyle w:val="TableParagraph"/>
              <w:spacing w:before="56"/>
              <w:ind w:left="105"/>
              <w:jc w:val="left"/>
              <w:rPr>
                <w:b/>
                <w:sz w:val="18"/>
              </w:rPr>
            </w:pPr>
            <w:r>
              <w:rPr>
                <w:b/>
                <w:sz w:val="18"/>
              </w:rPr>
              <w:t>JCP Adicionais Propostos</w:t>
            </w:r>
          </w:p>
        </w:tc>
        <w:tc>
          <w:tcPr>
            <w:tcW w:w="2682" w:type="dxa"/>
          </w:tcPr>
          <w:p w:rsidR="00036207" w:rsidRDefault="00444EC6">
            <w:pPr>
              <w:pStyle w:val="TableParagraph"/>
              <w:spacing w:before="56"/>
              <w:ind w:right="323"/>
              <w:rPr>
                <w:b/>
                <w:sz w:val="18"/>
              </w:rPr>
            </w:pPr>
            <w:r>
              <w:rPr>
                <w:b/>
                <w:sz w:val="18"/>
              </w:rPr>
              <w:t>6.552</w:t>
            </w:r>
          </w:p>
        </w:tc>
        <w:tc>
          <w:tcPr>
            <w:tcW w:w="1482" w:type="dxa"/>
          </w:tcPr>
          <w:p w:rsidR="00036207" w:rsidRDefault="00444EC6">
            <w:pPr>
              <w:pStyle w:val="TableParagraph"/>
              <w:spacing w:before="56"/>
              <w:ind w:right="107"/>
              <w:rPr>
                <w:b/>
                <w:sz w:val="18"/>
              </w:rPr>
            </w:pPr>
            <w:r>
              <w:rPr>
                <w:b/>
                <w:w w:val="101"/>
                <w:sz w:val="18"/>
              </w:rPr>
              <w:t>-</w:t>
            </w:r>
          </w:p>
        </w:tc>
      </w:tr>
      <w:tr w:rsidR="00036207">
        <w:trPr>
          <w:trHeight w:val="316"/>
        </w:trPr>
        <w:tc>
          <w:tcPr>
            <w:tcW w:w="5034" w:type="dxa"/>
            <w:shd w:val="clear" w:color="auto" w:fill="D9D9D9"/>
          </w:tcPr>
          <w:p w:rsidR="00036207" w:rsidRDefault="00444EC6">
            <w:pPr>
              <w:pStyle w:val="TableParagraph"/>
              <w:spacing w:before="52"/>
              <w:ind w:left="105"/>
              <w:jc w:val="left"/>
              <w:rPr>
                <w:b/>
                <w:sz w:val="18"/>
              </w:rPr>
            </w:pPr>
            <w:r>
              <w:rPr>
                <w:b/>
                <w:sz w:val="18"/>
              </w:rPr>
              <w:t>Reserva de Lucros</w:t>
            </w:r>
          </w:p>
        </w:tc>
        <w:tc>
          <w:tcPr>
            <w:tcW w:w="2682" w:type="dxa"/>
            <w:shd w:val="clear" w:color="auto" w:fill="D9D9D9"/>
          </w:tcPr>
          <w:p w:rsidR="00036207" w:rsidRDefault="00444EC6">
            <w:pPr>
              <w:pStyle w:val="TableParagraph"/>
              <w:spacing w:before="52"/>
              <w:ind w:right="323"/>
              <w:rPr>
                <w:b/>
                <w:sz w:val="18"/>
              </w:rPr>
            </w:pPr>
            <w:r>
              <w:rPr>
                <w:b/>
                <w:sz w:val="18"/>
              </w:rPr>
              <w:t>6.927</w:t>
            </w:r>
          </w:p>
        </w:tc>
        <w:tc>
          <w:tcPr>
            <w:tcW w:w="1482" w:type="dxa"/>
            <w:shd w:val="clear" w:color="auto" w:fill="D9D9D9"/>
          </w:tcPr>
          <w:p w:rsidR="00036207" w:rsidRDefault="00444EC6">
            <w:pPr>
              <w:pStyle w:val="TableParagraph"/>
              <w:spacing w:before="52"/>
              <w:ind w:right="105"/>
              <w:rPr>
                <w:b/>
                <w:sz w:val="18"/>
              </w:rPr>
            </w:pPr>
            <w:r>
              <w:rPr>
                <w:b/>
                <w:sz w:val="18"/>
              </w:rPr>
              <w:t>1.245</w:t>
            </w:r>
          </w:p>
        </w:tc>
      </w:tr>
      <w:tr w:rsidR="00036207">
        <w:trPr>
          <w:trHeight w:val="494"/>
        </w:trPr>
        <w:tc>
          <w:tcPr>
            <w:tcW w:w="5034" w:type="dxa"/>
          </w:tcPr>
          <w:p w:rsidR="00036207" w:rsidRDefault="00036207">
            <w:pPr>
              <w:pStyle w:val="TableParagraph"/>
              <w:spacing w:before="11"/>
              <w:jc w:val="left"/>
            </w:pPr>
          </w:p>
          <w:p w:rsidR="00036207" w:rsidRDefault="00444EC6">
            <w:pPr>
              <w:pStyle w:val="TableParagraph"/>
              <w:spacing w:line="210" w:lineRule="exact"/>
              <w:ind w:left="52"/>
              <w:jc w:val="left"/>
              <w:rPr>
                <w:b/>
                <w:sz w:val="20"/>
              </w:rPr>
            </w:pPr>
            <w:r>
              <w:rPr>
                <w:b/>
                <w:sz w:val="20"/>
              </w:rPr>
              <w:t>c) Reserva legal</w:t>
            </w:r>
          </w:p>
        </w:tc>
        <w:tc>
          <w:tcPr>
            <w:tcW w:w="2682" w:type="dxa"/>
          </w:tcPr>
          <w:p w:rsidR="00036207" w:rsidRDefault="00036207">
            <w:pPr>
              <w:pStyle w:val="TableParagraph"/>
              <w:jc w:val="left"/>
              <w:rPr>
                <w:rFonts w:ascii="Times New Roman"/>
                <w:sz w:val="18"/>
              </w:rPr>
            </w:pPr>
          </w:p>
        </w:tc>
        <w:tc>
          <w:tcPr>
            <w:tcW w:w="1482" w:type="dxa"/>
          </w:tcPr>
          <w:p w:rsidR="00036207" w:rsidRDefault="00036207">
            <w:pPr>
              <w:pStyle w:val="TableParagraph"/>
              <w:jc w:val="left"/>
              <w:rPr>
                <w:rFonts w:ascii="Times New Roman"/>
                <w:sz w:val="18"/>
              </w:rPr>
            </w:pPr>
          </w:p>
        </w:tc>
      </w:tr>
    </w:tbl>
    <w:p w:rsidR="00036207" w:rsidRDefault="00036207">
      <w:pPr>
        <w:pStyle w:val="Corpodetexto"/>
        <w:spacing w:before="3"/>
        <w:rPr>
          <w:sz w:val="26"/>
        </w:rPr>
      </w:pPr>
    </w:p>
    <w:p w:rsidR="00036207" w:rsidRDefault="00444EC6">
      <w:pPr>
        <w:pStyle w:val="Corpodetexto"/>
        <w:ind w:left="351"/>
      </w:pPr>
      <w:r>
        <w:t>A reserva legal é constituída por 5% do lucro líquido do exercício, limitada a 20% do capital social.</w:t>
      </w:r>
    </w:p>
    <w:p w:rsidR="00036207" w:rsidRDefault="00036207">
      <w:pPr>
        <w:pStyle w:val="Corpodetexto"/>
        <w:spacing w:before="11"/>
        <w:rPr>
          <w:sz w:val="25"/>
        </w:rPr>
      </w:pPr>
    </w:p>
    <w:p w:rsidR="00036207" w:rsidRDefault="00444EC6">
      <w:pPr>
        <w:pStyle w:val="Ttulo5"/>
        <w:numPr>
          <w:ilvl w:val="0"/>
          <w:numId w:val="7"/>
        </w:numPr>
        <w:tabs>
          <w:tab w:val="left" w:pos="635"/>
        </w:tabs>
        <w:ind w:hanging="283"/>
      </w:pPr>
      <w:r>
        <w:t>Reserva de Lucros</w:t>
      </w:r>
    </w:p>
    <w:p w:rsidR="00036207" w:rsidRDefault="00036207">
      <w:pPr>
        <w:pStyle w:val="Corpodetexto"/>
        <w:spacing w:before="11"/>
        <w:rPr>
          <w:b/>
          <w:sz w:val="25"/>
        </w:rPr>
      </w:pPr>
    </w:p>
    <w:p w:rsidR="00036207" w:rsidRDefault="00444EC6">
      <w:pPr>
        <w:pStyle w:val="Corpodetexto"/>
        <w:spacing w:line="276" w:lineRule="auto"/>
        <w:ind w:left="351" w:right="845"/>
      </w:pPr>
      <w:r>
        <w:t>O saldo remanescente do resultado do período e o JCP Adicionais Propostos são destinados para reserva de lucros, cuja destinação será definida em Assembleia Geral Ordinária.</w:t>
      </w:r>
    </w:p>
    <w:p w:rsidR="00036207" w:rsidRDefault="00036207">
      <w:pPr>
        <w:pStyle w:val="Corpodetexto"/>
        <w:spacing w:before="10"/>
        <w:rPr>
          <w:sz w:val="22"/>
        </w:rPr>
      </w:pPr>
    </w:p>
    <w:p w:rsidR="00036207" w:rsidRDefault="00254961">
      <w:pPr>
        <w:pStyle w:val="Ttulo5"/>
        <w:numPr>
          <w:ilvl w:val="0"/>
          <w:numId w:val="7"/>
        </w:numPr>
        <w:tabs>
          <w:tab w:val="left" w:pos="635"/>
        </w:tabs>
        <w:ind w:hanging="283"/>
        <w:jc w:val="both"/>
      </w:pPr>
      <w:r>
        <w:rPr>
          <w:noProof/>
          <w:lang w:val="pt-BR" w:eastAsia="pt-BR"/>
        </w:rPr>
        <mc:AlternateContent>
          <mc:Choice Requires="wpg">
            <w:drawing>
              <wp:anchor distT="0" distB="0" distL="114300" distR="114300" simplePos="0" relativeHeight="251653632" behindDoc="0" locked="0" layoutInCell="1" allowOverlap="1">
                <wp:simplePos x="0" y="0"/>
                <wp:positionH relativeFrom="page">
                  <wp:posOffset>896620</wp:posOffset>
                </wp:positionH>
                <wp:positionV relativeFrom="paragraph">
                  <wp:posOffset>338455</wp:posOffset>
                </wp:positionV>
                <wp:extent cx="5854700" cy="6350"/>
                <wp:effectExtent l="10795" t="4445" r="11430" b="8255"/>
                <wp:wrapNone/>
                <wp:docPr id="9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6350"/>
                          <a:chOff x="1412" y="533"/>
                          <a:chExt cx="9220" cy="10"/>
                        </a:xfrm>
                      </wpg:grpSpPr>
                      <wps:wsp>
                        <wps:cNvPr id="100" name="Line 66"/>
                        <wps:cNvCnPr>
                          <a:cxnSpLocks noChangeShapeType="1"/>
                        </wps:cNvCnPr>
                        <wps:spPr bwMode="auto">
                          <a:xfrm>
                            <a:off x="1412" y="538"/>
                            <a:ext cx="48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Rectangle 65"/>
                        <wps:cNvSpPr>
                          <a:spLocks noChangeArrowheads="1"/>
                        </wps:cNvSpPr>
                        <wps:spPr bwMode="auto">
                          <a:xfrm>
                            <a:off x="6232" y="5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64"/>
                        <wps:cNvCnPr>
                          <a:cxnSpLocks noChangeShapeType="1"/>
                        </wps:cNvCnPr>
                        <wps:spPr bwMode="auto">
                          <a:xfrm>
                            <a:off x="6242" y="538"/>
                            <a:ext cx="14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Rectangle 63"/>
                        <wps:cNvSpPr>
                          <a:spLocks noChangeArrowheads="1"/>
                        </wps:cNvSpPr>
                        <wps:spPr bwMode="auto">
                          <a:xfrm>
                            <a:off x="7649" y="5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62"/>
                        <wps:cNvCnPr>
                          <a:cxnSpLocks noChangeShapeType="1"/>
                        </wps:cNvCnPr>
                        <wps:spPr bwMode="auto">
                          <a:xfrm>
                            <a:off x="7659" y="538"/>
                            <a:ext cx="14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Rectangle 61"/>
                        <wps:cNvSpPr>
                          <a:spLocks noChangeArrowheads="1"/>
                        </wps:cNvSpPr>
                        <wps:spPr bwMode="auto">
                          <a:xfrm>
                            <a:off x="9070" y="5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60"/>
                        <wps:cNvCnPr>
                          <a:cxnSpLocks noChangeShapeType="1"/>
                        </wps:cNvCnPr>
                        <wps:spPr bwMode="auto">
                          <a:xfrm>
                            <a:off x="9080" y="538"/>
                            <a:ext cx="1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2E6350" id="Group 59" o:spid="_x0000_s1026" style="position:absolute;margin-left:70.6pt;margin-top:26.65pt;width:461pt;height:.5pt;z-index:251653632;mso-position-horizontal-relative:page" coordorigin="1412,533" coordsize="92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">
                <v:line id="Line 66" o:spid="_x0000_s1027" style="position:absolute;visibility:visible;mso-wrap-style:square" from="1412,538" to="623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KKPcQAAADcAAAADwAAAGRycy9kb3ducmV2LnhtbESPQWvDMAyF74P+B6PCbqvTHtaR1S1r&#10;oe0gp3WD9ihsLQ6L5RB7Sfbvp8NgN4n39N6nzW4KrRqoT01kA8tFAYrYRtdwbeDj/fjwBCplZIdt&#10;ZDLwQwl229ndBksXR36j4ZJrJSGcSjTgc+5KrZP1FDAtYkcs2mfsA2ZZ+1q7HkcJD61eFcWjDtiw&#10;NHjs6ODJfl2+g4HhXN2Gah3Rnq/V3tvjqVmPJ2Pu59PLM6hMU/43/12/OsEvBF+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oo9xAAAANwAAAAPAAAAAAAAAAAA&#10;AAAAAKECAABkcnMvZG93bnJldi54bWxQSwUGAAAAAAQABAD5AAAAkgMAAAAA&#10;" strokeweight=".48pt"/>
                <v:rect id="Rectangle 65" o:spid="_x0000_s1028" style="position:absolute;left:6232;top:5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2tsMA&#10;AADcAAAADwAAAGRycy9kb3ducmV2LnhtbERPTWsCMRC9F/ofwhS81USxYlejVEHwUlDbQ72Nm3F3&#10;cTPZJlFXf70RCr3N433OZNbaWpzJh8qxhl5XgSDOnam40PD9tXwdgQgR2WDtmDRcKcBs+vw0wcy4&#10;C2/ovI2FSCEcMtRQxthkUoa8JIuh6xrixB2ctxgT9IU0Hi8p3Nayr9RQWqw4NZTY0KKk/Lg9WQ3z&#10;99H8dz3gz9tmv6Pdz/741vdK685L+zEGEamN/+I/98qk+aoHj2fS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2tsMAAADcAAAADwAAAAAAAAAAAAAAAACYAgAAZHJzL2Rv&#10;d25yZXYueG1sUEsFBgAAAAAEAAQA9QAAAIgDAAAAAA==&#10;" fillcolor="black" stroked="f"/>
                <v:line id="Line 64" o:spid="_x0000_s1029" style="position:absolute;visibility:visible;mso-wrap-style:square" from="6242,538" to="7649,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rect id="Rectangle 63" o:spid="_x0000_s1030" style="position:absolute;left:7649;top:5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WsQA&#10;AADcAAAADwAAAGRycy9kb3ducmV2LnhtbERPS2sCMRC+F/ofwhR6q4nWiq5GqYVCL0J9HPQ2bsbd&#10;xc1km6S6+usboeBtPr7nTGatrcWJfKgca+h2FAji3JmKCw2b9efLEESIyAZrx6ThQgFm08eHCWbG&#10;nXlJp1UsRArhkKGGMsYmkzLkJVkMHdcQJ+7gvMWYoC+k8XhO4baWPaUG0mLFqaHEhj5Kyo+rX6th&#10;PhrOf777vLgu9zvabffHt55XWj8/te9jEJHaeBf/u79Mmq9e4fZMuk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VrEAAAA3AAAAA8AAAAAAAAAAAAAAAAAmAIAAGRycy9k&#10;b3ducmV2LnhtbFBLBQYAAAAABAAEAPUAAACJAwAAAAA=&#10;" fillcolor="black" stroked="f"/>
                <v:line id="Line 62" o:spid="_x0000_s1031" style="position:absolute;visibility:visible;mso-wrap-style:square" from="7659,538" to="907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v:rect id="Rectangle 61" o:spid="_x0000_s1032" style="position:absolute;left:9070;top:5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line id="Line 60" o:spid="_x0000_s1033" style="position:absolute;visibility:visible;mso-wrap-style:square" from="9080,538" to="10631,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w10:wrap anchorx="page"/>
              </v:group>
            </w:pict>
          </mc:Fallback>
        </mc:AlternateContent>
      </w:r>
      <w:r>
        <w:rPr>
          <w:noProof/>
          <w:lang w:val="pt-BR" w:eastAsia="pt-BR"/>
        </w:rPr>
        <mc:AlternateContent>
          <mc:Choice Requires="wpg">
            <w:drawing>
              <wp:anchor distT="0" distB="0" distL="114300" distR="114300" simplePos="0" relativeHeight="251654656" behindDoc="0" locked="0" layoutInCell="1" allowOverlap="1">
                <wp:simplePos x="0" y="0"/>
                <wp:positionH relativeFrom="page">
                  <wp:posOffset>896620</wp:posOffset>
                </wp:positionH>
                <wp:positionV relativeFrom="paragraph">
                  <wp:posOffset>561340</wp:posOffset>
                </wp:positionV>
                <wp:extent cx="5854700" cy="6350"/>
                <wp:effectExtent l="10795" t="8255" r="11430" b="4445"/>
                <wp:wrapNone/>
                <wp:docPr id="9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4700" cy="6350"/>
                          <a:chOff x="1412" y="884"/>
                          <a:chExt cx="9220" cy="10"/>
                        </a:xfrm>
                      </wpg:grpSpPr>
                      <wps:wsp>
                        <wps:cNvPr id="92" name="Line 58"/>
                        <wps:cNvCnPr>
                          <a:cxnSpLocks noChangeShapeType="1"/>
                        </wps:cNvCnPr>
                        <wps:spPr bwMode="auto">
                          <a:xfrm>
                            <a:off x="1412" y="888"/>
                            <a:ext cx="482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Rectangle 57"/>
                        <wps:cNvSpPr>
                          <a:spLocks noChangeArrowheads="1"/>
                        </wps:cNvSpPr>
                        <wps:spPr bwMode="auto">
                          <a:xfrm>
                            <a:off x="6232" y="8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56"/>
                        <wps:cNvCnPr>
                          <a:cxnSpLocks noChangeShapeType="1"/>
                        </wps:cNvCnPr>
                        <wps:spPr bwMode="auto">
                          <a:xfrm>
                            <a:off x="6242" y="888"/>
                            <a:ext cx="14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Rectangle 55"/>
                        <wps:cNvSpPr>
                          <a:spLocks noChangeArrowheads="1"/>
                        </wps:cNvSpPr>
                        <wps:spPr bwMode="auto">
                          <a:xfrm>
                            <a:off x="7649" y="8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54"/>
                        <wps:cNvCnPr>
                          <a:cxnSpLocks noChangeShapeType="1"/>
                        </wps:cNvCnPr>
                        <wps:spPr bwMode="auto">
                          <a:xfrm>
                            <a:off x="7659" y="888"/>
                            <a:ext cx="141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53"/>
                        <wps:cNvSpPr>
                          <a:spLocks noChangeArrowheads="1"/>
                        </wps:cNvSpPr>
                        <wps:spPr bwMode="auto">
                          <a:xfrm>
                            <a:off x="9070" y="88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52"/>
                        <wps:cNvCnPr>
                          <a:cxnSpLocks noChangeShapeType="1"/>
                        </wps:cNvCnPr>
                        <wps:spPr bwMode="auto">
                          <a:xfrm>
                            <a:off x="9080" y="888"/>
                            <a:ext cx="155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4FC63B" id="Group 51" o:spid="_x0000_s1026" style="position:absolute;margin-left:70.6pt;margin-top:44.2pt;width:461pt;height:.5pt;z-index:251654656;mso-position-horizontal-relative:page" coordorigin="1412,884" coordsize="92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">
                <v:line id="Line 58" o:spid="_x0000_s1027" style="position:absolute;visibility:visible;mso-wrap-style:square" from="1412,888" to="623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rect id="Rectangle 57" o:spid="_x0000_s1028" style="position:absolute;left:6232;top:8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6zT8UA&#10;AADbAAAADwAAAGRycy9kb3ducmV2LnhtbESPT2sCMRTE74V+h/AK3mq2WkVXo1RB8CLUPwe9PTev&#10;u4ubl20SdeunbwTB4zAzv2HG08ZU4kLOl5YVfLQTEMSZ1SXnCnbbxfsAhA/IGivLpOCPPEwnry9j&#10;TLW98poum5CLCGGfooIihDqV0mcFGfRtWxNH78c6gyFKl0vt8BrhppKdJOlLgyXHhQJrmheUnTZn&#10;o2A2HMx+vz95dVsfD3TYH0+9jkuUar01XyMQgZrwDD/aS61g2IX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rrNPxQAAANsAAAAPAAAAAAAAAAAAAAAAAJgCAABkcnMv&#10;ZG93bnJldi54bWxQSwUGAAAAAAQABAD1AAAAigMAAAAA&#10;" fillcolor="black" stroked="f"/>
                <v:line id="Line 56" o:spid="_x0000_s1029" style="position:absolute;visibility:visible;mso-wrap-style:square" from="6242,888" to="764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duOMQAAADbAAAADwAAAGRycy9kb3ducmV2LnhtbESPQWsCMRSE74L/ITzBm2ZbR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244xAAAANsAAAAPAAAAAAAAAAAA&#10;AAAAAKECAABkcnMvZG93bnJldi54bWxQSwUGAAAAAAQABAD5AAAAkgMAAAAA&#10;" strokeweight=".48pt"/>
                <v:rect id="Rectangle 55" o:spid="_x0000_s1030" style="position:absolute;left:7649;top:8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line id="Line 54" o:spid="_x0000_s1031" style="position:absolute;visibility:visible;mso-wrap-style:square" from="7659,888" to="907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V1MQAAADbAAAADwAAAGRycy9kb3ducmV2LnhtbESPS2vDMBCE74X8B7GF3hq5PeThRglN&#10;IQ/wKU6gPS7S1jK1VsZSbfffV4FAjsPMfMOsNqNrRE9dqD0reJlmIIi1NzVXCi7n3fMCRIjIBhvP&#10;pOCPAmzWk4cV5sYPfKK+jJVIEA45KrAxtrmUQVtyGKa+JU7et+8cxiS7SpoOhwR3jXzNspl0WHNa&#10;sNjShyX9U/46Bf2h+OqLuUd9+Cy2Vu/29XzYK/X0OL6/gYg0xnv41j4aBcsZXL+kHyD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VXUxAAAANsAAAAPAAAAAAAAAAAA&#10;AAAAAKECAABkcnMvZG93bnJldi54bWxQSwUGAAAAAAQABAD5AAAAkgMAAAAA&#10;" strokeweight=".48pt"/>
                <v:rect id="Rectangle 53" o:spid="_x0000_s1032" style="position:absolute;left:9070;top:88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W1TMYA&#10;AADbAAAADwAAAGRycy9kb3ducmV2LnhtbESPzWsCMRTE74X+D+EVvNVsxfqxGqUKghehfhz09ty8&#10;7i5uXrZJ1K1/fSMIHoeZ+Q0znjamEhdyvrSs4KOdgCDOrC45V7DbLt4HIHxA1lhZJgV/5GE6eX0Z&#10;Y6rtldd02YRcRAj7FBUUIdSplD4ryKBv25o4ej/WGQxRulxqh9cIN5XsJElPGiw5LhRY07yg7LQ5&#10;GwWz4WD2+93l1W19PNBhfzx9dlyiVOut+RqBCNSEZ/jRXmoFwz7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W1TMYAAADbAAAADwAAAAAAAAAAAAAAAACYAgAAZHJz&#10;L2Rvd25yZXYueG1sUEsFBgAAAAAEAAQA9QAAAIsDAAAAAA==&#10;" fillcolor="black" stroked="f"/>
                <v:line id="Line 52" o:spid="_x0000_s1033" style="position:absolute;visibility:visible;mso-wrap-style:square" from="9080,888" to="1063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kPcEAAADbAAAADwAAAGRycy9kb3ducmV2LnhtbERPu2rDMBTdC/0HcQPdGjkdmsSJYtqC&#10;k4KnPKAdL9KNZWpdGUu13b+vhkDGw3lvi8m1YqA+NJ4VLOYZCGLtTcO1gsu5fF6BCBHZYOuZFPxR&#10;gGL3+LDF3PiRjzScYi1SCIccFdgYu1zKoC05DHPfESfu6nuHMcG+lqbHMYW7Vr5k2at02HBqsNjR&#10;hyX9c/p1CoZD9T1US4/68FW9W13um+W4V+ppNr1tQESa4l18c38aBes0N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mQ9wQAAANsAAAAPAAAAAAAAAAAAAAAA&#10;AKECAABkcnMvZG93bnJldi54bWxQSwUGAAAAAAQABAD5AAAAjwMAAAAA&#10;" strokeweight=".48pt"/>
                <w10:wrap anchorx="page"/>
              </v:group>
            </w:pict>
          </mc:Fallback>
        </mc:AlternateContent>
      </w:r>
      <w:r w:rsidR="00444EC6">
        <w:t>Lucro por</w:t>
      </w:r>
      <w:r w:rsidR="00444EC6">
        <w:rPr>
          <w:spacing w:val="-3"/>
        </w:rPr>
        <w:t xml:space="preserve"> </w:t>
      </w:r>
      <w:r w:rsidR="00444EC6">
        <w:t>ação</w:t>
      </w:r>
    </w:p>
    <w:p w:rsidR="00036207" w:rsidRDefault="00254961">
      <w:pPr>
        <w:pStyle w:val="Corpodetexto"/>
        <w:spacing w:before="1"/>
        <w:rPr>
          <w:b/>
          <w:sz w:val="25"/>
        </w:rPr>
      </w:pPr>
      <w:r>
        <w:rPr>
          <w:noProof/>
          <w:lang w:val="pt-BR" w:eastAsia="pt-BR"/>
        </w:rPr>
        <mc:AlternateContent>
          <mc:Choice Requires="wps">
            <w:drawing>
              <wp:anchor distT="0" distB="0" distL="0" distR="0" simplePos="0" relativeHeight="251634176" behindDoc="0" locked="0" layoutInCell="1" allowOverlap="1">
                <wp:simplePos x="0" y="0"/>
                <wp:positionH relativeFrom="page">
                  <wp:posOffset>896620</wp:posOffset>
                </wp:positionH>
                <wp:positionV relativeFrom="paragraph">
                  <wp:posOffset>198755</wp:posOffset>
                </wp:positionV>
                <wp:extent cx="5854700" cy="216535"/>
                <wp:effectExtent l="1270" t="1270" r="1905" b="1270"/>
                <wp:wrapTopAndBottom/>
                <wp:docPr id="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1653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tabs>
                                <w:tab w:val="left" w:pos="1560"/>
                              </w:tabs>
                              <w:spacing w:before="56"/>
                              <w:ind w:right="102"/>
                              <w:jc w:val="right"/>
                              <w:rPr>
                                <w:b/>
                                <w:sz w:val="18"/>
                              </w:rPr>
                            </w:pPr>
                            <w:r>
                              <w:rPr>
                                <w:b/>
                                <w:sz w:val="18"/>
                              </w:rPr>
                              <w:t>30.06.2019</w:t>
                            </w:r>
                            <w:r>
                              <w:rPr>
                                <w:b/>
                                <w:sz w:val="18"/>
                              </w:rPr>
                              <w:tab/>
                            </w:r>
                            <w:r>
                              <w:rPr>
                                <w:b/>
                                <w:spacing w:val="-1"/>
                                <w:sz w:val="18"/>
                              </w:rPr>
                              <w:t>30.06.2018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243" type="#_x0000_t202" style="position:absolute;margin-left:70.6pt;margin-top:15.65pt;width:461pt;height:17.0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" fillcolor="#a6a6a6" stroked="f">
                <v:textbox inset="0,0,0,0">
                  <w:txbxContent>
                    <w:p w:rsidR="0080428C" w:rsidRDefault="0080428C">
                      <w:pPr>
                        <w:tabs>
                          <w:tab w:val="left" w:pos="1560"/>
                        </w:tabs>
                        <w:spacing w:before="56"/>
                        <w:ind w:right="102"/>
                        <w:jc w:val="right"/>
                        <w:rPr>
                          <w:b/>
                          <w:sz w:val="18"/>
                        </w:rPr>
                      </w:pPr>
                      <w:r>
                        <w:rPr>
                          <w:b/>
                          <w:sz w:val="18"/>
                        </w:rPr>
                        <w:t>30.06.2019</w:t>
                      </w:r>
                      <w:r>
                        <w:rPr>
                          <w:b/>
                          <w:sz w:val="18"/>
                        </w:rPr>
                        <w:tab/>
                      </w:r>
                      <w:r>
                        <w:rPr>
                          <w:b/>
                          <w:spacing w:val="-1"/>
                          <w:sz w:val="18"/>
                        </w:rPr>
                        <w:t>30.06.2018</w:t>
                      </w:r>
                    </w:p>
                  </w:txbxContent>
                </v:textbox>
                <w10:wrap type="topAndBottom" anchorx="page"/>
              </v:shape>
            </w:pict>
          </mc:Fallback>
        </mc:AlternateContent>
      </w:r>
    </w:p>
    <w:p w:rsidR="00036207" w:rsidRDefault="00444EC6">
      <w:pPr>
        <w:tabs>
          <w:tab w:val="left" w:pos="7348"/>
          <w:tab w:val="right" w:pos="9465"/>
        </w:tabs>
        <w:spacing w:before="37" w:after="58"/>
        <w:ind w:left="457"/>
        <w:rPr>
          <w:sz w:val="18"/>
        </w:rPr>
      </w:pPr>
      <w:r>
        <w:rPr>
          <w:sz w:val="18"/>
        </w:rPr>
        <w:t>Lucro líquido</w:t>
      </w:r>
      <w:r>
        <w:rPr>
          <w:spacing w:val="-4"/>
          <w:sz w:val="18"/>
        </w:rPr>
        <w:t xml:space="preserve"> </w:t>
      </w:r>
      <w:r>
        <w:rPr>
          <w:sz w:val="18"/>
        </w:rPr>
        <w:t>do</w:t>
      </w:r>
      <w:r>
        <w:rPr>
          <w:spacing w:val="-2"/>
          <w:sz w:val="18"/>
        </w:rPr>
        <w:t xml:space="preserve"> </w:t>
      </w:r>
      <w:r>
        <w:rPr>
          <w:sz w:val="18"/>
        </w:rPr>
        <w:t>período</w:t>
      </w:r>
      <w:r>
        <w:rPr>
          <w:sz w:val="18"/>
        </w:rPr>
        <w:tab/>
        <w:t>18.918</w:t>
      </w:r>
      <w:r>
        <w:rPr>
          <w:sz w:val="18"/>
        </w:rPr>
        <w:tab/>
        <w:t>1.311</w:t>
      </w:r>
    </w:p>
    <w:tbl>
      <w:tblPr>
        <w:tblStyle w:val="TableNormal"/>
        <w:tblW w:w="0" w:type="auto"/>
        <w:tblInd w:w="351" w:type="dxa"/>
        <w:tblLayout w:type="fixed"/>
        <w:tblLook w:val="01E0" w:firstRow="1" w:lastRow="1" w:firstColumn="1" w:lastColumn="1" w:noHBand="0" w:noVBand="0"/>
      </w:tblPr>
      <w:tblGrid>
        <w:gridCol w:w="4102"/>
        <w:gridCol w:w="3653"/>
        <w:gridCol w:w="1464"/>
      </w:tblGrid>
      <w:tr w:rsidR="00036207">
        <w:trPr>
          <w:trHeight w:val="307"/>
        </w:trPr>
        <w:tc>
          <w:tcPr>
            <w:tcW w:w="4102" w:type="dxa"/>
            <w:tcBorders>
              <w:bottom w:val="single" w:sz="4" w:space="0" w:color="808080"/>
            </w:tcBorders>
            <w:shd w:val="clear" w:color="auto" w:fill="D9D9D9"/>
          </w:tcPr>
          <w:p w:rsidR="00036207" w:rsidRDefault="00444EC6">
            <w:pPr>
              <w:pStyle w:val="TableParagraph"/>
              <w:spacing w:before="42"/>
              <w:ind w:left="105"/>
              <w:jc w:val="left"/>
              <w:rPr>
                <w:sz w:val="18"/>
              </w:rPr>
            </w:pPr>
            <w:r>
              <w:rPr>
                <w:sz w:val="18"/>
              </w:rPr>
              <w:t>Número de ações</w:t>
            </w:r>
          </w:p>
        </w:tc>
        <w:tc>
          <w:tcPr>
            <w:tcW w:w="3653" w:type="dxa"/>
            <w:tcBorders>
              <w:bottom w:val="single" w:sz="4" w:space="0" w:color="808080"/>
            </w:tcBorders>
            <w:shd w:val="clear" w:color="auto" w:fill="D9D9D9"/>
          </w:tcPr>
          <w:p w:rsidR="00036207" w:rsidRDefault="00444EC6">
            <w:pPr>
              <w:pStyle w:val="TableParagraph"/>
              <w:spacing w:before="52"/>
              <w:ind w:right="200"/>
              <w:rPr>
                <w:sz w:val="18"/>
              </w:rPr>
            </w:pPr>
            <w:r>
              <w:rPr>
                <w:sz w:val="18"/>
              </w:rPr>
              <w:t>1.000.000.000</w:t>
            </w:r>
          </w:p>
        </w:tc>
        <w:tc>
          <w:tcPr>
            <w:tcW w:w="1464" w:type="dxa"/>
            <w:tcBorders>
              <w:bottom w:val="single" w:sz="4" w:space="0" w:color="808080"/>
            </w:tcBorders>
            <w:shd w:val="clear" w:color="auto" w:fill="D9D9D9"/>
          </w:tcPr>
          <w:p w:rsidR="00036207" w:rsidRDefault="00444EC6">
            <w:pPr>
              <w:pStyle w:val="TableParagraph"/>
              <w:spacing w:before="52"/>
              <w:ind w:right="104"/>
              <w:rPr>
                <w:sz w:val="18"/>
              </w:rPr>
            </w:pPr>
            <w:r>
              <w:rPr>
                <w:sz w:val="18"/>
              </w:rPr>
              <w:t>1.000.000.000</w:t>
            </w:r>
          </w:p>
        </w:tc>
      </w:tr>
      <w:tr w:rsidR="00036207">
        <w:trPr>
          <w:trHeight w:val="307"/>
        </w:trPr>
        <w:tc>
          <w:tcPr>
            <w:tcW w:w="4102" w:type="dxa"/>
            <w:tcBorders>
              <w:top w:val="single" w:sz="4" w:space="0" w:color="808080"/>
            </w:tcBorders>
            <w:shd w:val="clear" w:color="auto" w:fill="BFBFBF"/>
          </w:tcPr>
          <w:p w:rsidR="00036207" w:rsidRDefault="00444EC6">
            <w:pPr>
              <w:pStyle w:val="TableParagraph"/>
              <w:spacing w:before="42"/>
              <w:ind w:left="105"/>
              <w:jc w:val="left"/>
              <w:rPr>
                <w:b/>
                <w:sz w:val="18"/>
              </w:rPr>
            </w:pPr>
            <w:r>
              <w:rPr>
                <w:b/>
                <w:sz w:val="18"/>
              </w:rPr>
              <w:t>Lucro por ação (R$)</w:t>
            </w:r>
          </w:p>
        </w:tc>
        <w:tc>
          <w:tcPr>
            <w:tcW w:w="3653" w:type="dxa"/>
            <w:tcBorders>
              <w:top w:val="single" w:sz="4" w:space="0" w:color="808080"/>
            </w:tcBorders>
            <w:shd w:val="clear" w:color="auto" w:fill="BFBFBF"/>
          </w:tcPr>
          <w:p w:rsidR="00036207" w:rsidRDefault="00444EC6">
            <w:pPr>
              <w:pStyle w:val="TableParagraph"/>
              <w:spacing w:before="42"/>
              <w:ind w:right="199"/>
              <w:rPr>
                <w:b/>
                <w:sz w:val="18"/>
              </w:rPr>
            </w:pPr>
            <w:r>
              <w:rPr>
                <w:b/>
                <w:sz w:val="18"/>
              </w:rPr>
              <w:t>0,018918</w:t>
            </w:r>
          </w:p>
        </w:tc>
        <w:tc>
          <w:tcPr>
            <w:tcW w:w="1464" w:type="dxa"/>
            <w:tcBorders>
              <w:top w:val="single" w:sz="4" w:space="0" w:color="808080"/>
            </w:tcBorders>
            <w:shd w:val="clear" w:color="auto" w:fill="BFBFBF"/>
          </w:tcPr>
          <w:p w:rsidR="00036207" w:rsidRDefault="00444EC6">
            <w:pPr>
              <w:pStyle w:val="TableParagraph"/>
              <w:spacing w:before="42"/>
              <w:ind w:right="102"/>
              <w:rPr>
                <w:b/>
                <w:sz w:val="18"/>
              </w:rPr>
            </w:pPr>
            <w:r>
              <w:rPr>
                <w:b/>
                <w:sz w:val="18"/>
              </w:rPr>
              <w:t>0,001311</w:t>
            </w:r>
          </w:p>
        </w:tc>
      </w:tr>
    </w:tbl>
    <w:p w:rsidR="00036207" w:rsidRDefault="00036207">
      <w:pPr>
        <w:rPr>
          <w:sz w:val="18"/>
        </w:rPr>
        <w:sectPr w:rsidR="00036207">
          <w:pgSz w:w="11910" w:h="16850"/>
          <w:pgMar w:top="2580" w:right="540" w:bottom="1240" w:left="1060" w:header="871" w:footer="1055" w:gutter="0"/>
          <w:cols w:space="720"/>
        </w:sectPr>
      </w:pPr>
    </w:p>
    <w:p w:rsidR="00036207" w:rsidRDefault="00036207">
      <w:pPr>
        <w:pStyle w:val="Corpodetexto"/>
        <w:spacing w:before="2" w:after="1"/>
        <w:rPr>
          <w:sz w:val="24"/>
        </w:rPr>
      </w:pPr>
    </w:p>
    <w:tbl>
      <w:tblPr>
        <w:tblStyle w:val="TableNormal"/>
        <w:tblW w:w="0" w:type="auto"/>
        <w:tblInd w:w="241" w:type="dxa"/>
        <w:tblLayout w:type="fixed"/>
        <w:tblLook w:val="01E0" w:firstRow="1" w:lastRow="1" w:firstColumn="1" w:lastColumn="1" w:noHBand="0" w:noVBand="0"/>
      </w:tblPr>
      <w:tblGrid>
        <w:gridCol w:w="110"/>
        <w:gridCol w:w="5388"/>
        <w:gridCol w:w="2412"/>
        <w:gridCol w:w="1393"/>
      </w:tblGrid>
      <w:tr w:rsidR="00036207">
        <w:trPr>
          <w:trHeight w:val="1051"/>
        </w:trPr>
        <w:tc>
          <w:tcPr>
            <w:tcW w:w="110" w:type="dxa"/>
            <w:tcBorders>
              <w:bottom w:val="single" w:sz="4" w:space="0" w:color="000000"/>
            </w:tcBorders>
          </w:tcPr>
          <w:p w:rsidR="00036207" w:rsidRDefault="00036207">
            <w:pPr>
              <w:pStyle w:val="TableParagraph"/>
              <w:jc w:val="left"/>
              <w:rPr>
                <w:rFonts w:ascii="Times New Roman"/>
                <w:sz w:val="18"/>
              </w:rPr>
            </w:pPr>
          </w:p>
        </w:tc>
        <w:tc>
          <w:tcPr>
            <w:tcW w:w="5388" w:type="dxa"/>
            <w:tcBorders>
              <w:bottom w:val="single" w:sz="4" w:space="0" w:color="000000"/>
            </w:tcBorders>
          </w:tcPr>
          <w:p w:rsidR="00036207" w:rsidRDefault="00444EC6">
            <w:pPr>
              <w:pStyle w:val="TableParagraph"/>
              <w:spacing w:line="225" w:lineRule="exact"/>
              <w:jc w:val="left"/>
              <w:rPr>
                <w:b/>
                <w:sz w:val="20"/>
              </w:rPr>
            </w:pPr>
            <w:r>
              <w:rPr>
                <w:b/>
                <w:sz w:val="20"/>
              </w:rPr>
              <w:t>11 - Desdobramento das contas de resultado</w:t>
            </w:r>
          </w:p>
          <w:p w:rsidR="00036207" w:rsidRDefault="00036207">
            <w:pPr>
              <w:pStyle w:val="TableParagraph"/>
              <w:spacing w:before="10"/>
              <w:jc w:val="left"/>
              <w:rPr>
                <w:sz w:val="25"/>
              </w:rPr>
            </w:pPr>
          </w:p>
          <w:p w:rsidR="00036207" w:rsidRDefault="00444EC6">
            <w:pPr>
              <w:pStyle w:val="TableParagraph"/>
              <w:jc w:val="left"/>
              <w:rPr>
                <w:b/>
                <w:sz w:val="20"/>
              </w:rPr>
            </w:pPr>
            <w:r>
              <w:rPr>
                <w:b/>
                <w:sz w:val="20"/>
              </w:rPr>
              <w:t>a) Receitas de Prestação de Serviços</w:t>
            </w:r>
          </w:p>
        </w:tc>
        <w:tc>
          <w:tcPr>
            <w:tcW w:w="3805" w:type="dxa"/>
            <w:gridSpan w:val="2"/>
            <w:tcBorders>
              <w:bottom w:val="single" w:sz="4" w:space="0" w:color="000000"/>
            </w:tcBorders>
          </w:tcPr>
          <w:p w:rsidR="00036207" w:rsidRDefault="00036207">
            <w:pPr>
              <w:pStyle w:val="TableParagraph"/>
              <w:jc w:val="left"/>
              <w:rPr>
                <w:rFonts w:ascii="Times New Roman"/>
                <w:sz w:val="18"/>
              </w:rPr>
            </w:pPr>
          </w:p>
        </w:tc>
      </w:tr>
      <w:tr w:rsidR="00036207">
        <w:trPr>
          <w:trHeight w:val="229"/>
        </w:trPr>
        <w:tc>
          <w:tcPr>
            <w:tcW w:w="110" w:type="dxa"/>
            <w:tcBorders>
              <w:top w:val="single" w:sz="4" w:space="0" w:color="000000"/>
            </w:tcBorders>
            <w:shd w:val="clear" w:color="auto" w:fill="A6A6A6"/>
          </w:tcPr>
          <w:p w:rsidR="00036207" w:rsidRDefault="00036207">
            <w:pPr>
              <w:pStyle w:val="TableParagraph"/>
              <w:jc w:val="left"/>
              <w:rPr>
                <w:rFonts w:ascii="Times New Roman"/>
                <w:sz w:val="16"/>
              </w:rPr>
            </w:pPr>
          </w:p>
        </w:tc>
        <w:tc>
          <w:tcPr>
            <w:tcW w:w="5388" w:type="dxa"/>
            <w:tcBorders>
              <w:top w:val="single" w:sz="4" w:space="0" w:color="000000"/>
            </w:tcBorders>
            <w:shd w:val="clear" w:color="auto" w:fill="A6A6A6"/>
          </w:tcPr>
          <w:p w:rsidR="00036207" w:rsidRDefault="00036207">
            <w:pPr>
              <w:pStyle w:val="TableParagraph"/>
              <w:jc w:val="left"/>
              <w:rPr>
                <w:rFonts w:ascii="Times New Roman"/>
                <w:sz w:val="16"/>
              </w:rPr>
            </w:pPr>
          </w:p>
        </w:tc>
        <w:tc>
          <w:tcPr>
            <w:tcW w:w="2412" w:type="dxa"/>
            <w:tcBorders>
              <w:top w:val="single" w:sz="4" w:space="0" w:color="000000"/>
            </w:tcBorders>
            <w:shd w:val="clear" w:color="auto" w:fill="A6A6A6"/>
          </w:tcPr>
          <w:p w:rsidR="00036207" w:rsidRDefault="00444EC6">
            <w:pPr>
              <w:pStyle w:val="TableParagraph"/>
              <w:spacing w:before="3" w:line="206" w:lineRule="exact"/>
              <w:ind w:right="244"/>
              <w:rPr>
                <w:b/>
                <w:sz w:val="18"/>
              </w:rPr>
            </w:pPr>
            <w:r>
              <w:rPr>
                <w:b/>
                <w:sz w:val="18"/>
              </w:rPr>
              <w:t>1º Semestre</w:t>
            </w:r>
          </w:p>
        </w:tc>
        <w:tc>
          <w:tcPr>
            <w:tcW w:w="1393" w:type="dxa"/>
            <w:tcBorders>
              <w:top w:val="single" w:sz="4" w:space="0" w:color="000000"/>
            </w:tcBorders>
            <w:shd w:val="clear" w:color="auto" w:fill="A6A6A6"/>
          </w:tcPr>
          <w:p w:rsidR="00036207" w:rsidRDefault="00444EC6">
            <w:pPr>
              <w:pStyle w:val="TableParagraph"/>
              <w:spacing w:before="3" w:line="206" w:lineRule="exact"/>
              <w:ind w:right="109"/>
              <w:rPr>
                <w:b/>
                <w:sz w:val="18"/>
              </w:rPr>
            </w:pPr>
            <w:r>
              <w:rPr>
                <w:b/>
                <w:sz w:val="18"/>
              </w:rPr>
              <w:t>1º Semestre</w:t>
            </w:r>
          </w:p>
        </w:tc>
      </w:tr>
      <w:tr w:rsidR="00036207">
        <w:trPr>
          <w:trHeight w:val="245"/>
        </w:trPr>
        <w:tc>
          <w:tcPr>
            <w:tcW w:w="110" w:type="dxa"/>
            <w:tcBorders>
              <w:bottom w:val="single" w:sz="4" w:space="0" w:color="000000"/>
            </w:tcBorders>
            <w:shd w:val="clear" w:color="auto" w:fill="A6A6A6"/>
          </w:tcPr>
          <w:p w:rsidR="00036207" w:rsidRDefault="00036207">
            <w:pPr>
              <w:pStyle w:val="TableParagraph"/>
              <w:jc w:val="left"/>
              <w:rPr>
                <w:rFonts w:ascii="Times New Roman"/>
                <w:sz w:val="16"/>
              </w:rPr>
            </w:pPr>
          </w:p>
        </w:tc>
        <w:tc>
          <w:tcPr>
            <w:tcW w:w="5388" w:type="dxa"/>
            <w:tcBorders>
              <w:bottom w:val="single" w:sz="4" w:space="0" w:color="000000"/>
            </w:tcBorders>
            <w:shd w:val="clear" w:color="auto" w:fill="A6A6A6"/>
          </w:tcPr>
          <w:p w:rsidR="00036207" w:rsidRDefault="00036207">
            <w:pPr>
              <w:pStyle w:val="TableParagraph"/>
              <w:jc w:val="left"/>
              <w:rPr>
                <w:rFonts w:ascii="Times New Roman"/>
                <w:sz w:val="16"/>
              </w:rPr>
            </w:pPr>
          </w:p>
        </w:tc>
        <w:tc>
          <w:tcPr>
            <w:tcW w:w="2412" w:type="dxa"/>
            <w:tcBorders>
              <w:bottom w:val="single" w:sz="4" w:space="0" w:color="000000"/>
            </w:tcBorders>
            <w:shd w:val="clear" w:color="auto" w:fill="A6A6A6"/>
          </w:tcPr>
          <w:p w:rsidR="00036207" w:rsidRDefault="00444EC6">
            <w:pPr>
              <w:pStyle w:val="TableParagraph"/>
              <w:spacing w:before="14"/>
              <w:ind w:right="243"/>
              <w:rPr>
                <w:b/>
                <w:sz w:val="18"/>
              </w:rPr>
            </w:pPr>
            <w:r>
              <w:rPr>
                <w:b/>
                <w:sz w:val="18"/>
              </w:rPr>
              <w:t>/2019</w:t>
            </w:r>
          </w:p>
        </w:tc>
        <w:tc>
          <w:tcPr>
            <w:tcW w:w="1393" w:type="dxa"/>
            <w:tcBorders>
              <w:bottom w:val="single" w:sz="4" w:space="0" w:color="000000"/>
            </w:tcBorders>
            <w:shd w:val="clear" w:color="auto" w:fill="A6A6A6"/>
          </w:tcPr>
          <w:p w:rsidR="00036207" w:rsidRDefault="00444EC6">
            <w:pPr>
              <w:pStyle w:val="TableParagraph"/>
              <w:spacing w:before="14"/>
              <w:ind w:right="109"/>
              <w:rPr>
                <w:b/>
                <w:sz w:val="18"/>
              </w:rPr>
            </w:pPr>
            <w:r>
              <w:rPr>
                <w:b/>
                <w:sz w:val="18"/>
              </w:rPr>
              <w:t>/2018</w:t>
            </w:r>
          </w:p>
        </w:tc>
      </w:tr>
      <w:tr w:rsidR="00036207">
        <w:trPr>
          <w:trHeight w:val="362"/>
        </w:trPr>
        <w:tc>
          <w:tcPr>
            <w:tcW w:w="110" w:type="dxa"/>
            <w:tcBorders>
              <w:top w:val="single" w:sz="4" w:space="0" w:color="000000"/>
            </w:tcBorders>
          </w:tcPr>
          <w:p w:rsidR="00036207" w:rsidRDefault="00036207">
            <w:pPr>
              <w:pStyle w:val="TableParagraph"/>
              <w:jc w:val="left"/>
              <w:rPr>
                <w:rFonts w:ascii="Times New Roman"/>
                <w:sz w:val="18"/>
              </w:rPr>
            </w:pPr>
          </w:p>
        </w:tc>
        <w:tc>
          <w:tcPr>
            <w:tcW w:w="5388" w:type="dxa"/>
            <w:tcBorders>
              <w:top w:val="single" w:sz="4" w:space="0" w:color="000000"/>
            </w:tcBorders>
          </w:tcPr>
          <w:p w:rsidR="00036207" w:rsidRDefault="00444EC6">
            <w:pPr>
              <w:pStyle w:val="TableParagraph"/>
              <w:spacing w:before="13"/>
              <w:jc w:val="left"/>
              <w:rPr>
                <w:sz w:val="18"/>
              </w:rPr>
            </w:pPr>
            <w:r>
              <w:rPr>
                <w:sz w:val="18"/>
              </w:rPr>
              <w:t>Administração de Fundos de Desenvolvimento</w:t>
            </w:r>
          </w:p>
        </w:tc>
        <w:tc>
          <w:tcPr>
            <w:tcW w:w="2412" w:type="dxa"/>
            <w:tcBorders>
              <w:top w:val="single" w:sz="4" w:space="0" w:color="000000"/>
            </w:tcBorders>
          </w:tcPr>
          <w:p w:rsidR="00036207" w:rsidRDefault="00444EC6">
            <w:pPr>
              <w:pStyle w:val="TableParagraph"/>
              <w:spacing w:before="13"/>
              <w:ind w:right="243"/>
              <w:rPr>
                <w:sz w:val="18"/>
              </w:rPr>
            </w:pPr>
            <w:r>
              <w:rPr>
                <w:sz w:val="18"/>
              </w:rPr>
              <w:t>4.646</w:t>
            </w:r>
          </w:p>
        </w:tc>
        <w:tc>
          <w:tcPr>
            <w:tcW w:w="1393" w:type="dxa"/>
            <w:tcBorders>
              <w:top w:val="single" w:sz="4" w:space="0" w:color="000000"/>
            </w:tcBorders>
          </w:tcPr>
          <w:p w:rsidR="00036207" w:rsidRDefault="00444EC6">
            <w:pPr>
              <w:pStyle w:val="TableParagraph"/>
              <w:spacing w:before="13"/>
              <w:ind w:right="110"/>
              <w:rPr>
                <w:sz w:val="18"/>
              </w:rPr>
            </w:pPr>
            <w:r>
              <w:rPr>
                <w:sz w:val="18"/>
              </w:rPr>
              <w:t>2.883</w:t>
            </w:r>
          </w:p>
        </w:tc>
      </w:tr>
      <w:tr w:rsidR="00036207">
        <w:trPr>
          <w:trHeight w:val="664"/>
        </w:trPr>
        <w:tc>
          <w:tcPr>
            <w:tcW w:w="110" w:type="dxa"/>
          </w:tcPr>
          <w:p w:rsidR="00036207" w:rsidRDefault="00036207">
            <w:pPr>
              <w:pStyle w:val="TableParagraph"/>
              <w:jc w:val="left"/>
              <w:rPr>
                <w:rFonts w:ascii="Times New Roman"/>
                <w:sz w:val="18"/>
              </w:rPr>
            </w:pPr>
          </w:p>
        </w:tc>
        <w:tc>
          <w:tcPr>
            <w:tcW w:w="5388" w:type="dxa"/>
            <w:tcBorders>
              <w:bottom w:val="single" w:sz="4" w:space="0" w:color="000000"/>
            </w:tcBorders>
          </w:tcPr>
          <w:p w:rsidR="00036207" w:rsidRDefault="00444EC6">
            <w:pPr>
              <w:pStyle w:val="TableParagraph"/>
              <w:spacing w:before="136"/>
              <w:jc w:val="left"/>
              <w:rPr>
                <w:b/>
                <w:sz w:val="20"/>
              </w:rPr>
            </w:pPr>
            <w:r>
              <w:rPr>
                <w:b/>
                <w:sz w:val="20"/>
              </w:rPr>
              <w:t>b) Despesas de pessoal</w:t>
            </w:r>
          </w:p>
        </w:tc>
        <w:tc>
          <w:tcPr>
            <w:tcW w:w="2412" w:type="dxa"/>
            <w:tcBorders>
              <w:bottom w:val="single" w:sz="4" w:space="0" w:color="000000"/>
            </w:tcBorders>
          </w:tcPr>
          <w:p w:rsidR="00036207" w:rsidRDefault="00036207">
            <w:pPr>
              <w:pStyle w:val="TableParagraph"/>
              <w:jc w:val="left"/>
              <w:rPr>
                <w:rFonts w:ascii="Times New Roman"/>
                <w:sz w:val="18"/>
              </w:rPr>
            </w:pPr>
          </w:p>
        </w:tc>
        <w:tc>
          <w:tcPr>
            <w:tcW w:w="1393" w:type="dxa"/>
            <w:tcBorders>
              <w:bottom w:val="single" w:sz="4" w:space="0" w:color="000000"/>
            </w:tcBorders>
          </w:tcPr>
          <w:p w:rsidR="00036207" w:rsidRDefault="00036207">
            <w:pPr>
              <w:pStyle w:val="TableParagraph"/>
              <w:jc w:val="left"/>
              <w:rPr>
                <w:rFonts w:ascii="Times New Roman"/>
                <w:sz w:val="18"/>
              </w:rPr>
            </w:pPr>
          </w:p>
        </w:tc>
      </w:tr>
      <w:tr w:rsidR="00036207">
        <w:trPr>
          <w:trHeight w:val="474"/>
        </w:trPr>
        <w:tc>
          <w:tcPr>
            <w:tcW w:w="110" w:type="dxa"/>
          </w:tcPr>
          <w:p w:rsidR="00036207" w:rsidRDefault="00036207">
            <w:pPr>
              <w:pStyle w:val="TableParagraph"/>
              <w:jc w:val="left"/>
              <w:rPr>
                <w:rFonts w:ascii="Times New Roman"/>
                <w:sz w:val="18"/>
              </w:rPr>
            </w:pPr>
          </w:p>
        </w:tc>
        <w:tc>
          <w:tcPr>
            <w:tcW w:w="5388"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412" w:type="dxa"/>
            <w:tcBorders>
              <w:top w:val="single" w:sz="4" w:space="0" w:color="000000"/>
              <w:bottom w:val="single" w:sz="4" w:space="0" w:color="000000"/>
            </w:tcBorders>
            <w:shd w:val="clear" w:color="auto" w:fill="A6A6A6"/>
          </w:tcPr>
          <w:p w:rsidR="00036207" w:rsidRDefault="00444EC6">
            <w:pPr>
              <w:pStyle w:val="TableParagraph"/>
              <w:spacing w:before="3"/>
              <w:ind w:right="263"/>
              <w:rPr>
                <w:b/>
                <w:sz w:val="18"/>
              </w:rPr>
            </w:pPr>
            <w:r>
              <w:rPr>
                <w:b/>
                <w:sz w:val="18"/>
              </w:rPr>
              <w:t>1º</w:t>
            </w:r>
            <w:r>
              <w:rPr>
                <w:b/>
                <w:spacing w:val="3"/>
                <w:sz w:val="18"/>
              </w:rPr>
              <w:t xml:space="preserve"> </w:t>
            </w:r>
            <w:r>
              <w:rPr>
                <w:b/>
                <w:sz w:val="18"/>
              </w:rPr>
              <w:t>Semestre</w:t>
            </w:r>
          </w:p>
          <w:p w:rsidR="00036207" w:rsidRDefault="00444EC6">
            <w:pPr>
              <w:pStyle w:val="TableParagraph"/>
              <w:spacing w:before="29"/>
              <w:ind w:right="262"/>
              <w:rPr>
                <w:b/>
                <w:sz w:val="18"/>
              </w:rPr>
            </w:pPr>
            <w:r>
              <w:rPr>
                <w:b/>
                <w:sz w:val="18"/>
              </w:rPr>
              <w:t>/2019</w:t>
            </w:r>
          </w:p>
        </w:tc>
        <w:tc>
          <w:tcPr>
            <w:tcW w:w="1393" w:type="dxa"/>
            <w:tcBorders>
              <w:top w:val="single" w:sz="4" w:space="0" w:color="000000"/>
              <w:bottom w:val="single" w:sz="4" w:space="0" w:color="000000"/>
            </w:tcBorders>
            <w:shd w:val="clear" w:color="auto" w:fill="A6A6A6"/>
          </w:tcPr>
          <w:p w:rsidR="00036207" w:rsidRDefault="00444EC6">
            <w:pPr>
              <w:pStyle w:val="TableParagraph"/>
              <w:spacing w:before="3"/>
              <w:ind w:left="262"/>
              <w:jc w:val="left"/>
              <w:rPr>
                <w:b/>
                <w:sz w:val="18"/>
              </w:rPr>
            </w:pPr>
            <w:r>
              <w:rPr>
                <w:b/>
                <w:sz w:val="18"/>
              </w:rPr>
              <w:t>1º</w:t>
            </w:r>
            <w:r>
              <w:rPr>
                <w:b/>
                <w:spacing w:val="3"/>
                <w:sz w:val="18"/>
              </w:rPr>
              <w:t xml:space="preserve"> </w:t>
            </w:r>
            <w:r>
              <w:rPr>
                <w:b/>
                <w:sz w:val="18"/>
              </w:rPr>
              <w:t>Semestre</w:t>
            </w:r>
          </w:p>
          <w:p w:rsidR="00036207" w:rsidRDefault="00444EC6">
            <w:pPr>
              <w:pStyle w:val="TableParagraph"/>
              <w:spacing w:before="29"/>
              <w:ind w:left="838"/>
              <w:jc w:val="left"/>
              <w:rPr>
                <w:b/>
                <w:sz w:val="18"/>
              </w:rPr>
            </w:pPr>
            <w:r>
              <w:rPr>
                <w:b/>
                <w:sz w:val="18"/>
              </w:rPr>
              <w:t>/2018</w:t>
            </w:r>
          </w:p>
        </w:tc>
      </w:tr>
      <w:tr w:rsidR="00036207">
        <w:trPr>
          <w:trHeight w:val="274"/>
        </w:trPr>
        <w:tc>
          <w:tcPr>
            <w:tcW w:w="110" w:type="dxa"/>
          </w:tcPr>
          <w:p w:rsidR="00036207" w:rsidRDefault="00036207">
            <w:pPr>
              <w:pStyle w:val="TableParagraph"/>
              <w:jc w:val="left"/>
              <w:rPr>
                <w:rFonts w:ascii="Times New Roman"/>
                <w:sz w:val="18"/>
              </w:rPr>
            </w:pPr>
          </w:p>
        </w:tc>
        <w:tc>
          <w:tcPr>
            <w:tcW w:w="5388" w:type="dxa"/>
            <w:tcBorders>
              <w:top w:val="single" w:sz="4" w:space="0" w:color="000000"/>
            </w:tcBorders>
          </w:tcPr>
          <w:p w:rsidR="00036207" w:rsidRDefault="00444EC6">
            <w:pPr>
              <w:pStyle w:val="TableParagraph"/>
              <w:spacing w:before="23"/>
              <w:ind w:left="106"/>
              <w:jc w:val="left"/>
              <w:rPr>
                <w:sz w:val="18"/>
              </w:rPr>
            </w:pPr>
            <w:r>
              <w:rPr>
                <w:sz w:val="18"/>
              </w:rPr>
              <w:t>Proventos</w:t>
            </w:r>
          </w:p>
        </w:tc>
        <w:tc>
          <w:tcPr>
            <w:tcW w:w="2412" w:type="dxa"/>
            <w:tcBorders>
              <w:top w:val="single" w:sz="4" w:space="0" w:color="000000"/>
            </w:tcBorders>
          </w:tcPr>
          <w:p w:rsidR="00036207" w:rsidRDefault="00444EC6">
            <w:pPr>
              <w:pStyle w:val="TableParagraph"/>
              <w:spacing w:before="42"/>
              <w:ind w:right="264"/>
              <w:rPr>
                <w:sz w:val="18"/>
              </w:rPr>
            </w:pPr>
            <w:r>
              <w:rPr>
                <w:sz w:val="18"/>
              </w:rPr>
              <w:t>(9.865)</w:t>
            </w:r>
          </w:p>
        </w:tc>
        <w:tc>
          <w:tcPr>
            <w:tcW w:w="1393" w:type="dxa"/>
            <w:tcBorders>
              <w:top w:val="single" w:sz="4" w:space="0" w:color="000000"/>
            </w:tcBorders>
          </w:tcPr>
          <w:p w:rsidR="00036207" w:rsidRDefault="00444EC6">
            <w:pPr>
              <w:pStyle w:val="TableParagraph"/>
              <w:spacing w:before="42"/>
              <w:ind w:right="96"/>
              <w:rPr>
                <w:sz w:val="18"/>
              </w:rPr>
            </w:pPr>
            <w:r>
              <w:rPr>
                <w:sz w:val="18"/>
              </w:rPr>
              <w:t>(9.752)</w:t>
            </w:r>
          </w:p>
        </w:tc>
      </w:tr>
      <w:tr w:rsidR="00036207">
        <w:trPr>
          <w:trHeight w:val="273"/>
        </w:trPr>
        <w:tc>
          <w:tcPr>
            <w:tcW w:w="110" w:type="dxa"/>
          </w:tcPr>
          <w:p w:rsidR="00036207" w:rsidRDefault="00036207">
            <w:pPr>
              <w:pStyle w:val="TableParagraph"/>
              <w:jc w:val="left"/>
              <w:rPr>
                <w:rFonts w:ascii="Times New Roman"/>
                <w:sz w:val="18"/>
              </w:rPr>
            </w:pPr>
          </w:p>
        </w:tc>
        <w:tc>
          <w:tcPr>
            <w:tcW w:w="5388" w:type="dxa"/>
            <w:shd w:val="clear" w:color="auto" w:fill="D9D9D9"/>
          </w:tcPr>
          <w:p w:rsidR="00036207" w:rsidRDefault="00444EC6">
            <w:pPr>
              <w:pStyle w:val="TableParagraph"/>
              <w:spacing w:before="23"/>
              <w:ind w:left="106"/>
              <w:jc w:val="left"/>
              <w:rPr>
                <w:sz w:val="18"/>
              </w:rPr>
            </w:pPr>
            <w:r>
              <w:rPr>
                <w:sz w:val="18"/>
              </w:rPr>
              <w:t>Encargos sociais</w:t>
            </w:r>
          </w:p>
        </w:tc>
        <w:tc>
          <w:tcPr>
            <w:tcW w:w="2412" w:type="dxa"/>
            <w:shd w:val="clear" w:color="auto" w:fill="D9D9D9"/>
          </w:tcPr>
          <w:p w:rsidR="00036207" w:rsidRDefault="00444EC6">
            <w:pPr>
              <w:pStyle w:val="TableParagraph"/>
              <w:spacing w:before="42"/>
              <w:ind w:right="264"/>
              <w:rPr>
                <w:sz w:val="18"/>
              </w:rPr>
            </w:pPr>
            <w:r>
              <w:rPr>
                <w:sz w:val="18"/>
              </w:rPr>
              <w:t>(3.719)</w:t>
            </w:r>
          </w:p>
        </w:tc>
        <w:tc>
          <w:tcPr>
            <w:tcW w:w="1393" w:type="dxa"/>
            <w:shd w:val="clear" w:color="auto" w:fill="D9D9D9"/>
          </w:tcPr>
          <w:p w:rsidR="00036207" w:rsidRDefault="00444EC6">
            <w:pPr>
              <w:pStyle w:val="TableParagraph"/>
              <w:spacing w:before="42"/>
              <w:ind w:right="96"/>
              <w:rPr>
                <w:sz w:val="18"/>
              </w:rPr>
            </w:pPr>
            <w:r>
              <w:rPr>
                <w:sz w:val="18"/>
              </w:rPr>
              <w:t>(3.823)</w:t>
            </w:r>
          </w:p>
        </w:tc>
      </w:tr>
      <w:tr w:rsidR="00036207">
        <w:trPr>
          <w:trHeight w:val="273"/>
        </w:trPr>
        <w:tc>
          <w:tcPr>
            <w:tcW w:w="110" w:type="dxa"/>
          </w:tcPr>
          <w:p w:rsidR="00036207" w:rsidRDefault="00036207">
            <w:pPr>
              <w:pStyle w:val="TableParagraph"/>
              <w:jc w:val="left"/>
              <w:rPr>
                <w:rFonts w:ascii="Times New Roman"/>
                <w:sz w:val="18"/>
              </w:rPr>
            </w:pPr>
          </w:p>
        </w:tc>
        <w:tc>
          <w:tcPr>
            <w:tcW w:w="5388" w:type="dxa"/>
          </w:tcPr>
          <w:p w:rsidR="00036207" w:rsidRDefault="00444EC6">
            <w:pPr>
              <w:pStyle w:val="TableParagraph"/>
              <w:spacing w:before="23"/>
              <w:ind w:left="106"/>
              <w:jc w:val="left"/>
              <w:rPr>
                <w:sz w:val="18"/>
              </w:rPr>
            </w:pPr>
            <w:r>
              <w:rPr>
                <w:sz w:val="18"/>
              </w:rPr>
              <w:t>Benefícios</w:t>
            </w:r>
          </w:p>
        </w:tc>
        <w:tc>
          <w:tcPr>
            <w:tcW w:w="2412" w:type="dxa"/>
          </w:tcPr>
          <w:p w:rsidR="00036207" w:rsidRDefault="00444EC6">
            <w:pPr>
              <w:pStyle w:val="TableParagraph"/>
              <w:spacing w:before="42"/>
              <w:ind w:right="264"/>
              <w:rPr>
                <w:sz w:val="18"/>
              </w:rPr>
            </w:pPr>
            <w:r>
              <w:rPr>
                <w:sz w:val="18"/>
              </w:rPr>
              <w:t>(3.356)</w:t>
            </w:r>
          </w:p>
        </w:tc>
        <w:tc>
          <w:tcPr>
            <w:tcW w:w="1393" w:type="dxa"/>
          </w:tcPr>
          <w:p w:rsidR="00036207" w:rsidRDefault="00444EC6">
            <w:pPr>
              <w:pStyle w:val="TableParagraph"/>
              <w:spacing w:before="42"/>
              <w:ind w:right="96"/>
              <w:rPr>
                <w:sz w:val="18"/>
              </w:rPr>
            </w:pPr>
            <w:r>
              <w:rPr>
                <w:sz w:val="18"/>
              </w:rPr>
              <w:t>(3.151)</w:t>
            </w:r>
          </w:p>
        </w:tc>
      </w:tr>
      <w:tr w:rsidR="00036207">
        <w:trPr>
          <w:trHeight w:val="273"/>
        </w:trPr>
        <w:tc>
          <w:tcPr>
            <w:tcW w:w="110" w:type="dxa"/>
          </w:tcPr>
          <w:p w:rsidR="00036207" w:rsidRDefault="00036207">
            <w:pPr>
              <w:pStyle w:val="TableParagraph"/>
              <w:jc w:val="left"/>
              <w:rPr>
                <w:rFonts w:ascii="Times New Roman"/>
                <w:sz w:val="18"/>
              </w:rPr>
            </w:pPr>
          </w:p>
        </w:tc>
        <w:tc>
          <w:tcPr>
            <w:tcW w:w="5388" w:type="dxa"/>
            <w:shd w:val="clear" w:color="auto" w:fill="D9D9D9"/>
          </w:tcPr>
          <w:p w:rsidR="00036207" w:rsidRDefault="00444EC6">
            <w:pPr>
              <w:pStyle w:val="TableParagraph"/>
              <w:spacing w:before="23"/>
              <w:ind w:left="106"/>
              <w:jc w:val="left"/>
              <w:rPr>
                <w:sz w:val="18"/>
              </w:rPr>
            </w:pPr>
            <w:r>
              <w:rPr>
                <w:sz w:val="18"/>
              </w:rPr>
              <w:t>Honorários de diretores e conselheiros</w:t>
            </w:r>
          </w:p>
        </w:tc>
        <w:tc>
          <w:tcPr>
            <w:tcW w:w="2412" w:type="dxa"/>
            <w:shd w:val="clear" w:color="auto" w:fill="D9D9D9"/>
          </w:tcPr>
          <w:p w:rsidR="00036207" w:rsidRDefault="00444EC6">
            <w:pPr>
              <w:pStyle w:val="TableParagraph"/>
              <w:spacing w:before="42"/>
              <w:ind w:right="264"/>
              <w:rPr>
                <w:sz w:val="18"/>
              </w:rPr>
            </w:pPr>
            <w:r>
              <w:rPr>
                <w:sz w:val="18"/>
              </w:rPr>
              <w:t>(1.073)</w:t>
            </w:r>
          </w:p>
        </w:tc>
        <w:tc>
          <w:tcPr>
            <w:tcW w:w="1393" w:type="dxa"/>
            <w:shd w:val="clear" w:color="auto" w:fill="D9D9D9"/>
          </w:tcPr>
          <w:p w:rsidR="00036207" w:rsidRDefault="00444EC6">
            <w:pPr>
              <w:pStyle w:val="TableParagraph"/>
              <w:spacing w:before="42"/>
              <w:ind w:right="96"/>
              <w:rPr>
                <w:sz w:val="18"/>
              </w:rPr>
            </w:pPr>
            <w:r>
              <w:rPr>
                <w:sz w:val="18"/>
              </w:rPr>
              <w:t>(1.205)</w:t>
            </w:r>
          </w:p>
        </w:tc>
      </w:tr>
      <w:tr w:rsidR="00036207">
        <w:trPr>
          <w:trHeight w:val="278"/>
        </w:trPr>
        <w:tc>
          <w:tcPr>
            <w:tcW w:w="110" w:type="dxa"/>
          </w:tcPr>
          <w:p w:rsidR="00036207" w:rsidRDefault="00036207">
            <w:pPr>
              <w:pStyle w:val="TableParagraph"/>
              <w:jc w:val="left"/>
              <w:rPr>
                <w:rFonts w:ascii="Times New Roman"/>
                <w:sz w:val="18"/>
              </w:rPr>
            </w:pPr>
          </w:p>
        </w:tc>
        <w:tc>
          <w:tcPr>
            <w:tcW w:w="5388" w:type="dxa"/>
          </w:tcPr>
          <w:p w:rsidR="00036207" w:rsidRDefault="00444EC6">
            <w:pPr>
              <w:pStyle w:val="TableParagraph"/>
              <w:spacing w:before="23"/>
              <w:ind w:left="106"/>
              <w:jc w:val="left"/>
              <w:rPr>
                <w:sz w:val="18"/>
              </w:rPr>
            </w:pPr>
            <w:r>
              <w:rPr>
                <w:sz w:val="18"/>
              </w:rPr>
              <w:t>Treinamento</w:t>
            </w:r>
          </w:p>
        </w:tc>
        <w:tc>
          <w:tcPr>
            <w:tcW w:w="2412" w:type="dxa"/>
          </w:tcPr>
          <w:p w:rsidR="00036207" w:rsidRDefault="00444EC6">
            <w:pPr>
              <w:pStyle w:val="TableParagraph"/>
              <w:spacing w:before="42"/>
              <w:ind w:right="264"/>
              <w:rPr>
                <w:sz w:val="18"/>
              </w:rPr>
            </w:pPr>
            <w:r>
              <w:rPr>
                <w:sz w:val="18"/>
              </w:rPr>
              <w:t>(111)</w:t>
            </w:r>
          </w:p>
        </w:tc>
        <w:tc>
          <w:tcPr>
            <w:tcW w:w="1393" w:type="dxa"/>
          </w:tcPr>
          <w:p w:rsidR="00036207" w:rsidRDefault="00444EC6">
            <w:pPr>
              <w:pStyle w:val="TableParagraph"/>
              <w:spacing w:before="42"/>
              <w:ind w:right="98"/>
              <w:rPr>
                <w:sz w:val="18"/>
              </w:rPr>
            </w:pPr>
            <w:r>
              <w:rPr>
                <w:sz w:val="18"/>
              </w:rPr>
              <w:t>(82)</w:t>
            </w:r>
          </w:p>
        </w:tc>
      </w:tr>
      <w:tr w:rsidR="00036207">
        <w:trPr>
          <w:trHeight w:val="273"/>
        </w:trPr>
        <w:tc>
          <w:tcPr>
            <w:tcW w:w="110" w:type="dxa"/>
          </w:tcPr>
          <w:p w:rsidR="00036207" w:rsidRDefault="00036207">
            <w:pPr>
              <w:pStyle w:val="TableParagraph"/>
              <w:jc w:val="left"/>
              <w:rPr>
                <w:rFonts w:ascii="Times New Roman"/>
                <w:sz w:val="18"/>
              </w:rPr>
            </w:pPr>
          </w:p>
        </w:tc>
        <w:tc>
          <w:tcPr>
            <w:tcW w:w="5388" w:type="dxa"/>
            <w:tcBorders>
              <w:bottom w:val="single" w:sz="4" w:space="0" w:color="808080"/>
            </w:tcBorders>
            <w:shd w:val="clear" w:color="auto" w:fill="D9D9D9"/>
          </w:tcPr>
          <w:p w:rsidR="00036207" w:rsidRDefault="00444EC6">
            <w:pPr>
              <w:pStyle w:val="TableParagraph"/>
              <w:spacing w:before="18"/>
              <w:ind w:left="106"/>
              <w:jc w:val="left"/>
              <w:rPr>
                <w:sz w:val="18"/>
              </w:rPr>
            </w:pPr>
            <w:r>
              <w:rPr>
                <w:sz w:val="18"/>
              </w:rPr>
              <w:t>Estagiários</w:t>
            </w:r>
          </w:p>
        </w:tc>
        <w:tc>
          <w:tcPr>
            <w:tcW w:w="2412" w:type="dxa"/>
            <w:tcBorders>
              <w:bottom w:val="single" w:sz="4" w:space="0" w:color="808080"/>
            </w:tcBorders>
            <w:shd w:val="clear" w:color="auto" w:fill="D9D9D9"/>
          </w:tcPr>
          <w:p w:rsidR="00036207" w:rsidRDefault="00444EC6">
            <w:pPr>
              <w:pStyle w:val="TableParagraph"/>
              <w:spacing w:before="37"/>
              <w:ind w:right="265"/>
              <w:rPr>
                <w:sz w:val="18"/>
              </w:rPr>
            </w:pPr>
            <w:r>
              <w:rPr>
                <w:sz w:val="18"/>
              </w:rPr>
              <w:t>(93)</w:t>
            </w:r>
          </w:p>
        </w:tc>
        <w:tc>
          <w:tcPr>
            <w:tcW w:w="1393" w:type="dxa"/>
            <w:tcBorders>
              <w:bottom w:val="single" w:sz="4" w:space="0" w:color="808080"/>
            </w:tcBorders>
            <w:shd w:val="clear" w:color="auto" w:fill="D9D9D9"/>
          </w:tcPr>
          <w:p w:rsidR="00036207" w:rsidRDefault="00444EC6">
            <w:pPr>
              <w:pStyle w:val="TableParagraph"/>
              <w:spacing w:before="37"/>
              <w:ind w:right="97"/>
              <w:rPr>
                <w:sz w:val="18"/>
              </w:rPr>
            </w:pPr>
            <w:r>
              <w:rPr>
                <w:sz w:val="18"/>
              </w:rPr>
              <w:t>(118)</w:t>
            </w:r>
          </w:p>
        </w:tc>
      </w:tr>
      <w:tr w:rsidR="00036207">
        <w:trPr>
          <w:trHeight w:val="283"/>
        </w:trPr>
        <w:tc>
          <w:tcPr>
            <w:tcW w:w="110" w:type="dxa"/>
          </w:tcPr>
          <w:p w:rsidR="00036207" w:rsidRDefault="00036207">
            <w:pPr>
              <w:pStyle w:val="TableParagraph"/>
              <w:jc w:val="left"/>
              <w:rPr>
                <w:rFonts w:ascii="Times New Roman"/>
                <w:sz w:val="18"/>
              </w:rPr>
            </w:pPr>
          </w:p>
        </w:tc>
        <w:tc>
          <w:tcPr>
            <w:tcW w:w="5388" w:type="dxa"/>
            <w:tcBorders>
              <w:top w:val="single" w:sz="4" w:space="0" w:color="808080"/>
            </w:tcBorders>
            <w:shd w:val="clear" w:color="auto" w:fill="BFBFBF"/>
          </w:tcPr>
          <w:p w:rsidR="00036207" w:rsidRDefault="00444EC6">
            <w:pPr>
              <w:pStyle w:val="TableParagraph"/>
              <w:spacing w:before="27"/>
              <w:ind w:left="106"/>
              <w:jc w:val="left"/>
              <w:rPr>
                <w:b/>
                <w:sz w:val="18"/>
              </w:rPr>
            </w:pPr>
            <w:r>
              <w:rPr>
                <w:b/>
                <w:sz w:val="18"/>
              </w:rPr>
              <w:t>Total</w:t>
            </w:r>
          </w:p>
        </w:tc>
        <w:tc>
          <w:tcPr>
            <w:tcW w:w="2412" w:type="dxa"/>
            <w:tcBorders>
              <w:top w:val="single" w:sz="4" w:space="0" w:color="808080"/>
            </w:tcBorders>
            <w:shd w:val="clear" w:color="auto" w:fill="BFBFBF"/>
          </w:tcPr>
          <w:p w:rsidR="00036207" w:rsidRDefault="00444EC6">
            <w:pPr>
              <w:pStyle w:val="TableParagraph"/>
              <w:spacing w:before="27"/>
              <w:ind w:right="263"/>
              <w:rPr>
                <w:b/>
                <w:sz w:val="18"/>
              </w:rPr>
            </w:pPr>
            <w:r>
              <w:rPr>
                <w:b/>
                <w:sz w:val="18"/>
              </w:rPr>
              <w:t>(18.217)</w:t>
            </w:r>
          </w:p>
        </w:tc>
        <w:tc>
          <w:tcPr>
            <w:tcW w:w="1393" w:type="dxa"/>
            <w:tcBorders>
              <w:top w:val="single" w:sz="4" w:space="0" w:color="808080"/>
            </w:tcBorders>
            <w:shd w:val="clear" w:color="auto" w:fill="BFBFBF"/>
          </w:tcPr>
          <w:p w:rsidR="00036207" w:rsidRDefault="00444EC6">
            <w:pPr>
              <w:pStyle w:val="TableParagraph"/>
              <w:spacing w:before="27"/>
              <w:ind w:right="96"/>
              <w:rPr>
                <w:b/>
                <w:sz w:val="18"/>
              </w:rPr>
            </w:pPr>
            <w:r>
              <w:rPr>
                <w:b/>
                <w:sz w:val="18"/>
              </w:rPr>
              <w:t>(18.131)</w:t>
            </w:r>
          </w:p>
        </w:tc>
      </w:tr>
    </w:tbl>
    <w:p w:rsidR="00036207" w:rsidRDefault="00036207">
      <w:pPr>
        <w:pStyle w:val="Corpodetexto"/>
        <w:spacing w:before="8"/>
        <w:rPr>
          <w:sz w:val="14"/>
        </w:rPr>
      </w:pPr>
    </w:p>
    <w:p w:rsidR="00036207" w:rsidRDefault="00444EC6">
      <w:pPr>
        <w:pStyle w:val="Ttulo5"/>
        <w:numPr>
          <w:ilvl w:val="0"/>
          <w:numId w:val="6"/>
        </w:numPr>
        <w:tabs>
          <w:tab w:val="left" w:pos="635"/>
        </w:tabs>
        <w:spacing w:before="95"/>
        <w:ind w:hanging="283"/>
      </w:pPr>
      <w:r>
        <w:t>Outras despesas</w:t>
      </w:r>
      <w:r>
        <w:rPr>
          <w:spacing w:val="-8"/>
        </w:rPr>
        <w:t xml:space="preserve"> </w:t>
      </w:r>
      <w:r>
        <w:t>administrativas</w:t>
      </w:r>
    </w:p>
    <w:p w:rsidR="00036207" w:rsidRDefault="00036207">
      <w:pPr>
        <w:pStyle w:val="Corpodetexto"/>
        <w:spacing w:before="4"/>
        <w:rPr>
          <w:b/>
          <w:sz w:val="26"/>
        </w:rPr>
      </w:pPr>
    </w:p>
    <w:tbl>
      <w:tblPr>
        <w:tblStyle w:val="TableNormal"/>
        <w:tblW w:w="0" w:type="auto"/>
        <w:tblInd w:w="351" w:type="dxa"/>
        <w:tblLayout w:type="fixed"/>
        <w:tblLook w:val="01E0" w:firstRow="1" w:lastRow="1" w:firstColumn="1" w:lastColumn="1" w:noHBand="0" w:noVBand="0"/>
      </w:tblPr>
      <w:tblGrid>
        <w:gridCol w:w="5530"/>
        <w:gridCol w:w="2366"/>
        <w:gridCol w:w="1390"/>
      </w:tblGrid>
      <w:tr w:rsidR="00036207">
        <w:trPr>
          <w:trHeight w:val="224"/>
        </w:trPr>
        <w:tc>
          <w:tcPr>
            <w:tcW w:w="5530" w:type="dxa"/>
            <w:vMerge w:val="restart"/>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366" w:type="dxa"/>
            <w:tcBorders>
              <w:top w:val="single" w:sz="4" w:space="0" w:color="000000"/>
            </w:tcBorders>
            <w:shd w:val="clear" w:color="auto" w:fill="A6A6A6"/>
          </w:tcPr>
          <w:p w:rsidR="00036207" w:rsidRDefault="00444EC6">
            <w:pPr>
              <w:pStyle w:val="TableParagraph"/>
              <w:spacing w:before="3" w:line="201" w:lineRule="exact"/>
              <w:ind w:right="249"/>
              <w:rPr>
                <w:b/>
                <w:sz w:val="18"/>
              </w:rPr>
            </w:pPr>
            <w:r>
              <w:rPr>
                <w:b/>
                <w:sz w:val="18"/>
              </w:rPr>
              <w:t>1º Semestre</w:t>
            </w:r>
          </w:p>
        </w:tc>
        <w:tc>
          <w:tcPr>
            <w:tcW w:w="1390" w:type="dxa"/>
            <w:tcBorders>
              <w:top w:val="single" w:sz="4" w:space="0" w:color="000000"/>
            </w:tcBorders>
            <w:shd w:val="clear" w:color="auto" w:fill="A6A6A6"/>
          </w:tcPr>
          <w:p w:rsidR="00036207" w:rsidRDefault="00444EC6">
            <w:pPr>
              <w:pStyle w:val="TableParagraph"/>
              <w:spacing w:before="3" w:line="201" w:lineRule="exact"/>
              <w:ind w:right="102"/>
              <w:rPr>
                <w:b/>
                <w:sz w:val="18"/>
              </w:rPr>
            </w:pPr>
            <w:r>
              <w:rPr>
                <w:b/>
                <w:sz w:val="18"/>
              </w:rPr>
              <w:t>1º Semestre</w:t>
            </w:r>
          </w:p>
        </w:tc>
      </w:tr>
      <w:tr w:rsidR="00036207">
        <w:trPr>
          <w:trHeight w:val="245"/>
        </w:trPr>
        <w:tc>
          <w:tcPr>
            <w:tcW w:w="5530" w:type="dxa"/>
            <w:vMerge/>
            <w:tcBorders>
              <w:top w:val="nil"/>
              <w:bottom w:val="single" w:sz="4" w:space="0" w:color="000000"/>
            </w:tcBorders>
            <w:shd w:val="clear" w:color="auto" w:fill="A6A6A6"/>
          </w:tcPr>
          <w:p w:rsidR="00036207" w:rsidRDefault="00036207">
            <w:pPr>
              <w:rPr>
                <w:sz w:val="2"/>
                <w:szCs w:val="2"/>
              </w:rPr>
            </w:pPr>
          </w:p>
        </w:tc>
        <w:tc>
          <w:tcPr>
            <w:tcW w:w="2366" w:type="dxa"/>
            <w:tcBorders>
              <w:bottom w:val="single" w:sz="4" w:space="0" w:color="000000"/>
            </w:tcBorders>
            <w:shd w:val="clear" w:color="auto" w:fill="A6A6A6"/>
          </w:tcPr>
          <w:p w:rsidR="00036207" w:rsidRDefault="00444EC6">
            <w:pPr>
              <w:pStyle w:val="TableParagraph"/>
              <w:spacing w:before="9"/>
              <w:ind w:right="248"/>
              <w:rPr>
                <w:b/>
                <w:sz w:val="18"/>
              </w:rPr>
            </w:pPr>
            <w:r>
              <w:rPr>
                <w:b/>
                <w:sz w:val="18"/>
              </w:rPr>
              <w:t>/2019</w:t>
            </w:r>
          </w:p>
        </w:tc>
        <w:tc>
          <w:tcPr>
            <w:tcW w:w="1390" w:type="dxa"/>
            <w:tcBorders>
              <w:bottom w:val="single" w:sz="4" w:space="0" w:color="000000"/>
            </w:tcBorders>
            <w:shd w:val="clear" w:color="auto" w:fill="A6A6A6"/>
          </w:tcPr>
          <w:p w:rsidR="00036207" w:rsidRDefault="00444EC6">
            <w:pPr>
              <w:pStyle w:val="TableParagraph"/>
              <w:spacing w:before="9"/>
              <w:ind w:right="102"/>
              <w:rPr>
                <w:b/>
                <w:sz w:val="18"/>
              </w:rPr>
            </w:pPr>
            <w:r>
              <w:rPr>
                <w:b/>
                <w:sz w:val="18"/>
              </w:rPr>
              <w:t>/2018</w:t>
            </w:r>
          </w:p>
        </w:tc>
      </w:tr>
      <w:tr w:rsidR="00036207">
        <w:trPr>
          <w:trHeight w:val="302"/>
        </w:trPr>
        <w:tc>
          <w:tcPr>
            <w:tcW w:w="5530" w:type="dxa"/>
            <w:tcBorders>
              <w:top w:val="single" w:sz="4" w:space="0" w:color="000000"/>
            </w:tcBorders>
          </w:tcPr>
          <w:p w:rsidR="00036207" w:rsidRDefault="00444EC6">
            <w:pPr>
              <w:pStyle w:val="TableParagraph"/>
              <w:spacing w:before="37"/>
              <w:ind w:left="105"/>
              <w:jc w:val="left"/>
              <w:rPr>
                <w:sz w:val="18"/>
              </w:rPr>
            </w:pPr>
            <w:r>
              <w:rPr>
                <w:sz w:val="18"/>
              </w:rPr>
              <w:t>Serviços técnicos especializados</w:t>
            </w:r>
          </w:p>
        </w:tc>
        <w:tc>
          <w:tcPr>
            <w:tcW w:w="2366" w:type="dxa"/>
            <w:tcBorders>
              <w:top w:val="single" w:sz="4" w:space="0" w:color="000000"/>
            </w:tcBorders>
          </w:tcPr>
          <w:p w:rsidR="00036207" w:rsidRDefault="00444EC6">
            <w:pPr>
              <w:pStyle w:val="TableParagraph"/>
              <w:spacing w:before="71"/>
              <w:ind w:right="250"/>
              <w:rPr>
                <w:sz w:val="18"/>
              </w:rPr>
            </w:pPr>
            <w:r>
              <w:rPr>
                <w:sz w:val="18"/>
              </w:rPr>
              <w:t>(1.479)</w:t>
            </w:r>
          </w:p>
        </w:tc>
        <w:tc>
          <w:tcPr>
            <w:tcW w:w="1390" w:type="dxa"/>
            <w:tcBorders>
              <w:top w:val="single" w:sz="4" w:space="0" w:color="000000"/>
            </w:tcBorders>
          </w:tcPr>
          <w:p w:rsidR="00036207" w:rsidRDefault="00444EC6">
            <w:pPr>
              <w:pStyle w:val="TableParagraph"/>
              <w:spacing w:before="71"/>
              <w:ind w:right="103"/>
              <w:rPr>
                <w:sz w:val="18"/>
              </w:rPr>
            </w:pPr>
            <w:r>
              <w:rPr>
                <w:sz w:val="18"/>
              </w:rPr>
              <w:t>(1.834)</w:t>
            </w:r>
          </w:p>
        </w:tc>
      </w:tr>
      <w:tr w:rsidR="00036207">
        <w:trPr>
          <w:trHeight w:val="307"/>
        </w:trPr>
        <w:tc>
          <w:tcPr>
            <w:tcW w:w="5530" w:type="dxa"/>
            <w:shd w:val="clear" w:color="auto" w:fill="D9D9D9"/>
          </w:tcPr>
          <w:p w:rsidR="00036207" w:rsidRDefault="00444EC6">
            <w:pPr>
              <w:pStyle w:val="TableParagraph"/>
              <w:spacing w:before="37"/>
              <w:ind w:left="105"/>
              <w:jc w:val="left"/>
              <w:rPr>
                <w:sz w:val="18"/>
              </w:rPr>
            </w:pPr>
            <w:r>
              <w:rPr>
                <w:sz w:val="18"/>
              </w:rPr>
              <w:t>Processamento de dados</w:t>
            </w:r>
          </w:p>
        </w:tc>
        <w:tc>
          <w:tcPr>
            <w:tcW w:w="2366" w:type="dxa"/>
            <w:shd w:val="clear" w:color="auto" w:fill="D9D9D9"/>
          </w:tcPr>
          <w:p w:rsidR="00036207" w:rsidRDefault="00444EC6">
            <w:pPr>
              <w:pStyle w:val="TableParagraph"/>
              <w:spacing w:before="71"/>
              <w:ind w:right="250"/>
              <w:rPr>
                <w:sz w:val="18"/>
              </w:rPr>
            </w:pPr>
            <w:r>
              <w:rPr>
                <w:sz w:val="18"/>
              </w:rPr>
              <w:t>(1.783)</w:t>
            </w:r>
          </w:p>
        </w:tc>
        <w:tc>
          <w:tcPr>
            <w:tcW w:w="1390" w:type="dxa"/>
            <w:shd w:val="clear" w:color="auto" w:fill="D9D9D9"/>
          </w:tcPr>
          <w:p w:rsidR="00036207" w:rsidRDefault="00444EC6">
            <w:pPr>
              <w:pStyle w:val="TableParagraph"/>
              <w:spacing w:before="71"/>
              <w:ind w:right="103"/>
              <w:rPr>
                <w:sz w:val="18"/>
              </w:rPr>
            </w:pPr>
            <w:r>
              <w:rPr>
                <w:sz w:val="18"/>
              </w:rPr>
              <w:t>(1.535)</w:t>
            </w:r>
          </w:p>
        </w:tc>
      </w:tr>
      <w:tr w:rsidR="00036207">
        <w:trPr>
          <w:trHeight w:val="302"/>
        </w:trPr>
        <w:tc>
          <w:tcPr>
            <w:tcW w:w="5530" w:type="dxa"/>
          </w:tcPr>
          <w:p w:rsidR="00036207" w:rsidRDefault="00444EC6">
            <w:pPr>
              <w:pStyle w:val="TableParagraph"/>
              <w:spacing w:before="34"/>
              <w:ind w:left="105"/>
              <w:jc w:val="left"/>
              <w:rPr>
                <w:sz w:val="12"/>
              </w:rPr>
            </w:pPr>
            <w:r>
              <w:rPr>
                <w:sz w:val="18"/>
              </w:rPr>
              <w:t xml:space="preserve">Propaganda e publicidade </w:t>
            </w:r>
            <w:r>
              <w:rPr>
                <w:position w:val="6"/>
                <w:sz w:val="12"/>
              </w:rPr>
              <w:t>(a)</w:t>
            </w:r>
          </w:p>
        </w:tc>
        <w:tc>
          <w:tcPr>
            <w:tcW w:w="2366" w:type="dxa"/>
          </w:tcPr>
          <w:p w:rsidR="00036207" w:rsidRDefault="00444EC6">
            <w:pPr>
              <w:pStyle w:val="TableParagraph"/>
              <w:spacing w:before="71"/>
              <w:ind w:right="250"/>
              <w:rPr>
                <w:sz w:val="18"/>
              </w:rPr>
            </w:pPr>
            <w:r>
              <w:rPr>
                <w:sz w:val="18"/>
              </w:rPr>
              <w:t>(280)</w:t>
            </w:r>
          </w:p>
        </w:tc>
        <w:tc>
          <w:tcPr>
            <w:tcW w:w="1390" w:type="dxa"/>
          </w:tcPr>
          <w:p w:rsidR="00036207" w:rsidRDefault="00444EC6">
            <w:pPr>
              <w:pStyle w:val="TableParagraph"/>
              <w:spacing w:before="71"/>
              <w:ind w:right="103"/>
              <w:rPr>
                <w:sz w:val="18"/>
              </w:rPr>
            </w:pPr>
            <w:r>
              <w:rPr>
                <w:sz w:val="18"/>
              </w:rPr>
              <w:t>(1.515)</w:t>
            </w:r>
          </w:p>
        </w:tc>
      </w:tr>
      <w:tr w:rsidR="00036207">
        <w:trPr>
          <w:trHeight w:val="307"/>
        </w:trPr>
        <w:tc>
          <w:tcPr>
            <w:tcW w:w="5530" w:type="dxa"/>
            <w:shd w:val="clear" w:color="auto" w:fill="D9D9D9"/>
          </w:tcPr>
          <w:p w:rsidR="00036207" w:rsidRDefault="00444EC6">
            <w:pPr>
              <w:pStyle w:val="TableParagraph"/>
              <w:spacing w:before="34"/>
              <w:ind w:left="105"/>
              <w:jc w:val="left"/>
              <w:rPr>
                <w:sz w:val="12"/>
              </w:rPr>
            </w:pPr>
            <w:r>
              <w:rPr>
                <w:sz w:val="18"/>
              </w:rPr>
              <w:t xml:space="preserve">Patrocínios e relações públicas </w:t>
            </w:r>
            <w:r>
              <w:rPr>
                <w:position w:val="6"/>
                <w:sz w:val="12"/>
              </w:rPr>
              <w:t>(a)</w:t>
            </w:r>
          </w:p>
        </w:tc>
        <w:tc>
          <w:tcPr>
            <w:tcW w:w="2366" w:type="dxa"/>
            <w:shd w:val="clear" w:color="auto" w:fill="D9D9D9"/>
          </w:tcPr>
          <w:p w:rsidR="00036207" w:rsidRDefault="00444EC6">
            <w:pPr>
              <w:pStyle w:val="TableParagraph"/>
              <w:spacing w:before="71"/>
              <w:ind w:right="250"/>
              <w:rPr>
                <w:sz w:val="18"/>
              </w:rPr>
            </w:pPr>
            <w:r>
              <w:rPr>
                <w:sz w:val="18"/>
              </w:rPr>
              <w:t>(683)</w:t>
            </w:r>
          </w:p>
        </w:tc>
        <w:tc>
          <w:tcPr>
            <w:tcW w:w="1390" w:type="dxa"/>
            <w:shd w:val="clear" w:color="auto" w:fill="D9D9D9"/>
          </w:tcPr>
          <w:p w:rsidR="00036207" w:rsidRDefault="00444EC6">
            <w:pPr>
              <w:pStyle w:val="TableParagraph"/>
              <w:spacing w:before="71"/>
              <w:ind w:right="104"/>
              <w:rPr>
                <w:sz w:val="18"/>
              </w:rPr>
            </w:pPr>
            <w:r>
              <w:rPr>
                <w:sz w:val="18"/>
              </w:rPr>
              <w:t>(932)</w:t>
            </w:r>
          </w:p>
        </w:tc>
      </w:tr>
      <w:tr w:rsidR="00036207">
        <w:trPr>
          <w:trHeight w:val="302"/>
        </w:trPr>
        <w:tc>
          <w:tcPr>
            <w:tcW w:w="5530" w:type="dxa"/>
          </w:tcPr>
          <w:p w:rsidR="00036207" w:rsidRDefault="00444EC6">
            <w:pPr>
              <w:pStyle w:val="TableParagraph"/>
              <w:spacing w:before="37"/>
              <w:ind w:left="105"/>
              <w:jc w:val="left"/>
              <w:rPr>
                <w:sz w:val="18"/>
              </w:rPr>
            </w:pPr>
            <w:r>
              <w:rPr>
                <w:sz w:val="18"/>
              </w:rPr>
              <w:t>Outras (legais e judiciais, copa, cozinha, limpeza, etc.)</w:t>
            </w:r>
          </w:p>
        </w:tc>
        <w:tc>
          <w:tcPr>
            <w:tcW w:w="2366" w:type="dxa"/>
          </w:tcPr>
          <w:p w:rsidR="00036207" w:rsidRDefault="00444EC6">
            <w:pPr>
              <w:pStyle w:val="TableParagraph"/>
              <w:spacing w:before="71"/>
              <w:ind w:right="250"/>
              <w:rPr>
                <w:sz w:val="18"/>
              </w:rPr>
            </w:pPr>
            <w:r>
              <w:rPr>
                <w:sz w:val="18"/>
              </w:rPr>
              <w:t>(651)</w:t>
            </w:r>
          </w:p>
        </w:tc>
        <w:tc>
          <w:tcPr>
            <w:tcW w:w="1390" w:type="dxa"/>
          </w:tcPr>
          <w:p w:rsidR="00036207" w:rsidRDefault="00444EC6">
            <w:pPr>
              <w:pStyle w:val="TableParagraph"/>
              <w:spacing w:before="71"/>
              <w:ind w:right="104"/>
              <w:rPr>
                <w:sz w:val="18"/>
              </w:rPr>
            </w:pPr>
            <w:r>
              <w:rPr>
                <w:sz w:val="18"/>
              </w:rPr>
              <w:t>(737)</w:t>
            </w:r>
          </w:p>
        </w:tc>
      </w:tr>
      <w:tr w:rsidR="00036207">
        <w:trPr>
          <w:trHeight w:val="307"/>
        </w:trPr>
        <w:tc>
          <w:tcPr>
            <w:tcW w:w="5530" w:type="dxa"/>
            <w:shd w:val="clear" w:color="auto" w:fill="D9D9D9"/>
          </w:tcPr>
          <w:p w:rsidR="00036207" w:rsidRDefault="00444EC6">
            <w:pPr>
              <w:pStyle w:val="TableParagraph"/>
              <w:spacing w:before="42"/>
              <w:ind w:left="105"/>
              <w:jc w:val="left"/>
              <w:rPr>
                <w:sz w:val="18"/>
              </w:rPr>
            </w:pPr>
            <w:r>
              <w:rPr>
                <w:sz w:val="18"/>
              </w:rPr>
              <w:t>Transporte</w:t>
            </w:r>
          </w:p>
        </w:tc>
        <w:tc>
          <w:tcPr>
            <w:tcW w:w="2366" w:type="dxa"/>
            <w:shd w:val="clear" w:color="auto" w:fill="D9D9D9"/>
          </w:tcPr>
          <w:p w:rsidR="00036207" w:rsidRDefault="00444EC6">
            <w:pPr>
              <w:pStyle w:val="TableParagraph"/>
              <w:spacing w:before="76"/>
              <w:ind w:right="250"/>
              <w:rPr>
                <w:sz w:val="18"/>
              </w:rPr>
            </w:pPr>
            <w:r>
              <w:rPr>
                <w:sz w:val="18"/>
              </w:rPr>
              <w:t>(312)</w:t>
            </w:r>
          </w:p>
        </w:tc>
        <w:tc>
          <w:tcPr>
            <w:tcW w:w="1390" w:type="dxa"/>
            <w:shd w:val="clear" w:color="auto" w:fill="D9D9D9"/>
          </w:tcPr>
          <w:p w:rsidR="00036207" w:rsidRDefault="00444EC6">
            <w:pPr>
              <w:pStyle w:val="TableParagraph"/>
              <w:spacing w:before="76"/>
              <w:ind w:right="104"/>
              <w:rPr>
                <w:sz w:val="18"/>
              </w:rPr>
            </w:pPr>
            <w:r>
              <w:rPr>
                <w:sz w:val="18"/>
              </w:rPr>
              <w:t>(331)</w:t>
            </w:r>
          </w:p>
        </w:tc>
      </w:tr>
      <w:tr w:rsidR="00036207">
        <w:trPr>
          <w:trHeight w:val="307"/>
        </w:trPr>
        <w:tc>
          <w:tcPr>
            <w:tcW w:w="5530" w:type="dxa"/>
          </w:tcPr>
          <w:p w:rsidR="00036207" w:rsidRDefault="00444EC6">
            <w:pPr>
              <w:pStyle w:val="TableParagraph"/>
              <w:spacing w:before="37"/>
              <w:ind w:left="105"/>
              <w:jc w:val="left"/>
              <w:rPr>
                <w:sz w:val="18"/>
              </w:rPr>
            </w:pPr>
            <w:r>
              <w:rPr>
                <w:sz w:val="18"/>
              </w:rPr>
              <w:t>Depreciação</w:t>
            </w:r>
          </w:p>
        </w:tc>
        <w:tc>
          <w:tcPr>
            <w:tcW w:w="2366" w:type="dxa"/>
          </w:tcPr>
          <w:p w:rsidR="00036207" w:rsidRDefault="00444EC6">
            <w:pPr>
              <w:pStyle w:val="TableParagraph"/>
              <w:spacing w:before="71"/>
              <w:ind w:right="250"/>
              <w:rPr>
                <w:sz w:val="18"/>
              </w:rPr>
            </w:pPr>
            <w:r>
              <w:rPr>
                <w:sz w:val="18"/>
              </w:rPr>
              <w:t>(301)</w:t>
            </w:r>
          </w:p>
        </w:tc>
        <w:tc>
          <w:tcPr>
            <w:tcW w:w="1390" w:type="dxa"/>
          </w:tcPr>
          <w:p w:rsidR="00036207" w:rsidRDefault="00444EC6">
            <w:pPr>
              <w:pStyle w:val="TableParagraph"/>
              <w:spacing w:before="71"/>
              <w:ind w:right="104"/>
              <w:rPr>
                <w:sz w:val="18"/>
              </w:rPr>
            </w:pPr>
            <w:r>
              <w:rPr>
                <w:sz w:val="18"/>
              </w:rPr>
              <w:t>(326)</w:t>
            </w:r>
          </w:p>
        </w:tc>
      </w:tr>
      <w:tr w:rsidR="00036207">
        <w:trPr>
          <w:trHeight w:val="302"/>
        </w:trPr>
        <w:tc>
          <w:tcPr>
            <w:tcW w:w="5530" w:type="dxa"/>
            <w:shd w:val="clear" w:color="auto" w:fill="D9D9D9"/>
          </w:tcPr>
          <w:p w:rsidR="00036207" w:rsidRDefault="00444EC6">
            <w:pPr>
              <w:pStyle w:val="TableParagraph"/>
              <w:spacing w:before="37"/>
              <w:ind w:left="105"/>
              <w:jc w:val="left"/>
              <w:rPr>
                <w:sz w:val="18"/>
              </w:rPr>
            </w:pPr>
            <w:r>
              <w:rPr>
                <w:sz w:val="18"/>
              </w:rPr>
              <w:t>Manutenção e conservação de bens</w:t>
            </w:r>
          </w:p>
        </w:tc>
        <w:tc>
          <w:tcPr>
            <w:tcW w:w="2366" w:type="dxa"/>
            <w:shd w:val="clear" w:color="auto" w:fill="D9D9D9"/>
          </w:tcPr>
          <w:p w:rsidR="00036207" w:rsidRDefault="00444EC6">
            <w:pPr>
              <w:pStyle w:val="TableParagraph"/>
              <w:spacing w:before="71"/>
              <w:ind w:right="250"/>
              <w:rPr>
                <w:sz w:val="18"/>
              </w:rPr>
            </w:pPr>
            <w:r>
              <w:rPr>
                <w:sz w:val="18"/>
              </w:rPr>
              <w:t>(375)</w:t>
            </w:r>
          </w:p>
        </w:tc>
        <w:tc>
          <w:tcPr>
            <w:tcW w:w="1390" w:type="dxa"/>
            <w:shd w:val="clear" w:color="auto" w:fill="D9D9D9"/>
          </w:tcPr>
          <w:p w:rsidR="00036207" w:rsidRDefault="00444EC6">
            <w:pPr>
              <w:pStyle w:val="TableParagraph"/>
              <w:spacing w:before="71"/>
              <w:ind w:right="104"/>
              <w:rPr>
                <w:sz w:val="18"/>
              </w:rPr>
            </w:pPr>
            <w:r>
              <w:rPr>
                <w:sz w:val="18"/>
              </w:rPr>
              <w:t>(325)</w:t>
            </w:r>
          </w:p>
        </w:tc>
      </w:tr>
      <w:tr w:rsidR="00036207">
        <w:trPr>
          <w:trHeight w:val="307"/>
        </w:trPr>
        <w:tc>
          <w:tcPr>
            <w:tcW w:w="5530" w:type="dxa"/>
          </w:tcPr>
          <w:p w:rsidR="00036207" w:rsidRDefault="00444EC6">
            <w:pPr>
              <w:pStyle w:val="TableParagraph"/>
              <w:spacing w:before="37"/>
              <w:ind w:left="105"/>
              <w:jc w:val="left"/>
              <w:rPr>
                <w:sz w:val="18"/>
              </w:rPr>
            </w:pPr>
            <w:r>
              <w:rPr>
                <w:sz w:val="18"/>
              </w:rPr>
              <w:t>Serviços de terceiros</w:t>
            </w:r>
          </w:p>
        </w:tc>
        <w:tc>
          <w:tcPr>
            <w:tcW w:w="2366" w:type="dxa"/>
          </w:tcPr>
          <w:p w:rsidR="00036207" w:rsidRDefault="00444EC6">
            <w:pPr>
              <w:pStyle w:val="TableParagraph"/>
              <w:spacing w:before="71"/>
              <w:ind w:right="250"/>
              <w:rPr>
                <w:sz w:val="18"/>
              </w:rPr>
            </w:pPr>
            <w:r>
              <w:rPr>
                <w:sz w:val="18"/>
              </w:rPr>
              <w:t>(305)</w:t>
            </w:r>
          </w:p>
        </w:tc>
        <w:tc>
          <w:tcPr>
            <w:tcW w:w="1390" w:type="dxa"/>
          </w:tcPr>
          <w:p w:rsidR="00036207" w:rsidRDefault="00444EC6">
            <w:pPr>
              <w:pStyle w:val="TableParagraph"/>
              <w:spacing w:before="71"/>
              <w:ind w:right="104"/>
              <w:rPr>
                <w:sz w:val="18"/>
              </w:rPr>
            </w:pPr>
            <w:r>
              <w:rPr>
                <w:sz w:val="18"/>
              </w:rPr>
              <w:t>(277)</w:t>
            </w:r>
          </w:p>
        </w:tc>
      </w:tr>
      <w:tr w:rsidR="00036207">
        <w:trPr>
          <w:trHeight w:val="307"/>
        </w:trPr>
        <w:tc>
          <w:tcPr>
            <w:tcW w:w="5530" w:type="dxa"/>
            <w:shd w:val="clear" w:color="auto" w:fill="D9D9D9"/>
          </w:tcPr>
          <w:p w:rsidR="00036207" w:rsidRDefault="00444EC6">
            <w:pPr>
              <w:pStyle w:val="TableParagraph"/>
              <w:spacing w:before="37"/>
              <w:ind w:left="105"/>
              <w:jc w:val="left"/>
              <w:rPr>
                <w:sz w:val="18"/>
              </w:rPr>
            </w:pPr>
            <w:r>
              <w:rPr>
                <w:sz w:val="18"/>
              </w:rPr>
              <w:t>Publicações</w:t>
            </w:r>
          </w:p>
        </w:tc>
        <w:tc>
          <w:tcPr>
            <w:tcW w:w="2366" w:type="dxa"/>
            <w:shd w:val="clear" w:color="auto" w:fill="D9D9D9"/>
          </w:tcPr>
          <w:p w:rsidR="00036207" w:rsidRDefault="00444EC6">
            <w:pPr>
              <w:pStyle w:val="TableParagraph"/>
              <w:spacing w:before="71"/>
              <w:ind w:right="250"/>
              <w:rPr>
                <w:sz w:val="18"/>
              </w:rPr>
            </w:pPr>
            <w:r>
              <w:rPr>
                <w:sz w:val="18"/>
              </w:rPr>
              <w:t>(169)</w:t>
            </w:r>
          </w:p>
        </w:tc>
        <w:tc>
          <w:tcPr>
            <w:tcW w:w="1390" w:type="dxa"/>
            <w:shd w:val="clear" w:color="auto" w:fill="D9D9D9"/>
          </w:tcPr>
          <w:p w:rsidR="00036207" w:rsidRDefault="00444EC6">
            <w:pPr>
              <w:pStyle w:val="TableParagraph"/>
              <w:spacing w:before="71"/>
              <w:ind w:right="104"/>
              <w:rPr>
                <w:sz w:val="18"/>
              </w:rPr>
            </w:pPr>
            <w:r>
              <w:rPr>
                <w:sz w:val="18"/>
              </w:rPr>
              <w:t>(256)</w:t>
            </w:r>
          </w:p>
        </w:tc>
      </w:tr>
      <w:tr w:rsidR="00036207">
        <w:trPr>
          <w:trHeight w:val="302"/>
        </w:trPr>
        <w:tc>
          <w:tcPr>
            <w:tcW w:w="5530" w:type="dxa"/>
          </w:tcPr>
          <w:p w:rsidR="00036207" w:rsidRDefault="00444EC6">
            <w:pPr>
              <w:pStyle w:val="TableParagraph"/>
              <w:spacing w:before="37"/>
              <w:ind w:left="105"/>
              <w:jc w:val="left"/>
              <w:rPr>
                <w:sz w:val="18"/>
              </w:rPr>
            </w:pPr>
            <w:r>
              <w:rPr>
                <w:sz w:val="18"/>
              </w:rPr>
              <w:t>Vigilância e segurança</w:t>
            </w:r>
          </w:p>
        </w:tc>
        <w:tc>
          <w:tcPr>
            <w:tcW w:w="2366" w:type="dxa"/>
          </w:tcPr>
          <w:p w:rsidR="00036207" w:rsidRDefault="00444EC6">
            <w:pPr>
              <w:pStyle w:val="TableParagraph"/>
              <w:spacing w:before="71"/>
              <w:ind w:right="250"/>
              <w:rPr>
                <w:sz w:val="18"/>
              </w:rPr>
            </w:pPr>
            <w:r>
              <w:rPr>
                <w:sz w:val="18"/>
              </w:rPr>
              <w:t>(355)</w:t>
            </w:r>
          </w:p>
        </w:tc>
        <w:tc>
          <w:tcPr>
            <w:tcW w:w="1390" w:type="dxa"/>
          </w:tcPr>
          <w:p w:rsidR="00036207" w:rsidRDefault="00444EC6">
            <w:pPr>
              <w:pStyle w:val="TableParagraph"/>
              <w:spacing w:before="71"/>
              <w:ind w:right="104"/>
              <w:rPr>
                <w:sz w:val="18"/>
              </w:rPr>
            </w:pPr>
            <w:r>
              <w:rPr>
                <w:sz w:val="18"/>
              </w:rPr>
              <w:t>(248)</w:t>
            </w:r>
          </w:p>
        </w:tc>
      </w:tr>
      <w:tr w:rsidR="00036207">
        <w:trPr>
          <w:trHeight w:val="307"/>
        </w:trPr>
        <w:tc>
          <w:tcPr>
            <w:tcW w:w="5530" w:type="dxa"/>
            <w:shd w:val="clear" w:color="auto" w:fill="D9D9D9"/>
          </w:tcPr>
          <w:p w:rsidR="00036207" w:rsidRDefault="00444EC6">
            <w:pPr>
              <w:pStyle w:val="TableParagraph"/>
              <w:spacing w:before="37"/>
              <w:ind w:left="105"/>
              <w:jc w:val="left"/>
              <w:rPr>
                <w:sz w:val="18"/>
              </w:rPr>
            </w:pPr>
            <w:r>
              <w:rPr>
                <w:sz w:val="18"/>
              </w:rPr>
              <w:t>Comunicações</w:t>
            </w:r>
          </w:p>
        </w:tc>
        <w:tc>
          <w:tcPr>
            <w:tcW w:w="2366" w:type="dxa"/>
            <w:shd w:val="clear" w:color="auto" w:fill="D9D9D9"/>
          </w:tcPr>
          <w:p w:rsidR="00036207" w:rsidRDefault="00444EC6">
            <w:pPr>
              <w:pStyle w:val="TableParagraph"/>
              <w:spacing w:before="71"/>
              <w:ind w:right="251"/>
              <w:rPr>
                <w:sz w:val="18"/>
              </w:rPr>
            </w:pPr>
            <w:r>
              <w:rPr>
                <w:sz w:val="18"/>
              </w:rPr>
              <w:t>(99)</w:t>
            </w:r>
          </w:p>
        </w:tc>
        <w:tc>
          <w:tcPr>
            <w:tcW w:w="1390" w:type="dxa"/>
            <w:shd w:val="clear" w:color="auto" w:fill="D9D9D9"/>
          </w:tcPr>
          <w:p w:rsidR="00036207" w:rsidRDefault="00444EC6">
            <w:pPr>
              <w:pStyle w:val="TableParagraph"/>
              <w:spacing w:before="71"/>
              <w:ind w:right="104"/>
              <w:rPr>
                <w:sz w:val="18"/>
              </w:rPr>
            </w:pPr>
            <w:r>
              <w:rPr>
                <w:sz w:val="18"/>
              </w:rPr>
              <w:t>(124)</w:t>
            </w:r>
          </w:p>
        </w:tc>
      </w:tr>
      <w:tr w:rsidR="00036207">
        <w:trPr>
          <w:trHeight w:val="302"/>
        </w:trPr>
        <w:tc>
          <w:tcPr>
            <w:tcW w:w="5530" w:type="dxa"/>
          </w:tcPr>
          <w:p w:rsidR="00036207" w:rsidRDefault="00444EC6">
            <w:pPr>
              <w:pStyle w:val="TableParagraph"/>
              <w:spacing w:before="37"/>
              <w:ind w:left="105"/>
              <w:jc w:val="left"/>
              <w:rPr>
                <w:sz w:val="18"/>
              </w:rPr>
            </w:pPr>
            <w:r>
              <w:rPr>
                <w:sz w:val="18"/>
              </w:rPr>
              <w:t>Amortização</w:t>
            </w:r>
          </w:p>
        </w:tc>
        <w:tc>
          <w:tcPr>
            <w:tcW w:w="2366" w:type="dxa"/>
          </w:tcPr>
          <w:p w:rsidR="00036207" w:rsidRDefault="00444EC6">
            <w:pPr>
              <w:pStyle w:val="TableParagraph"/>
              <w:spacing w:before="71"/>
              <w:ind w:right="250"/>
              <w:rPr>
                <w:sz w:val="18"/>
              </w:rPr>
            </w:pPr>
            <w:r>
              <w:rPr>
                <w:sz w:val="18"/>
              </w:rPr>
              <w:t>(123)</w:t>
            </w:r>
          </w:p>
        </w:tc>
        <w:tc>
          <w:tcPr>
            <w:tcW w:w="1390" w:type="dxa"/>
          </w:tcPr>
          <w:p w:rsidR="00036207" w:rsidRDefault="00444EC6">
            <w:pPr>
              <w:pStyle w:val="TableParagraph"/>
              <w:spacing w:before="71"/>
              <w:ind w:right="104"/>
              <w:rPr>
                <w:sz w:val="18"/>
              </w:rPr>
            </w:pPr>
            <w:r>
              <w:rPr>
                <w:sz w:val="18"/>
              </w:rPr>
              <w:t>(121)</w:t>
            </w:r>
          </w:p>
        </w:tc>
      </w:tr>
      <w:tr w:rsidR="00036207">
        <w:trPr>
          <w:trHeight w:val="307"/>
        </w:trPr>
        <w:tc>
          <w:tcPr>
            <w:tcW w:w="5530" w:type="dxa"/>
            <w:shd w:val="clear" w:color="auto" w:fill="D9D9D9"/>
          </w:tcPr>
          <w:p w:rsidR="00036207" w:rsidRDefault="00444EC6">
            <w:pPr>
              <w:pStyle w:val="TableParagraph"/>
              <w:spacing w:before="38"/>
              <w:ind w:left="105"/>
              <w:jc w:val="left"/>
              <w:rPr>
                <w:sz w:val="18"/>
              </w:rPr>
            </w:pPr>
            <w:r>
              <w:rPr>
                <w:sz w:val="18"/>
              </w:rPr>
              <w:t>Água, energia e gás</w:t>
            </w:r>
          </w:p>
        </w:tc>
        <w:tc>
          <w:tcPr>
            <w:tcW w:w="2366" w:type="dxa"/>
            <w:shd w:val="clear" w:color="auto" w:fill="D9D9D9"/>
          </w:tcPr>
          <w:p w:rsidR="00036207" w:rsidRDefault="00444EC6">
            <w:pPr>
              <w:pStyle w:val="TableParagraph"/>
              <w:spacing w:before="71"/>
              <w:ind w:right="250"/>
              <w:rPr>
                <w:sz w:val="18"/>
              </w:rPr>
            </w:pPr>
            <w:r>
              <w:rPr>
                <w:sz w:val="18"/>
              </w:rPr>
              <w:t>(106)</w:t>
            </w:r>
          </w:p>
        </w:tc>
        <w:tc>
          <w:tcPr>
            <w:tcW w:w="1390" w:type="dxa"/>
            <w:shd w:val="clear" w:color="auto" w:fill="D9D9D9"/>
          </w:tcPr>
          <w:p w:rsidR="00036207" w:rsidRDefault="00444EC6">
            <w:pPr>
              <w:pStyle w:val="TableParagraph"/>
              <w:spacing w:before="71"/>
              <w:ind w:right="104"/>
              <w:rPr>
                <w:sz w:val="18"/>
              </w:rPr>
            </w:pPr>
            <w:r>
              <w:rPr>
                <w:sz w:val="18"/>
              </w:rPr>
              <w:t>(110)</w:t>
            </w:r>
          </w:p>
        </w:tc>
      </w:tr>
      <w:tr w:rsidR="00036207">
        <w:trPr>
          <w:trHeight w:val="302"/>
        </w:trPr>
        <w:tc>
          <w:tcPr>
            <w:tcW w:w="5530" w:type="dxa"/>
          </w:tcPr>
          <w:p w:rsidR="00036207" w:rsidRDefault="00444EC6">
            <w:pPr>
              <w:pStyle w:val="TableParagraph"/>
              <w:spacing w:before="37"/>
              <w:ind w:left="105"/>
              <w:jc w:val="left"/>
              <w:rPr>
                <w:sz w:val="18"/>
              </w:rPr>
            </w:pPr>
            <w:r>
              <w:rPr>
                <w:sz w:val="18"/>
              </w:rPr>
              <w:t>Serviços do sistema financeiro</w:t>
            </w:r>
          </w:p>
        </w:tc>
        <w:tc>
          <w:tcPr>
            <w:tcW w:w="2366" w:type="dxa"/>
          </w:tcPr>
          <w:p w:rsidR="00036207" w:rsidRDefault="00444EC6">
            <w:pPr>
              <w:pStyle w:val="TableParagraph"/>
              <w:spacing w:before="71"/>
              <w:ind w:right="251"/>
              <w:rPr>
                <w:sz w:val="18"/>
              </w:rPr>
            </w:pPr>
            <w:r>
              <w:rPr>
                <w:sz w:val="18"/>
              </w:rPr>
              <w:t>(110)</w:t>
            </w:r>
          </w:p>
        </w:tc>
        <w:tc>
          <w:tcPr>
            <w:tcW w:w="1390" w:type="dxa"/>
          </w:tcPr>
          <w:p w:rsidR="00036207" w:rsidRDefault="00444EC6">
            <w:pPr>
              <w:pStyle w:val="TableParagraph"/>
              <w:spacing w:before="71"/>
              <w:ind w:right="105"/>
              <w:rPr>
                <w:sz w:val="18"/>
              </w:rPr>
            </w:pPr>
            <w:r>
              <w:rPr>
                <w:sz w:val="18"/>
              </w:rPr>
              <w:t>(96)</w:t>
            </w:r>
          </w:p>
        </w:tc>
      </w:tr>
      <w:tr w:rsidR="00036207">
        <w:trPr>
          <w:trHeight w:val="307"/>
        </w:trPr>
        <w:tc>
          <w:tcPr>
            <w:tcW w:w="5530" w:type="dxa"/>
            <w:shd w:val="clear" w:color="auto" w:fill="D9D9D9"/>
          </w:tcPr>
          <w:p w:rsidR="00036207" w:rsidRDefault="00444EC6">
            <w:pPr>
              <w:pStyle w:val="TableParagraph"/>
              <w:spacing w:before="37"/>
              <w:ind w:left="105"/>
              <w:jc w:val="left"/>
              <w:rPr>
                <w:sz w:val="18"/>
              </w:rPr>
            </w:pPr>
            <w:r>
              <w:rPr>
                <w:sz w:val="18"/>
              </w:rPr>
              <w:t>Viagem no país</w:t>
            </w:r>
          </w:p>
        </w:tc>
        <w:tc>
          <w:tcPr>
            <w:tcW w:w="2366" w:type="dxa"/>
            <w:shd w:val="clear" w:color="auto" w:fill="D9D9D9"/>
          </w:tcPr>
          <w:p w:rsidR="00036207" w:rsidRDefault="00444EC6">
            <w:pPr>
              <w:pStyle w:val="TableParagraph"/>
              <w:spacing w:before="71"/>
              <w:ind w:right="251"/>
              <w:rPr>
                <w:sz w:val="18"/>
              </w:rPr>
            </w:pPr>
            <w:r>
              <w:rPr>
                <w:sz w:val="18"/>
              </w:rPr>
              <w:t>(56)</w:t>
            </w:r>
          </w:p>
        </w:tc>
        <w:tc>
          <w:tcPr>
            <w:tcW w:w="1390" w:type="dxa"/>
            <w:shd w:val="clear" w:color="auto" w:fill="D9D9D9"/>
          </w:tcPr>
          <w:p w:rsidR="00036207" w:rsidRDefault="00444EC6">
            <w:pPr>
              <w:pStyle w:val="TableParagraph"/>
              <w:spacing w:before="71"/>
              <w:ind w:right="105"/>
              <w:rPr>
                <w:sz w:val="18"/>
              </w:rPr>
            </w:pPr>
            <w:r>
              <w:rPr>
                <w:sz w:val="18"/>
              </w:rPr>
              <w:t>(95)</w:t>
            </w:r>
          </w:p>
        </w:tc>
      </w:tr>
      <w:tr w:rsidR="00036207">
        <w:trPr>
          <w:trHeight w:val="302"/>
        </w:trPr>
        <w:tc>
          <w:tcPr>
            <w:tcW w:w="5530" w:type="dxa"/>
          </w:tcPr>
          <w:p w:rsidR="00036207" w:rsidRDefault="00444EC6">
            <w:pPr>
              <w:pStyle w:val="TableParagraph"/>
              <w:spacing w:before="37"/>
              <w:ind w:left="105"/>
              <w:jc w:val="left"/>
              <w:rPr>
                <w:sz w:val="18"/>
              </w:rPr>
            </w:pPr>
            <w:r>
              <w:rPr>
                <w:sz w:val="18"/>
              </w:rPr>
              <w:t>Materiais de escritório</w:t>
            </w:r>
          </w:p>
        </w:tc>
        <w:tc>
          <w:tcPr>
            <w:tcW w:w="2366" w:type="dxa"/>
          </w:tcPr>
          <w:p w:rsidR="00036207" w:rsidRDefault="00444EC6">
            <w:pPr>
              <w:pStyle w:val="TableParagraph"/>
              <w:spacing w:before="71"/>
              <w:ind w:right="251"/>
              <w:rPr>
                <w:sz w:val="18"/>
              </w:rPr>
            </w:pPr>
            <w:r>
              <w:rPr>
                <w:sz w:val="18"/>
              </w:rPr>
              <w:t>(60)</w:t>
            </w:r>
          </w:p>
        </w:tc>
        <w:tc>
          <w:tcPr>
            <w:tcW w:w="1390" w:type="dxa"/>
          </w:tcPr>
          <w:p w:rsidR="00036207" w:rsidRDefault="00444EC6">
            <w:pPr>
              <w:pStyle w:val="TableParagraph"/>
              <w:spacing w:before="71"/>
              <w:ind w:right="105"/>
              <w:rPr>
                <w:sz w:val="18"/>
              </w:rPr>
            </w:pPr>
            <w:r>
              <w:rPr>
                <w:sz w:val="18"/>
              </w:rPr>
              <w:t>(50)</w:t>
            </w:r>
          </w:p>
        </w:tc>
      </w:tr>
      <w:tr w:rsidR="00036207">
        <w:trPr>
          <w:trHeight w:val="307"/>
        </w:trPr>
        <w:tc>
          <w:tcPr>
            <w:tcW w:w="5530" w:type="dxa"/>
            <w:shd w:val="clear" w:color="auto" w:fill="D9D9D9"/>
          </w:tcPr>
          <w:p w:rsidR="00036207" w:rsidRDefault="00444EC6">
            <w:pPr>
              <w:pStyle w:val="TableParagraph"/>
              <w:spacing w:before="52"/>
              <w:ind w:left="105"/>
              <w:jc w:val="left"/>
              <w:rPr>
                <w:sz w:val="18"/>
              </w:rPr>
            </w:pPr>
            <w:r>
              <w:rPr>
                <w:sz w:val="18"/>
              </w:rPr>
              <w:t>Seguros</w:t>
            </w:r>
          </w:p>
        </w:tc>
        <w:tc>
          <w:tcPr>
            <w:tcW w:w="2366" w:type="dxa"/>
            <w:shd w:val="clear" w:color="auto" w:fill="D9D9D9"/>
          </w:tcPr>
          <w:p w:rsidR="00036207" w:rsidRDefault="00444EC6">
            <w:pPr>
              <w:pStyle w:val="TableParagraph"/>
              <w:spacing w:before="71"/>
              <w:ind w:right="251"/>
              <w:rPr>
                <w:sz w:val="18"/>
              </w:rPr>
            </w:pPr>
            <w:r>
              <w:rPr>
                <w:sz w:val="18"/>
              </w:rPr>
              <w:t>(46)</w:t>
            </w:r>
          </w:p>
        </w:tc>
        <w:tc>
          <w:tcPr>
            <w:tcW w:w="1390" w:type="dxa"/>
            <w:shd w:val="clear" w:color="auto" w:fill="D9D9D9"/>
          </w:tcPr>
          <w:p w:rsidR="00036207" w:rsidRDefault="00444EC6">
            <w:pPr>
              <w:pStyle w:val="TableParagraph"/>
              <w:spacing w:before="71"/>
              <w:ind w:right="105"/>
              <w:rPr>
                <w:sz w:val="18"/>
              </w:rPr>
            </w:pPr>
            <w:r>
              <w:rPr>
                <w:sz w:val="18"/>
              </w:rPr>
              <w:t>(20)</w:t>
            </w:r>
          </w:p>
        </w:tc>
      </w:tr>
      <w:tr w:rsidR="00036207">
        <w:trPr>
          <w:trHeight w:val="254"/>
        </w:trPr>
        <w:tc>
          <w:tcPr>
            <w:tcW w:w="5530" w:type="dxa"/>
            <w:tcBorders>
              <w:bottom w:val="single" w:sz="4" w:space="0" w:color="808080"/>
            </w:tcBorders>
          </w:tcPr>
          <w:p w:rsidR="00036207" w:rsidRDefault="00444EC6">
            <w:pPr>
              <w:pStyle w:val="TableParagraph"/>
              <w:spacing w:before="23"/>
              <w:ind w:left="105"/>
              <w:jc w:val="left"/>
              <w:rPr>
                <w:sz w:val="18"/>
              </w:rPr>
            </w:pPr>
            <w:r>
              <w:rPr>
                <w:sz w:val="18"/>
              </w:rPr>
              <w:t>Contribuições filantrópicas</w:t>
            </w:r>
          </w:p>
        </w:tc>
        <w:tc>
          <w:tcPr>
            <w:tcW w:w="2366" w:type="dxa"/>
            <w:tcBorders>
              <w:bottom w:val="single" w:sz="4" w:space="0" w:color="808080"/>
            </w:tcBorders>
          </w:tcPr>
          <w:p w:rsidR="00036207" w:rsidRDefault="00444EC6">
            <w:pPr>
              <w:pStyle w:val="TableParagraph"/>
              <w:spacing w:before="23"/>
              <w:ind w:right="251"/>
              <w:rPr>
                <w:sz w:val="18"/>
              </w:rPr>
            </w:pPr>
            <w:r>
              <w:rPr>
                <w:sz w:val="18"/>
              </w:rPr>
              <w:t>(80)</w:t>
            </w:r>
          </w:p>
        </w:tc>
        <w:tc>
          <w:tcPr>
            <w:tcW w:w="1390" w:type="dxa"/>
            <w:tcBorders>
              <w:bottom w:val="single" w:sz="4" w:space="0" w:color="808080"/>
            </w:tcBorders>
          </w:tcPr>
          <w:p w:rsidR="00036207" w:rsidRDefault="00444EC6">
            <w:pPr>
              <w:pStyle w:val="TableParagraph"/>
              <w:spacing w:before="23"/>
              <w:ind w:right="105"/>
              <w:rPr>
                <w:sz w:val="18"/>
              </w:rPr>
            </w:pPr>
            <w:r>
              <w:rPr>
                <w:sz w:val="18"/>
              </w:rPr>
              <w:t>(20)</w:t>
            </w:r>
          </w:p>
        </w:tc>
      </w:tr>
      <w:tr w:rsidR="00036207">
        <w:trPr>
          <w:trHeight w:val="235"/>
        </w:trPr>
        <w:tc>
          <w:tcPr>
            <w:tcW w:w="5530" w:type="dxa"/>
            <w:tcBorders>
              <w:top w:val="single" w:sz="4" w:space="0" w:color="808080"/>
            </w:tcBorders>
            <w:shd w:val="clear" w:color="auto" w:fill="BFBFBF"/>
          </w:tcPr>
          <w:p w:rsidR="00036207" w:rsidRDefault="00444EC6">
            <w:pPr>
              <w:pStyle w:val="TableParagraph"/>
              <w:spacing w:before="3"/>
              <w:ind w:left="105"/>
              <w:jc w:val="left"/>
              <w:rPr>
                <w:b/>
                <w:sz w:val="18"/>
              </w:rPr>
            </w:pPr>
            <w:r>
              <w:rPr>
                <w:b/>
                <w:sz w:val="18"/>
              </w:rPr>
              <w:t>Total</w:t>
            </w:r>
          </w:p>
        </w:tc>
        <w:tc>
          <w:tcPr>
            <w:tcW w:w="2366" w:type="dxa"/>
            <w:tcBorders>
              <w:top w:val="single" w:sz="4" w:space="0" w:color="808080"/>
            </w:tcBorders>
            <w:shd w:val="clear" w:color="auto" w:fill="BFBFBF"/>
          </w:tcPr>
          <w:p w:rsidR="00036207" w:rsidRDefault="00444EC6">
            <w:pPr>
              <w:pStyle w:val="TableParagraph"/>
              <w:spacing w:before="14" w:line="202" w:lineRule="exact"/>
              <w:ind w:right="251"/>
              <w:rPr>
                <w:b/>
                <w:sz w:val="18"/>
              </w:rPr>
            </w:pPr>
            <w:r>
              <w:rPr>
                <w:b/>
                <w:sz w:val="18"/>
              </w:rPr>
              <w:t>(7.373)</w:t>
            </w:r>
          </w:p>
        </w:tc>
        <w:tc>
          <w:tcPr>
            <w:tcW w:w="1390" w:type="dxa"/>
            <w:tcBorders>
              <w:top w:val="single" w:sz="4" w:space="0" w:color="808080"/>
            </w:tcBorders>
            <w:shd w:val="clear" w:color="auto" w:fill="BFBFBF"/>
          </w:tcPr>
          <w:p w:rsidR="00036207" w:rsidRDefault="00444EC6">
            <w:pPr>
              <w:pStyle w:val="TableParagraph"/>
              <w:spacing w:before="14" w:line="202" w:lineRule="exact"/>
              <w:ind w:right="103"/>
              <w:rPr>
                <w:b/>
                <w:sz w:val="18"/>
              </w:rPr>
            </w:pPr>
            <w:r>
              <w:rPr>
                <w:b/>
                <w:sz w:val="18"/>
              </w:rPr>
              <w:t>(8.952)</w:t>
            </w:r>
          </w:p>
        </w:tc>
      </w:tr>
    </w:tbl>
    <w:p w:rsidR="00036207" w:rsidRDefault="00036207">
      <w:pPr>
        <w:spacing w:line="202" w:lineRule="exact"/>
        <w:rPr>
          <w:sz w:val="18"/>
        </w:rPr>
        <w:sectPr w:rsidR="00036207">
          <w:pgSz w:w="11910" w:h="16850"/>
          <w:pgMar w:top="2580" w:right="540" w:bottom="1240" w:left="1060" w:header="871" w:footer="1055" w:gutter="0"/>
          <w:cols w:space="720"/>
        </w:sectPr>
      </w:pPr>
    </w:p>
    <w:p w:rsidR="00036207" w:rsidRDefault="00036207">
      <w:pPr>
        <w:pStyle w:val="Corpodetexto"/>
        <w:spacing w:before="7"/>
        <w:rPr>
          <w:b/>
          <w:sz w:val="15"/>
        </w:rPr>
      </w:pPr>
    </w:p>
    <w:p w:rsidR="00036207" w:rsidRDefault="00444EC6">
      <w:pPr>
        <w:spacing w:before="93" w:line="276" w:lineRule="auto"/>
        <w:ind w:left="351" w:right="865"/>
        <w:jc w:val="both"/>
        <w:rPr>
          <w:sz w:val="16"/>
        </w:rPr>
      </w:pPr>
      <w:r>
        <w:rPr>
          <w:sz w:val="16"/>
        </w:rPr>
        <w:t>(a) Os gastos com Propaganda e Publicidade incluem realização de pesquisas, produção de materiais informativos, campanha publicitária, mídia e ações de marketing para divulgação dos produtos oferecidos no mercado com foco na geração de negócios junto ao público alvo, além de divulgar a forma de atuação da Instituição. Já o item Patrocínios e Relações Públicas refere-se substancialmente a gastos relativos à participação em feiras e eventos de negócios, realizados em diversos locais do estado de São Paulo.</w:t>
      </w:r>
    </w:p>
    <w:p w:rsidR="00036207" w:rsidRDefault="00036207">
      <w:pPr>
        <w:pStyle w:val="Corpodetexto"/>
        <w:spacing w:before="10"/>
        <w:rPr>
          <w:sz w:val="22"/>
        </w:rPr>
      </w:pPr>
    </w:p>
    <w:p w:rsidR="00036207" w:rsidRDefault="00444EC6">
      <w:pPr>
        <w:pStyle w:val="Ttulo5"/>
        <w:numPr>
          <w:ilvl w:val="0"/>
          <w:numId w:val="6"/>
        </w:numPr>
        <w:tabs>
          <w:tab w:val="left" w:pos="635"/>
        </w:tabs>
        <w:ind w:hanging="283"/>
        <w:jc w:val="both"/>
      </w:pPr>
      <w:r>
        <w:t>Despesas</w:t>
      </w:r>
      <w:r>
        <w:rPr>
          <w:spacing w:val="-3"/>
        </w:rPr>
        <w:t xml:space="preserve"> </w:t>
      </w:r>
      <w:r>
        <w:t>tributárias</w:t>
      </w:r>
    </w:p>
    <w:p w:rsidR="00036207" w:rsidRDefault="00036207">
      <w:pPr>
        <w:pStyle w:val="Corpodetexto"/>
        <w:spacing w:before="9" w:after="1"/>
        <w:rPr>
          <w:b/>
          <w:sz w:val="26"/>
        </w:rPr>
      </w:pPr>
    </w:p>
    <w:tbl>
      <w:tblPr>
        <w:tblStyle w:val="TableNormal"/>
        <w:tblW w:w="0" w:type="auto"/>
        <w:tblInd w:w="351" w:type="dxa"/>
        <w:tblLayout w:type="fixed"/>
        <w:tblLook w:val="01E0" w:firstRow="1" w:lastRow="1" w:firstColumn="1" w:lastColumn="1" w:noHBand="0" w:noVBand="0"/>
      </w:tblPr>
      <w:tblGrid>
        <w:gridCol w:w="4385"/>
        <w:gridCol w:w="3511"/>
        <w:gridCol w:w="1331"/>
      </w:tblGrid>
      <w:tr w:rsidR="00036207">
        <w:trPr>
          <w:trHeight w:val="474"/>
        </w:trPr>
        <w:tc>
          <w:tcPr>
            <w:tcW w:w="4385"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3511" w:type="dxa"/>
            <w:tcBorders>
              <w:top w:val="single" w:sz="4" w:space="0" w:color="000000"/>
              <w:bottom w:val="single" w:sz="4" w:space="0" w:color="000000"/>
            </w:tcBorders>
            <w:shd w:val="clear" w:color="auto" w:fill="A6A6A6"/>
          </w:tcPr>
          <w:p w:rsidR="00036207" w:rsidRDefault="00444EC6">
            <w:pPr>
              <w:pStyle w:val="TableParagraph"/>
              <w:spacing w:before="3"/>
              <w:ind w:right="196"/>
              <w:rPr>
                <w:b/>
                <w:sz w:val="18"/>
              </w:rPr>
            </w:pPr>
            <w:r>
              <w:rPr>
                <w:b/>
                <w:sz w:val="18"/>
              </w:rPr>
              <w:t>1º</w:t>
            </w:r>
            <w:r>
              <w:rPr>
                <w:b/>
                <w:spacing w:val="3"/>
                <w:sz w:val="18"/>
              </w:rPr>
              <w:t xml:space="preserve"> </w:t>
            </w:r>
            <w:r>
              <w:rPr>
                <w:b/>
                <w:sz w:val="18"/>
              </w:rPr>
              <w:t>Semestre</w:t>
            </w:r>
          </w:p>
          <w:p w:rsidR="00036207" w:rsidRDefault="00444EC6">
            <w:pPr>
              <w:pStyle w:val="TableParagraph"/>
              <w:spacing w:before="29"/>
              <w:ind w:right="196"/>
              <w:rPr>
                <w:b/>
                <w:sz w:val="18"/>
              </w:rPr>
            </w:pPr>
            <w:r>
              <w:rPr>
                <w:b/>
                <w:spacing w:val="-1"/>
                <w:sz w:val="18"/>
              </w:rPr>
              <w:t>/2019</w:t>
            </w:r>
          </w:p>
        </w:tc>
        <w:tc>
          <w:tcPr>
            <w:tcW w:w="1331" w:type="dxa"/>
            <w:tcBorders>
              <w:top w:val="single" w:sz="4" w:space="0" w:color="000000"/>
              <w:bottom w:val="single" w:sz="4" w:space="0" w:color="000000"/>
            </w:tcBorders>
            <w:shd w:val="clear" w:color="auto" w:fill="A6A6A6"/>
          </w:tcPr>
          <w:p w:rsidR="00036207" w:rsidRDefault="00444EC6">
            <w:pPr>
              <w:pStyle w:val="TableParagraph"/>
              <w:spacing w:before="3"/>
              <w:ind w:left="200"/>
              <w:jc w:val="left"/>
              <w:rPr>
                <w:b/>
                <w:sz w:val="18"/>
              </w:rPr>
            </w:pPr>
            <w:r>
              <w:rPr>
                <w:b/>
                <w:sz w:val="18"/>
              </w:rPr>
              <w:t>1º</w:t>
            </w:r>
            <w:r>
              <w:rPr>
                <w:b/>
                <w:spacing w:val="3"/>
                <w:sz w:val="18"/>
              </w:rPr>
              <w:t xml:space="preserve"> </w:t>
            </w:r>
            <w:r>
              <w:rPr>
                <w:b/>
                <w:sz w:val="18"/>
              </w:rPr>
              <w:t>Semestre</w:t>
            </w:r>
          </w:p>
          <w:p w:rsidR="00036207" w:rsidRDefault="00444EC6">
            <w:pPr>
              <w:pStyle w:val="TableParagraph"/>
              <w:spacing w:before="29"/>
              <w:ind w:left="776"/>
              <w:jc w:val="left"/>
              <w:rPr>
                <w:b/>
                <w:sz w:val="18"/>
              </w:rPr>
            </w:pPr>
            <w:r>
              <w:rPr>
                <w:b/>
                <w:sz w:val="18"/>
              </w:rPr>
              <w:t>/2018</w:t>
            </w:r>
          </w:p>
        </w:tc>
      </w:tr>
      <w:tr w:rsidR="00036207">
        <w:trPr>
          <w:trHeight w:val="307"/>
        </w:trPr>
        <w:tc>
          <w:tcPr>
            <w:tcW w:w="4385" w:type="dxa"/>
            <w:tcBorders>
              <w:top w:val="single" w:sz="4" w:space="0" w:color="000000"/>
            </w:tcBorders>
          </w:tcPr>
          <w:p w:rsidR="00036207" w:rsidRDefault="00444EC6">
            <w:pPr>
              <w:pStyle w:val="TableParagraph"/>
              <w:spacing w:before="37"/>
              <w:ind w:left="105"/>
              <w:jc w:val="left"/>
              <w:rPr>
                <w:sz w:val="18"/>
              </w:rPr>
            </w:pPr>
            <w:r>
              <w:rPr>
                <w:sz w:val="18"/>
              </w:rPr>
              <w:t>Contribuição ao COFINS</w:t>
            </w:r>
          </w:p>
        </w:tc>
        <w:tc>
          <w:tcPr>
            <w:tcW w:w="3511" w:type="dxa"/>
            <w:tcBorders>
              <w:top w:val="single" w:sz="4" w:space="0" w:color="000000"/>
            </w:tcBorders>
          </w:tcPr>
          <w:p w:rsidR="00036207" w:rsidRDefault="00444EC6">
            <w:pPr>
              <w:pStyle w:val="TableParagraph"/>
              <w:spacing w:before="71"/>
              <w:ind w:right="198"/>
              <w:rPr>
                <w:sz w:val="18"/>
              </w:rPr>
            </w:pPr>
            <w:r>
              <w:rPr>
                <w:sz w:val="18"/>
              </w:rPr>
              <w:t>(2.972)</w:t>
            </w:r>
          </w:p>
        </w:tc>
        <w:tc>
          <w:tcPr>
            <w:tcW w:w="1331" w:type="dxa"/>
            <w:tcBorders>
              <w:top w:val="single" w:sz="4" w:space="0" w:color="000000"/>
            </w:tcBorders>
          </w:tcPr>
          <w:p w:rsidR="00036207" w:rsidRDefault="00444EC6">
            <w:pPr>
              <w:pStyle w:val="TableParagraph"/>
              <w:spacing w:before="71"/>
              <w:ind w:right="97"/>
              <w:rPr>
                <w:sz w:val="18"/>
              </w:rPr>
            </w:pPr>
            <w:r>
              <w:rPr>
                <w:sz w:val="18"/>
              </w:rPr>
              <w:t>(2.445)</w:t>
            </w:r>
          </w:p>
        </w:tc>
      </w:tr>
      <w:tr w:rsidR="00036207">
        <w:trPr>
          <w:trHeight w:val="302"/>
        </w:trPr>
        <w:tc>
          <w:tcPr>
            <w:tcW w:w="4385" w:type="dxa"/>
            <w:shd w:val="clear" w:color="auto" w:fill="D9D9D9"/>
          </w:tcPr>
          <w:p w:rsidR="00036207" w:rsidRDefault="00444EC6">
            <w:pPr>
              <w:pStyle w:val="TableParagraph"/>
              <w:spacing w:before="37"/>
              <w:ind w:left="105"/>
              <w:jc w:val="left"/>
              <w:rPr>
                <w:sz w:val="18"/>
              </w:rPr>
            </w:pPr>
            <w:r>
              <w:rPr>
                <w:sz w:val="18"/>
              </w:rPr>
              <w:t>Contribuição ao PIS</w:t>
            </w:r>
          </w:p>
        </w:tc>
        <w:tc>
          <w:tcPr>
            <w:tcW w:w="3511" w:type="dxa"/>
            <w:shd w:val="clear" w:color="auto" w:fill="D9D9D9"/>
          </w:tcPr>
          <w:p w:rsidR="00036207" w:rsidRDefault="00444EC6">
            <w:pPr>
              <w:pStyle w:val="TableParagraph"/>
              <w:spacing w:before="71"/>
              <w:ind w:right="198"/>
              <w:rPr>
                <w:sz w:val="18"/>
              </w:rPr>
            </w:pPr>
            <w:r>
              <w:rPr>
                <w:sz w:val="18"/>
              </w:rPr>
              <w:t>(483)</w:t>
            </w:r>
          </w:p>
        </w:tc>
        <w:tc>
          <w:tcPr>
            <w:tcW w:w="1331" w:type="dxa"/>
            <w:shd w:val="clear" w:color="auto" w:fill="D9D9D9"/>
          </w:tcPr>
          <w:p w:rsidR="00036207" w:rsidRDefault="00444EC6">
            <w:pPr>
              <w:pStyle w:val="TableParagraph"/>
              <w:spacing w:before="71"/>
              <w:ind w:right="98"/>
              <w:rPr>
                <w:sz w:val="18"/>
              </w:rPr>
            </w:pPr>
            <w:r>
              <w:rPr>
                <w:sz w:val="18"/>
              </w:rPr>
              <w:t>(397)</w:t>
            </w:r>
          </w:p>
        </w:tc>
      </w:tr>
      <w:tr w:rsidR="00036207">
        <w:trPr>
          <w:trHeight w:val="307"/>
        </w:trPr>
        <w:tc>
          <w:tcPr>
            <w:tcW w:w="4385" w:type="dxa"/>
          </w:tcPr>
          <w:p w:rsidR="00036207" w:rsidRDefault="00444EC6">
            <w:pPr>
              <w:pStyle w:val="TableParagraph"/>
              <w:spacing w:before="37"/>
              <w:ind w:left="105"/>
              <w:jc w:val="left"/>
              <w:rPr>
                <w:sz w:val="18"/>
              </w:rPr>
            </w:pPr>
            <w:r>
              <w:rPr>
                <w:sz w:val="18"/>
              </w:rPr>
              <w:t>ISSQN</w:t>
            </w:r>
          </w:p>
        </w:tc>
        <w:tc>
          <w:tcPr>
            <w:tcW w:w="3511" w:type="dxa"/>
          </w:tcPr>
          <w:p w:rsidR="00036207" w:rsidRDefault="00444EC6">
            <w:pPr>
              <w:pStyle w:val="TableParagraph"/>
              <w:spacing w:before="76"/>
              <w:ind w:right="198"/>
              <w:rPr>
                <w:sz w:val="18"/>
              </w:rPr>
            </w:pPr>
            <w:r>
              <w:rPr>
                <w:sz w:val="18"/>
              </w:rPr>
              <w:t>(172)</w:t>
            </w:r>
          </w:p>
        </w:tc>
        <w:tc>
          <w:tcPr>
            <w:tcW w:w="1331" w:type="dxa"/>
          </w:tcPr>
          <w:p w:rsidR="00036207" w:rsidRDefault="00444EC6">
            <w:pPr>
              <w:pStyle w:val="TableParagraph"/>
              <w:spacing w:before="76"/>
              <w:ind w:right="98"/>
              <w:rPr>
                <w:sz w:val="18"/>
              </w:rPr>
            </w:pPr>
            <w:r>
              <w:rPr>
                <w:sz w:val="18"/>
              </w:rPr>
              <w:t>(189)</w:t>
            </w:r>
          </w:p>
        </w:tc>
      </w:tr>
      <w:tr w:rsidR="00036207">
        <w:trPr>
          <w:trHeight w:val="288"/>
        </w:trPr>
        <w:tc>
          <w:tcPr>
            <w:tcW w:w="4385" w:type="dxa"/>
            <w:tcBorders>
              <w:bottom w:val="single" w:sz="4" w:space="0" w:color="808080"/>
            </w:tcBorders>
            <w:shd w:val="clear" w:color="auto" w:fill="D9D9D9"/>
          </w:tcPr>
          <w:p w:rsidR="00036207" w:rsidRDefault="00444EC6">
            <w:pPr>
              <w:pStyle w:val="TableParagraph"/>
              <w:spacing w:before="43"/>
              <w:ind w:left="105"/>
              <w:jc w:val="left"/>
              <w:rPr>
                <w:sz w:val="18"/>
              </w:rPr>
            </w:pPr>
            <w:r>
              <w:rPr>
                <w:sz w:val="18"/>
              </w:rPr>
              <w:t>Outras</w:t>
            </w:r>
          </w:p>
        </w:tc>
        <w:tc>
          <w:tcPr>
            <w:tcW w:w="3511" w:type="dxa"/>
            <w:tcBorders>
              <w:bottom w:val="single" w:sz="4" w:space="0" w:color="808080"/>
            </w:tcBorders>
            <w:shd w:val="clear" w:color="auto" w:fill="D9D9D9"/>
          </w:tcPr>
          <w:p w:rsidR="00036207" w:rsidRDefault="00444EC6">
            <w:pPr>
              <w:pStyle w:val="TableParagraph"/>
              <w:spacing w:before="43"/>
              <w:ind w:right="198"/>
              <w:rPr>
                <w:sz w:val="18"/>
              </w:rPr>
            </w:pPr>
            <w:r>
              <w:rPr>
                <w:sz w:val="18"/>
              </w:rPr>
              <w:t>(287)</w:t>
            </w:r>
          </w:p>
        </w:tc>
        <w:tc>
          <w:tcPr>
            <w:tcW w:w="1331" w:type="dxa"/>
            <w:tcBorders>
              <w:bottom w:val="single" w:sz="4" w:space="0" w:color="808080"/>
            </w:tcBorders>
            <w:shd w:val="clear" w:color="auto" w:fill="D9D9D9"/>
          </w:tcPr>
          <w:p w:rsidR="00036207" w:rsidRDefault="00444EC6">
            <w:pPr>
              <w:pStyle w:val="TableParagraph"/>
              <w:spacing w:before="43"/>
              <w:ind w:right="98"/>
              <w:rPr>
                <w:sz w:val="18"/>
              </w:rPr>
            </w:pPr>
            <w:r>
              <w:rPr>
                <w:sz w:val="18"/>
              </w:rPr>
              <w:t>(25)</w:t>
            </w:r>
          </w:p>
        </w:tc>
      </w:tr>
      <w:tr w:rsidR="00036207">
        <w:trPr>
          <w:trHeight w:val="307"/>
        </w:trPr>
        <w:tc>
          <w:tcPr>
            <w:tcW w:w="4385" w:type="dxa"/>
            <w:tcBorders>
              <w:top w:val="single" w:sz="4" w:space="0" w:color="808080"/>
            </w:tcBorders>
            <w:shd w:val="clear" w:color="auto" w:fill="BFBFBF"/>
          </w:tcPr>
          <w:p w:rsidR="00036207" w:rsidRDefault="00444EC6">
            <w:pPr>
              <w:pStyle w:val="TableParagraph"/>
              <w:spacing w:before="37"/>
              <w:ind w:left="105"/>
              <w:jc w:val="left"/>
              <w:rPr>
                <w:b/>
                <w:sz w:val="18"/>
              </w:rPr>
            </w:pPr>
            <w:r>
              <w:rPr>
                <w:b/>
                <w:sz w:val="18"/>
              </w:rPr>
              <w:t>Total</w:t>
            </w:r>
          </w:p>
        </w:tc>
        <w:tc>
          <w:tcPr>
            <w:tcW w:w="3511" w:type="dxa"/>
            <w:tcBorders>
              <w:top w:val="single" w:sz="4" w:space="0" w:color="808080"/>
            </w:tcBorders>
            <w:shd w:val="clear" w:color="auto" w:fill="BFBFBF"/>
          </w:tcPr>
          <w:p w:rsidR="00036207" w:rsidRDefault="00444EC6">
            <w:pPr>
              <w:pStyle w:val="TableParagraph"/>
              <w:spacing w:before="37"/>
              <w:ind w:right="198"/>
              <w:rPr>
                <w:b/>
                <w:sz w:val="18"/>
              </w:rPr>
            </w:pPr>
            <w:r>
              <w:rPr>
                <w:b/>
                <w:sz w:val="18"/>
              </w:rPr>
              <w:t>(3.914)</w:t>
            </w:r>
          </w:p>
        </w:tc>
        <w:tc>
          <w:tcPr>
            <w:tcW w:w="1331" w:type="dxa"/>
            <w:tcBorders>
              <w:top w:val="single" w:sz="4" w:space="0" w:color="808080"/>
            </w:tcBorders>
            <w:shd w:val="clear" w:color="auto" w:fill="BFBFBF"/>
          </w:tcPr>
          <w:p w:rsidR="00036207" w:rsidRDefault="00444EC6">
            <w:pPr>
              <w:pStyle w:val="TableParagraph"/>
              <w:spacing w:before="37"/>
              <w:ind w:right="97"/>
              <w:rPr>
                <w:b/>
                <w:sz w:val="18"/>
              </w:rPr>
            </w:pPr>
            <w:r>
              <w:rPr>
                <w:b/>
                <w:sz w:val="18"/>
              </w:rPr>
              <w:t>(3.056)</w:t>
            </w:r>
          </w:p>
        </w:tc>
      </w:tr>
    </w:tbl>
    <w:p w:rsidR="00036207" w:rsidRDefault="00036207">
      <w:pPr>
        <w:pStyle w:val="Corpodetexto"/>
        <w:rPr>
          <w:b/>
          <w:sz w:val="22"/>
        </w:rPr>
      </w:pPr>
    </w:p>
    <w:p w:rsidR="00036207" w:rsidRDefault="00036207">
      <w:pPr>
        <w:pStyle w:val="Corpodetexto"/>
        <w:spacing w:before="10"/>
        <w:rPr>
          <w:b/>
          <w:sz w:val="23"/>
        </w:rPr>
      </w:pPr>
    </w:p>
    <w:p w:rsidR="00036207" w:rsidRDefault="00444EC6">
      <w:pPr>
        <w:pStyle w:val="Ttulo5"/>
        <w:numPr>
          <w:ilvl w:val="0"/>
          <w:numId w:val="5"/>
        </w:numPr>
        <w:tabs>
          <w:tab w:val="left" w:pos="635"/>
        </w:tabs>
        <w:ind w:hanging="283"/>
        <w:jc w:val="both"/>
      </w:pPr>
      <w:r>
        <w:t>- Imposto de renda e contribuição</w:t>
      </w:r>
      <w:r>
        <w:rPr>
          <w:spacing w:val="4"/>
        </w:rPr>
        <w:t xml:space="preserve"> </w:t>
      </w:r>
      <w:r>
        <w:t>social</w:t>
      </w:r>
    </w:p>
    <w:p w:rsidR="00036207" w:rsidRDefault="00036207">
      <w:pPr>
        <w:pStyle w:val="Corpodetexto"/>
        <w:spacing w:before="11"/>
        <w:rPr>
          <w:b/>
          <w:sz w:val="25"/>
        </w:rPr>
      </w:pPr>
    </w:p>
    <w:p w:rsidR="00036207" w:rsidRDefault="00254961">
      <w:pPr>
        <w:pStyle w:val="Ttulo5"/>
        <w:numPr>
          <w:ilvl w:val="0"/>
          <w:numId w:val="4"/>
        </w:numPr>
        <w:tabs>
          <w:tab w:val="left" w:pos="635"/>
        </w:tabs>
        <w:ind w:hanging="283"/>
        <w:jc w:val="both"/>
      </w:pPr>
      <w:r>
        <w:rPr>
          <w:noProof/>
          <w:lang w:val="pt-BR" w:eastAsia="pt-BR"/>
        </w:rPr>
        <mc:AlternateContent>
          <mc:Choice Requires="wps">
            <w:drawing>
              <wp:anchor distT="0" distB="0" distL="114300" distR="114300" simplePos="0" relativeHeight="251655680" behindDoc="0" locked="0" layoutInCell="1" allowOverlap="1">
                <wp:simplePos x="0" y="0"/>
                <wp:positionH relativeFrom="page">
                  <wp:posOffset>741045</wp:posOffset>
                </wp:positionH>
                <wp:positionV relativeFrom="paragraph">
                  <wp:posOffset>341630</wp:posOffset>
                </wp:positionV>
                <wp:extent cx="6080760" cy="3662045"/>
                <wp:effectExtent l="0" t="0" r="0" b="0"/>
                <wp:wrapNone/>
                <wp:docPr id="8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66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Layout w:type="fixed"/>
                              <w:tblLook w:val="01E0" w:firstRow="1" w:lastRow="1" w:firstColumn="1" w:lastColumn="1" w:noHBand="0" w:noVBand="0"/>
                            </w:tblPr>
                            <w:tblGrid>
                              <w:gridCol w:w="4346"/>
                              <w:gridCol w:w="1985"/>
                              <w:gridCol w:w="1111"/>
                              <w:gridCol w:w="1147"/>
                              <w:gridCol w:w="984"/>
                            </w:tblGrid>
                            <w:tr w:rsidR="0080428C">
                              <w:trPr>
                                <w:trHeight w:val="593"/>
                              </w:trPr>
                              <w:tc>
                                <w:tcPr>
                                  <w:tcW w:w="9573" w:type="dxa"/>
                                  <w:gridSpan w:val="5"/>
                                  <w:tcBorders>
                                    <w:top w:val="single" w:sz="4" w:space="0" w:color="000000"/>
                                  </w:tcBorders>
                                  <w:shd w:val="clear" w:color="auto" w:fill="A6A6A6"/>
                                </w:tcPr>
                                <w:p w:rsidR="0080428C" w:rsidRDefault="0080428C">
                                  <w:pPr>
                                    <w:pStyle w:val="TableParagraph"/>
                                    <w:tabs>
                                      <w:tab w:val="left" w:pos="7937"/>
                                    </w:tabs>
                                    <w:spacing w:before="157"/>
                                    <w:ind w:left="5411"/>
                                    <w:jc w:val="left"/>
                                    <w:rPr>
                                      <w:b/>
                                      <w:sz w:val="18"/>
                                    </w:rPr>
                                  </w:pPr>
                                  <w:r>
                                    <w:rPr>
                                      <w:b/>
                                      <w:sz w:val="18"/>
                                    </w:rPr>
                                    <w:t>1º</w:t>
                                  </w:r>
                                  <w:r>
                                    <w:rPr>
                                      <w:b/>
                                      <w:spacing w:val="1"/>
                                      <w:sz w:val="18"/>
                                    </w:rPr>
                                    <w:t xml:space="preserve"> </w:t>
                                  </w:r>
                                  <w:r>
                                    <w:rPr>
                                      <w:b/>
                                      <w:sz w:val="18"/>
                                    </w:rPr>
                                    <w:t>Semestre</w:t>
                                  </w:r>
                                  <w:r>
                                    <w:rPr>
                                      <w:b/>
                                      <w:spacing w:val="-3"/>
                                      <w:sz w:val="18"/>
                                    </w:rPr>
                                    <w:t xml:space="preserve"> </w:t>
                                  </w:r>
                                  <w:r>
                                    <w:rPr>
                                      <w:b/>
                                      <w:sz w:val="18"/>
                                    </w:rPr>
                                    <w:t>/2019</w:t>
                                  </w:r>
                                  <w:r>
                                    <w:rPr>
                                      <w:b/>
                                      <w:sz w:val="18"/>
                                    </w:rPr>
                                    <w:tab/>
                                    <w:t>1º Semestre</w:t>
                                  </w:r>
                                  <w:r>
                                    <w:rPr>
                                      <w:b/>
                                      <w:spacing w:val="-1"/>
                                      <w:sz w:val="18"/>
                                    </w:rPr>
                                    <w:t xml:space="preserve"> </w:t>
                                  </w:r>
                                  <w:r>
                                    <w:rPr>
                                      <w:b/>
                                      <w:sz w:val="18"/>
                                    </w:rPr>
                                    <w:t>/2018</w:t>
                                  </w:r>
                                </w:p>
                              </w:tc>
                            </w:tr>
                            <w:tr w:rsidR="0080428C">
                              <w:trPr>
                                <w:trHeight w:val="241"/>
                              </w:trPr>
                              <w:tc>
                                <w:tcPr>
                                  <w:tcW w:w="6331" w:type="dxa"/>
                                  <w:gridSpan w:val="2"/>
                                </w:tcPr>
                                <w:p w:rsidR="0080428C" w:rsidRDefault="0080428C">
                                  <w:pPr>
                                    <w:pStyle w:val="TableParagraph"/>
                                    <w:spacing w:line="203" w:lineRule="exact"/>
                                    <w:ind w:right="300"/>
                                    <w:rPr>
                                      <w:b/>
                                      <w:sz w:val="18"/>
                                    </w:rPr>
                                  </w:pPr>
                                  <w:r>
                                    <w:rPr>
                                      <w:b/>
                                      <w:sz w:val="18"/>
                                    </w:rPr>
                                    <w:t>IRPJ</w:t>
                                  </w:r>
                                </w:p>
                              </w:tc>
                              <w:tc>
                                <w:tcPr>
                                  <w:tcW w:w="1111" w:type="dxa"/>
                                </w:tcPr>
                                <w:p w:rsidR="0080428C" w:rsidRDefault="0080428C">
                                  <w:pPr>
                                    <w:pStyle w:val="TableParagraph"/>
                                    <w:spacing w:line="203" w:lineRule="exact"/>
                                    <w:ind w:right="264"/>
                                    <w:rPr>
                                      <w:b/>
                                      <w:sz w:val="18"/>
                                    </w:rPr>
                                  </w:pPr>
                                  <w:r>
                                    <w:rPr>
                                      <w:b/>
                                      <w:sz w:val="18"/>
                                    </w:rPr>
                                    <w:t>CSLL</w:t>
                                  </w:r>
                                </w:p>
                              </w:tc>
                              <w:tc>
                                <w:tcPr>
                                  <w:tcW w:w="1147" w:type="dxa"/>
                                </w:tcPr>
                                <w:p w:rsidR="0080428C" w:rsidRDefault="0080428C">
                                  <w:pPr>
                                    <w:pStyle w:val="TableParagraph"/>
                                    <w:spacing w:line="203" w:lineRule="exact"/>
                                    <w:ind w:right="303"/>
                                    <w:rPr>
                                      <w:b/>
                                      <w:sz w:val="18"/>
                                    </w:rPr>
                                  </w:pPr>
                                  <w:r>
                                    <w:rPr>
                                      <w:sz w:val="18"/>
                                    </w:rPr>
                                    <w:t>I</w:t>
                                  </w:r>
                                  <w:r>
                                    <w:rPr>
                                      <w:b/>
                                      <w:sz w:val="18"/>
                                    </w:rPr>
                                    <w:t>RPJ</w:t>
                                  </w:r>
                                </w:p>
                              </w:tc>
                              <w:tc>
                                <w:tcPr>
                                  <w:tcW w:w="984" w:type="dxa"/>
                                </w:tcPr>
                                <w:p w:rsidR="0080428C" w:rsidRDefault="0080428C">
                                  <w:pPr>
                                    <w:pStyle w:val="TableParagraph"/>
                                    <w:spacing w:line="203" w:lineRule="exact"/>
                                    <w:ind w:right="100"/>
                                    <w:rPr>
                                      <w:b/>
                                      <w:sz w:val="18"/>
                                    </w:rPr>
                                  </w:pPr>
                                  <w:r>
                                    <w:rPr>
                                      <w:b/>
                                      <w:sz w:val="18"/>
                                    </w:rPr>
                                    <w:t>CSLL</w:t>
                                  </w:r>
                                </w:p>
                              </w:tc>
                            </w:tr>
                            <w:tr w:rsidR="0080428C">
                              <w:trPr>
                                <w:trHeight w:val="475"/>
                              </w:trPr>
                              <w:tc>
                                <w:tcPr>
                                  <w:tcW w:w="6331" w:type="dxa"/>
                                  <w:gridSpan w:val="2"/>
                                  <w:shd w:val="clear" w:color="auto" w:fill="D9D9D9"/>
                                </w:tcPr>
                                <w:p w:rsidR="0080428C" w:rsidRDefault="0080428C">
                                  <w:pPr>
                                    <w:pStyle w:val="TableParagraph"/>
                                    <w:tabs>
                                      <w:tab w:val="right" w:pos="6060"/>
                                    </w:tabs>
                                    <w:spacing w:before="4"/>
                                    <w:ind w:left="297"/>
                                    <w:jc w:val="left"/>
                                    <w:rPr>
                                      <w:sz w:val="18"/>
                                    </w:rPr>
                                  </w:pPr>
                                  <w:r>
                                    <w:rPr>
                                      <w:sz w:val="18"/>
                                    </w:rPr>
                                    <w:t>Resultado antes da tributação sobre</w:t>
                                  </w:r>
                                  <w:r>
                                    <w:rPr>
                                      <w:spacing w:val="-13"/>
                                      <w:sz w:val="18"/>
                                    </w:rPr>
                                    <w:t xml:space="preserve"> </w:t>
                                  </w:r>
                                  <w:r>
                                    <w:rPr>
                                      <w:sz w:val="18"/>
                                    </w:rPr>
                                    <w:t>o</w:t>
                                  </w:r>
                                  <w:r>
                                    <w:rPr>
                                      <w:spacing w:val="-6"/>
                                      <w:sz w:val="18"/>
                                    </w:rPr>
                                    <w:t xml:space="preserve"> </w:t>
                                  </w:r>
                                  <w:r>
                                    <w:rPr>
                                      <w:sz w:val="18"/>
                                    </w:rPr>
                                    <w:t>lucro</w:t>
                                  </w:r>
                                  <w:r>
                                    <w:rPr>
                                      <w:sz w:val="18"/>
                                    </w:rPr>
                                    <w:tab/>
                                  </w:r>
                                  <w:r>
                                    <w:rPr>
                                      <w:position w:val="-12"/>
                                      <w:sz w:val="18"/>
                                    </w:rPr>
                                    <w:t>26.754</w:t>
                                  </w:r>
                                </w:p>
                              </w:tc>
                              <w:tc>
                                <w:tcPr>
                                  <w:tcW w:w="1111" w:type="dxa"/>
                                  <w:shd w:val="clear" w:color="auto" w:fill="D9D9D9"/>
                                </w:tcPr>
                                <w:p w:rsidR="0080428C" w:rsidRDefault="0080428C">
                                  <w:pPr>
                                    <w:pStyle w:val="TableParagraph"/>
                                    <w:spacing w:before="124"/>
                                    <w:ind w:right="260"/>
                                    <w:rPr>
                                      <w:sz w:val="18"/>
                                    </w:rPr>
                                  </w:pPr>
                                  <w:r>
                                    <w:rPr>
                                      <w:sz w:val="18"/>
                                    </w:rPr>
                                    <w:t>26.754</w:t>
                                  </w:r>
                                </w:p>
                              </w:tc>
                              <w:tc>
                                <w:tcPr>
                                  <w:tcW w:w="1147" w:type="dxa"/>
                                  <w:shd w:val="clear" w:color="auto" w:fill="D9D9D9"/>
                                </w:tcPr>
                                <w:p w:rsidR="0080428C" w:rsidRDefault="0080428C">
                                  <w:pPr>
                                    <w:pStyle w:val="TableParagraph"/>
                                    <w:spacing w:before="133"/>
                                    <w:ind w:right="303"/>
                                    <w:rPr>
                                      <w:sz w:val="18"/>
                                    </w:rPr>
                                  </w:pPr>
                                  <w:r>
                                    <w:rPr>
                                      <w:sz w:val="18"/>
                                    </w:rPr>
                                    <w:t>5.254</w:t>
                                  </w:r>
                                </w:p>
                              </w:tc>
                              <w:tc>
                                <w:tcPr>
                                  <w:tcW w:w="984" w:type="dxa"/>
                                  <w:shd w:val="clear" w:color="auto" w:fill="D9D9D9"/>
                                </w:tcPr>
                                <w:p w:rsidR="0080428C" w:rsidRDefault="0080428C">
                                  <w:pPr>
                                    <w:pStyle w:val="TableParagraph"/>
                                    <w:spacing w:before="124"/>
                                    <w:ind w:right="96"/>
                                    <w:rPr>
                                      <w:sz w:val="18"/>
                                    </w:rPr>
                                  </w:pPr>
                                  <w:r>
                                    <w:rPr>
                                      <w:sz w:val="18"/>
                                    </w:rPr>
                                    <w:t>5.254</w:t>
                                  </w:r>
                                </w:p>
                              </w:tc>
                            </w:tr>
                            <w:tr w:rsidR="0080428C">
                              <w:trPr>
                                <w:trHeight w:val="283"/>
                              </w:trPr>
                              <w:tc>
                                <w:tcPr>
                                  <w:tcW w:w="6331" w:type="dxa"/>
                                  <w:gridSpan w:val="2"/>
                                </w:tcPr>
                                <w:p w:rsidR="0080428C" w:rsidRDefault="0080428C">
                                  <w:pPr>
                                    <w:pStyle w:val="TableParagraph"/>
                                    <w:tabs>
                                      <w:tab w:val="left" w:pos="5483"/>
                                    </w:tabs>
                                    <w:spacing w:before="28"/>
                                    <w:ind w:left="297"/>
                                    <w:jc w:val="left"/>
                                    <w:rPr>
                                      <w:sz w:val="18"/>
                                    </w:rPr>
                                  </w:pPr>
                                  <w:r>
                                    <w:rPr>
                                      <w:position w:val="1"/>
                                      <w:sz w:val="18"/>
                                    </w:rPr>
                                    <w:t>Participação dos</w:t>
                                  </w:r>
                                  <w:r>
                                    <w:rPr>
                                      <w:spacing w:val="-1"/>
                                      <w:position w:val="1"/>
                                      <w:sz w:val="18"/>
                                    </w:rPr>
                                    <w:t xml:space="preserve"> </w:t>
                                  </w:r>
                                  <w:r>
                                    <w:rPr>
                                      <w:position w:val="1"/>
                                      <w:sz w:val="18"/>
                                    </w:rPr>
                                    <w:t>empregados</w:t>
                                  </w:r>
                                  <w:r>
                                    <w:rPr>
                                      <w:position w:val="1"/>
                                      <w:sz w:val="18"/>
                                    </w:rPr>
                                    <w:tab/>
                                  </w:r>
                                  <w:r>
                                    <w:rPr>
                                      <w:sz w:val="18"/>
                                    </w:rPr>
                                    <w:t>(1.203)</w:t>
                                  </w:r>
                                </w:p>
                              </w:tc>
                              <w:tc>
                                <w:tcPr>
                                  <w:tcW w:w="1111" w:type="dxa"/>
                                </w:tcPr>
                                <w:p w:rsidR="0080428C" w:rsidRDefault="0080428C">
                                  <w:pPr>
                                    <w:pStyle w:val="TableParagraph"/>
                                    <w:spacing w:before="28"/>
                                    <w:ind w:right="262"/>
                                    <w:rPr>
                                      <w:sz w:val="18"/>
                                    </w:rPr>
                                  </w:pPr>
                                  <w:r>
                                    <w:rPr>
                                      <w:sz w:val="18"/>
                                    </w:rPr>
                                    <w:t>(1.203)</w:t>
                                  </w:r>
                                </w:p>
                              </w:tc>
                              <w:tc>
                                <w:tcPr>
                                  <w:tcW w:w="1147" w:type="dxa"/>
                                </w:tcPr>
                                <w:p w:rsidR="0080428C" w:rsidRDefault="0080428C">
                                  <w:pPr>
                                    <w:pStyle w:val="TableParagraph"/>
                                    <w:spacing w:before="38"/>
                                    <w:ind w:right="306"/>
                                    <w:rPr>
                                      <w:sz w:val="18"/>
                                    </w:rPr>
                                  </w:pPr>
                                  <w:r>
                                    <w:rPr>
                                      <w:sz w:val="18"/>
                                    </w:rPr>
                                    <w:t>(6)</w:t>
                                  </w:r>
                                </w:p>
                              </w:tc>
                              <w:tc>
                                <w:tcPr>
                                  <w:tcW w:w="984" w:type="dxa"/>
                                </w:tcPr>
                                <w:p w:rsidR="0080428C" w:rsidRDefault="0080428C">
                                  <w:pPr>
                                    <w:pStyle w:val="TableParagraph"/>
                                    <w:spacing w:before="28"/>
                                    <w:ind w:right="99"/>
                                    <w:rPr>
                                      <w:sz w:val="18"/>
                                    </w:rPr>
                                  </w:pPr>
                                  <w:r>
                                    <w:rPr>
                                      <w:sz w:val="18"/>
                                    </w:rPr>
                                    <w:t>(6)</w:t>
                                  </w:r>
                                </w:p>
                              </w:tc>
                            </w:tr>
                            <w:tr w:rsidR="0080428C">
                              <w:trPr>
                                <w:trHeight w:val="283"/>
                              </w:trPr>
                              <w:tc>
                                <w:tcPr>
                                  <w:tcW w:w="6331" w:type="dxa"/>
                                  <w:gridSpan w:val="2"/>
                                  <w:shd w:val="clear" w:color="auto" w:fill="D9D9D9"/>
                                </w:tcPr>
                                <w:p w:rsidR="0080428C" w:rsidRDefault="0080428C">
                                  <w:pPr>
                                    <w:pStyle w:val="TableParagraph"/>
                                    <w:tabs>
                                      <w:tab w:val="right" w:pos="6060"/>
                                    </w:tabs>
                                    <w:spacing w:before="27"/>
                                    <w:ind w:left="297"/>
                                    <w:jc w:val="left"/>
                                    <w:rPr>
                                      <w:sz w:val="18"/>
                                    </w:rPr>
                                  </w:pPr>
                                  <w:r>
                                    <w:rPr>
                                      <w:position w:val="1"/>
                                      <w:sz w:val="18"/>
                                    </w:rPr>
                                    <w:t>Resultado após a participação</w:t>
                                  </w:r>
                                  <w:r>
                                    <w:rPr>
                                      <w:spacing w:val="-9"/>
                                      <w:position w:val="1"/>
                                      <w:sz w:val="18"/>
                                    </w:rPr>
                                    <w:t xml:space="preserve"> </w:t>
                                  </w:r>
                                  <w:r>
                                    <w:rPr>
                                      <w:position w:val="1"/>
                                      <w:sz w:val="18"/>
                                    </w:rPr>
                                    <w:t>dos</w:t>
                                  </w:r>
                                  <w:r>
                                    <w:rPr>
                                      <w:spacing w:val="1"/>
                                      <w:position w:val="1"/>
                                      <w:sz w:val="18"/>
                                    </w:rPr>
                                    <w:t xml:space="preserve"> </w:t>
                                  </w:r>
                                  <w:r>
                                    <w:rPr>
                                      <w:position w:val="1"/>
                                      <w:sz w:val="18"/>
                                    </w:rPr>
                                    <w:t>empregados</w:t>
                                  </w:r>
                                  <w:r>
                                    <w:rPr>
                                      <w:position w:val="1"/>
                                      <w:sz w:val="18"/>
                                    </w:rPr>
                                    <w:tab/>
                                  </w:r>
                                  <w:r>
                                    <w:rPr>
                                      <w:sz w:val="18"/>
                                    </w:rPr>
                                    <w:t>25.551</w:t>
                                  </w:r>
                                </w:p>
                              </w:tc>
                              <w:tc>
                                <w:tcPr>
                                  <w:tcW w:w="1111" w:type="dxa"/>
                                  <w:shd w:val="clear" w:color="auto" w:fill="D9D9D9"/>
                                </w:tcPr>
                                <w:p w:rsidR="0080428C" w:rsidRDefault="0080428C">
                                  <w:pPr>
                                    <w:pStyle w:val="TableParagraph"/>
                                    <w:spacing w:before="28"/>
                                    <w:ind w:right="260"/>
                                    <w:rPr>
                                      <w:sz w:val="18"/>
                                    </w:rPr>
                                  </w:pPr>
                                  <w:r>
                                    <w:rPr>
                                      <w:sz w:val="18"/>
                                    </w:rPr>
                                    <w:t>25.551</w:t>
                                  </w:r>
                                </w:p>
                              </w:tc>
                              <w:tc>
                                <w:tcPr>
                                  <w:tcW w:w="1147" w:type="dxa"/>
                                  <w:shd w:val="clear" w:color="auto" w:fill="D9D9D9"/>
                                </w:tcPr>
                                <w:p w:rsidR="0080428C" w:rsidRDefault="0080428C">
                                  <w:pPr>
                                    <w:pStyle w:val="TableParagraph"/>
                                    <w:spacing w:before="37"/>
                                    <w:ind w:right="303"/>
                                    <w:rPr>
                                      <w:sz w:val="18"/>
                                    </w:rPr>
                                  </w:pPr>
                                  <w:r>
                                    <w:rPr>
                                      <w:sz w:val="18"/>
                                    </w:rPr>
                                    <w:t>5.248</w:t>
                                  </w:r>
                                </w:p>
                              </w:tc>
                              <w:tc>
                                <w:tcPr>
                                  <w:tcW w:w="984" w:type="dxa"/>
                                  <w:shd w:val="clear" w:color="auto" w:fill="D9D9D9"/>
                                </w:tcPr>
                                <w:p w:rsidR="0080428C" w:rsidRDefault="0080428C">
                                  <w:pPr>
                                    <w:pStyle w:val="TableParagraph"/>
                                    <w:spacing w:before="28"/>
                                    <w:ind w:right="96"/>
                                    <w:rPr>
                                      <w:sz w:val="18"/>
                                    </w:rPr>
                                  </w:pPr>
                                  <w:r>
                                    <w:rPr>
                                      <w:sz w:val="18"/>
                                    </w:rPr>
                                    <w:t>5.248</w:t>
                                  </w:r>
                                </w:p>
                              </w:tc>
                            </w:tr>
                            <w:tr w:rsidR="0080428C">
                              <w:trPr>
                                <w:trHeight w:val="341"/>
                              </w:trPr>
                              <w:tc>
                                <w:tcPr>
                                  <w:tcW w:w="6331" w:type="dxa"/>
                                  <w:gridSpan w:val="2"/>
                                </w:tcPr>
                                <w:p w:rsidR="0080428C" w:rsidRDefault="0080428C">
                                  <w:pPr>
                                    <w:pStyle w:val="TableParagraph"/>
                                    <w:tabs>
                                      <w:tab w:val="left" w:pos="5483"/>
                                    </w:tabs>
                                    <w:spacing w:before="8" w:line="211" w:lineRule="auto"/>
                                    <w:ind w:left="297"/>
                                    <w:jc w:val="left"/>
                                    <w:rPr>
                                      <w:b/>
                                      <w:sz w:val="18"/>
                                    </w:rPr>
                                  </w:pPr>
                                  <w:r>
                                    <w:rPr>
                                      <w:b/>
                                      <w:sz w:val="18"/>
                                    </w:rPr>
                                    <w:t>Encargo total do imposto de renda à</w:t>
                                  </w:r>
                                  <w:r>
                                    <w:rPr>
                                      <w:b/>
                                      <w:spacing w:val="-11"/>
                                      <w:sz w:val="18"/>
                                    </w:rPr>
                                    <w:t xml:space="preserve"> </w:t>
                                  </w:r>
                                  <w:r>
                                    <w:rPr>
                                      <w:b/>
                                      <w:sz w:val="18"/>
                                    </w:rPr>
                                    <w:t>alíquota</w:t>
                                  </w:r>
                                  <w:r>
                                    <w:rPr>
                                      <w:b/>
                                      <w:spacing w:val="2"/>
                                      <w:sz w:val="18"/>
                                    </w:rPr>
                                    <w:t xml:space="preserve"> </w:t>
                                  </w:r>
                                  <w:r>
                                    <w:rPr>
                                      <w:b/>
                                      <w:sz w:val="18"/>
                                    </w:rPr>
                                    <w:t>de</w:t>
                                  </w:r>
                                  <w:r>
                                    <w:rPr>
                                      <w:b/>
                                      <w:sz w:val="18"/>
                                    </w:rPr>
                                    <w:tab/>
                                  </w:r>
                                  <w:r>
                                    <w:rPr>
                                      <w:b/>
                                      <w:position w:val="-12"/>
                                      <w:sz w:val="18"/>
                                    </w:rPr>
                                    <w:t>(6.388)</w:t>
                                  </w:r>
                                </w:p>
                              </w:tc>
                              <w:tc>
                                <w:tcPr>
                                  <w:tcW w:w="1111" w:type="dxa"/>
                                </w:tcPr>
                                <w:p w:rsidR="0080428C" w:rsidRDefault="0080428C">
                                  <w:pPr>
                                    <w:pStyle w:val="TableParagraph"/>
                                    <w:spacing w:before="124" w:line="197" w:lineRule="exact"/>
                                    <w:ind w:right="262"/>
                                    <w:rPr>
                                      <w:b/>
                                      <w:sz w:val="18"/>
                                    </w:rPr>
                                  </w:pPr>
                                  <w:r>
                                    <w:rPr>
                                      <w:b/>
                                      <w:sz w:val="18"/>
                                    </w:rPr>
                                    <w:t>(3.833)</w:t>
                                  </w:r>
                                </w:p>
                              </w:tc>
                              <w:tc>
                                <w:tcPr>
                                  <w:tcW w:w="1147" w:type="dxa"/>
                                </w:tcPr>
                                <w:p w:rsidR="0080428C" w:rsidRDefault="0080428C">
                                  <w:pPr>
                                    <w:pStyle w:val="TableParagraph"/>
                                    <w:spacing w:before="133" w:line="187" w:lineRule="exact"/>
                                    <w:ind w:right="304"/>
                                    <w:rPr>
                                      <w:b/>
                                      <w:sz w:val="18"/>
                                    </w:rPr>
                                  </w:pPr>
                                  <w:r>
                                    <w:rPr>
                                      <w:b/>
                                      <w:sz w:val="18"/>
                                    </w:rPr>
                                    <w:t>(1.312)</w:t>
                                  </w:r>
                                </w:p>
                              </w:tc>
                              <w:tc>
                                <w:tcPr>
                                  <w:tcW w:w="984" w:type="dxa"/>
                                </w:tcPr>
                                <w:p w:rsidR="0080428C" w:rsidRDefault="0080428C">
                                  <w:pPr>
                                    <w:pStyle w:val="TableParagraph"/>
                                    <w:spacing w:before="124" w:line="197" w:lineRule="exact"/>
                                    <w:ind w:right="97"/>
                                    <w:rPr>
                                      <w:b/>
                                      <w:sz w:val="18"/>
                                    </w:rPr>
                                  </w:pPr>
                                  <w:r>
                                    <w:rPr>
                                      <w:b/>
                                      <w:sz w:val="18"/>
                                    </w:rPr>
                                    <w:t>(1.050)</w:t>
                                  </w:r>
                                </w:p>
                              </w:tc>
                            </w:tr>
                            <w:tr w:rsidR="0080428C">
                              <w:trPr>
                                <w:trHeight w:val="409"/>
                              </w:trPr>
                              <w:tc>
                                <w:tcPr>
                                  <w:tcW w:w="9573" w:type="dxa"/>
                                  <w:gridSpan w:val="5"/>
                                </w:tcPr>
                                <w:p w:rsidR="0080428C" w:rsidRDefault="0080428C">
                                  <w:pPr>
                                    <w:pStyle w:val="TableParagraph"/>
                                    <w:tabs>
                                      <w:tab w:val="left" w:pos="297"/>
                                      <w:tab w:val="left" w:pos="9575"/>
                                    </w:tabs>
                                    <w:spacing w:before="162"/>
                                    <w:ind w:right="-15"/>
                                    <w:jc w:val="left"/>
                                    <w:rPr>
                                      <w:sz w:val="18"/>
                                    </w:rPr>
                                  </w:pPr>
                                  <w:r>
                                    <w:rPr>
                                      <w:w w:val="101"/>
                                      <w:sz w:val="18"/>
                                      <w:shd w:val="clear" w:color="auto" w:fill="D9D9D9"/>
                                    </w:rPr>
                                    <w:t xml:space="preserve"> </w:t>
                                  </w:r>
                                  <w:r>
                                    <w:rPr>
                                      <w:sz w:val="18"/>
                                      <w:shd w:val="clear" w:color="auto" w:fill="D9D9D9"/>
                                    </w:rPr>
                                    <w:tab/>
                                    <w:t>Ajustes para Cálculo de IR e</w:t>
                                  </w:r>
                                  <w:r>
                                    <w:rPr>
                                      <w:spacing w:val="-5"/>
                                      <w:sz w:val="18"/>
                                      <w:shd w:val="clear" w:color="auto" w:fill="D9D9D9"/>
                                    </w:rPr>
                                    <w:t xml:space="preserve"> </w:t>
                                  </w:r>
                                  <w:r>
                                    <w:rPr>
                                      <w:sz w:val="18"/>
                                      <w:shd w:val="clear" w:color="auto" w:fill="D9D9D9"/>
                                    </w:rPr>
                                    <w:t>CSLL:</w:t>
                                  </w:r>
                                  <w:r>
                                    <w:rPr>
                                      <w:sz w:val="18"/>
                                      <w:shd w:val="clear" w:color="auto" w:fill="D9D9D9"/>
                                    </w:rPr>
                                    <w:tab/>
                                  </w:r>
                                </w:p>
                              </w:tc>
                            </w:tr>
                            <w:tr w:rsidR="0080428C">
                              <w:trPr>
                                <w:trHeight w:val="291"/>
                              </w:trPr>
                              <w:tc>
                                <w:tcPr>
                                  <w:tcW w:w="4346" w:type="dxa"/>
                                </w:tcPr>
                                <w:p w:rsidR="0080428C" w:rsidRDefault="0080428C">
                                  <w:pPr>
                                    <w:pStyle w:val="TableParagraph"/>
                                    <w:spacing w:before="36"/>
                                    <w:ind w:left="585"/>
                                    <w:jc w:val="left"/>
                                    <w:rPr>
                                      <w:b/>
                                      <w:sz w:val="18"/>
                                    </w:rPr>
                                  </w:pPr>
                                  <w:r>
                                    <w:rPr>
                                      <w:b/>
                                      <w:sz w:val="18"/>
                                    </w:rPr>
                                    <w:t>Adições</w:t>
                                  </w:r>
                                </w:p>
                              </w:tc>
                              <w:tc>
                                <w:tcPr>
                                  <w:tcW w:w="1985" w:type="dxa"/>
                                </w:tcPr>
                                <w:p w:rsidR="0080428C" w:rsidRDefault="0080428C">
                                  <w:pPr>
                                    <w:pStyle w:val="TableParagraph"/>
                                    <w:spacing w:before="45"/>
                                    <w:ind w:right="270"/>
                                    <w:rPr>
                                      <w:b/>
                                      <w:sz w:val="18"/>
                                    </w:rPr>
                                  </w:pPr>
                                  <w:r>
                                    <w:rPr>
                                      <w:b/>
                                      <w:sz w:val="18"/>
                                    </w:rPr>
                                    <w:t>(5.850)</w:t>
                                  </w:r>
                                </w:p>
                              </w:tc>
                              <w:tc>
                                <w:tcPr>
                                  <w:tcW w:w="1111" w:type="dxa"/>
                                </w:tcPr>
                                <w:p w:rsidR="0080428C" w:rsidRDefault="0080428C">
                                  <w:pPr>
                                    <w:pStyle w:val="TableParagraph"/>
                                    <w:spacing w:before="36"/>
                                    <w:ind w:right="262"/>
                                    <w:rPr>
                                      <w:b/>
                                      <w:sz w:val="18"/>
                                    </w:rPr>
                                  </w:pPr>
                                  <w:r>
                                    <w:rPr>
                                      <w:b/>
                                      <w:sz w:val="18"/>
                                    </w:rPr>
                                    <w:t>(3.474)</w:t>
                                  </w:r>
                                </w:p>
                              </w:tc>
                              <w:tc>
                                <w:tcPr>
                                  <w:tcW w:w="1147" w:type="dxa"/>
                                </w:tcPr>
                                <w:p w:rsidR="0080428C" w:rsidRDefault="0080428C">
                                  <w:pPr>
                                    <w:pStyle w:val="TableParagraph"/>
                                    <w:spacing w:before="45"/>
                                    <w:ind w:right="304"/>
                                    <w:rPr>
                                      <w:b/>
                                      <w:sz w:val="18"/>
                                    </w:rPr>
                                  </w:pPr>
                                  <w:r>
                                    <w:rPr>
                                      <w:b/>
                                      <w:sz w:val="18"/>
                                    </w:rPr>
                                    <w:t>(8.667)</w:t>
                                  </w:r>
                                </w:p>
                              </w:tc>
                              <w:tc>
                                <w:tcPr>
                                  <w:tcW w:w="984" w:type="dxa"/>
                                </w:tcPr>
                                <w:p w:rsidR="0080428C" w:rsidRDefault="0080428C">
                                  <w:pPr>
                                    <w:pStyle w:val="TableParagraph"/>
                                    <w:spacing w:before="36"/>
                                    <w:ind w:right="97"/>
                                    <w:rPr>
                                      <w:b/>
                                      <w:sz w:val="18"/>
                                    </w:rPr>
                                  </w:pPr>
                                  <w:r>
                                    <w:rPr>
                                      <w:b/>
                                      <w:sz w:val="18"/>
                                    </w:rPr>
                                    <w:t>(6.872)</w:t>
                                  </w:r>
                                </w:p>
                              </w:tc>
                            </w:tr>
                            <w:tr w:rsidR="0080428C">
                              <w:trPr>
                                <w:trHeight w:val="283"/>
                              </w:trPr>
                              <w:tc>
                                <w:tcPr>
                                  <w:tcW w:w="4346" w:type="dxa"/>
                                  <w:shd w:val="clear" w:color="auto" w:fill="D9D9D9"/>
                                </w:tcPr>
                                <w:p w:rsidR="0080428C" w:rsidRDefault="0080428C">
                                  <w:pPr>
                                    <w:pStyle w:val="TableParagraph"/>
                                    <w:spacing w:before="37"/>
                                    <w:ind w:left="595"/>
                                    <w:jc w:val="left"/>
                                    <w:rPr>
                                      <w:b/>
                                      <w:sz w:val="18"/>
                                    </w:rPr>
                                  </w:pPr>
                                  <w:r>
                                    <w:rPr>
                                      <w:b/>
                                      <w:sz w:val="18"/>
                                    </w:rPr>
                                    <w:t>Exclusões</w:t>
                                  </w:r>
                                </w:p>
                              </w:tc>
                              <w:tc>
                                <w:tcPr>
                                  <w:tcW w:w="1985" w:type="dxa"/>
                                  <w:shd w:val="clear" w:color="auto" w:fill="D9D9D9"/>
                                </w:tcPr>
                                <w:p w:rsidR="0080428C" w:rsidRDefault="0080428C">
                                  <w:pPr>
                                    <w:pStyle w:val="TableParagraph"/>
                                    <w:spacing w:before="37"/>
                                    <w:ind w:right="269"/>
                                    <w:rPr>
                                      <w:b/>
                                      <w:sz w:val="18"/>
                                    </w:rPr>
                                  </w:pPr>
                                  <w:r>
                                    <w:rPr>
                                      <w:b/>
                                      <w:sz w:val="18"/>
                                    </w:rPr>
                                    <w:t>4.836</w:t>
                                  </w:r>
                                </w:p>
                              </w:tc>
                              <w:tc>
                                <w:tcPr>
                                  <w:tcW w:w="1111" w:type="dxa"/>
                                  <w:shd w:val="clear" w:color="auto" w:fill="D9D9D9"/>
                                </w:tcPr>
                                <w:p w:rsidR="0080428C" w:rsidRDefault="0080428C">
                                  <w:pPr>
                                    <w:pStyle w:val="TableParagraph"/>
                                    <w:spacing w:before="37"/>
                                    <w:ind w:right="261"/>
                                    <w:rPr>
                                      <w:b/>
                                      <w:sz w:val="18"/>
                                    </w:rPr>
                                  </w:pPr>
                                  <w:r>
                                    <w:rPr>
                                      <w:b/>
                                      <w:sz w:val="18"/>
                                    </w:rPr>
                                    <w:t>2.860</w:t>
                                  </w:r>
                                </w:p>
                              </w:tc>
                              <w:tc>
                                <w:tcPr>
                                  <w:tcW w:w="1147" w:type="dxa"/>
                                  <w:shd w:val="clear" w:color="auto" w:fill="D9D9D9"/>
                                </w:tcPr>
                                <w:p w:rsidR="0080428C" w:rsidRDefault="0080428C">
                                  <w:pPr>
                                    <w:pStyle w:val="TableParagraph"/>
                                    <w:spacing w:before="37"/>
                                    <w:ind w:right="303"/>
                                    <w:rPr>
                                      <w:b/>
                                      <w:sz w:val="18"/>
                                    </w:rPr>
                                  </w:pPr>
                                  <w:r>
                                    <w:rPr>
                                      <w:b/>
                                      <w:sz w:val="18"/>
                                    </w:rPr>
                                    <w:t>4.156</w:t>
                                  </w:r>
                                </w:p>
                              </w:tc>
                              <w:tc>
                                <w:tcPr>
                                  <w:tcW w:w="984" w:type="dxa"/>
                                  <w:shd w:val="clear" w:color="auto" w:fill="D9D9D9"/>
                                </w:tcPr>
                                <w:p w:rsidR="0080428C" w:rsidRDefault="0080428C">
                                  <w:pPr>
                                    <w:pStyle w:val="TableParagraph"/>
                                    <w:spacing w:before="37"/>
                                    <w:ind w:right="96"/>
                                    <w:rPr>
                                      <w:b/>
                                      <w:sz w:val="18"/>
                                    </w:rPr>
                                  </w:pPr>
                                  <w:r>
                                    <w:rPr>
                                      <w:b/>
                                      <w:sz w:val="18"/>
                                    </w:rPr>
                                    <w:t>3.314</w:t>
                                  </w:r>
                                </w:p>
                              </w:tc>
                            </w:tr>
                            <w:tr w:rsidR="0080428C">
                              <w:trPr>
                                <w:trHeight w:val="283"/>
                              </w:trPr>
                              <w:tc>
                                <w:tcPr>
                                  <w:tcW w:w="4346" w:type="dxa"/>
                                </w:tcPr>
                                <w:p w:rsidR="0080428C" w:rsidRDefault="0080428C">
                                  <w:pPr>
                                    <w:pStyle w:val="TableParagraph"/>
                                    <w:jc w:val="left"/>
                                    <w:rPr>
                                      <w:rFonts w:ascii="Times New Roman"/>
                                      <w:sz w:val="18"/>
                                    </w:rPr>
                                  </w:pPr>
                                </w:p>
                              </w:tc>
                              <w:tc>
                                <w:tcPr>
                                  <w:tcW w:w="1985" w:type="dxa"/>
                                </w:tcPr>
                                <w:p w:rsidR="0080428C" w:rsidRDefault="0080428C">
                                  <w:pPr>
                                    <w:pStyle w:val="TableParagraph"/>
                                    <w:jc w:val="left"/>
                                    <w:rPr>
                                      <w:rFonts w:ascii="Times New Roman"/>
                                      <w:sz w:val="18"/>
                                    </w:rPr>
                                  </w:pPr>
                                </w:p>
                              </w:tc>
                              <w:tc>
                                <w:tcPr>
                                  <w:tcW w:w="1111" w:type="dxa"/>
                                </w:tcPr>
                                <w:p w:rsidR="0080428C" w:rsidRDefault="0080428C">
                                  <w:pPr>
                                    <w:pStyle w:val="TableParagraph"/>
                                    <w:jc w:val="left"/>
                                    <w:rPr>
                                      <w:rFonts w:ascii="Times New Roman"/>
                                      <w:sz w:val="18"/>
                                    </w:rPr>
                                  </w:pPr>
                                </w:p>
                              </w:tc>
                              <w:tc>
                                <w:tcPr>
                                  <w:tcW w:w="1147" w:type="dxa"/>
                                </w:tcPr>
                                <w:p w:rsidR="0080428C" w:rsidRDefault="0080428C">
                                  <w:pPr>
                                    <w:pStyle w:val="TableParagraph"/>
                                    <w:jc w:val="left"/>
                                    <w:rPr>
                                      <w:rFonts w:ascii="Times New Roman"/>
                                      <w:sz w:val="18"/>
                                    </w:rPr>
                                  </w:pPr>
                                </w:p>
                              </w:tc>
                              <w:tc>
                                <w:tcPr>
                                  <w:tcW w:w="984" w:type="dxa"/>
                                </w:tcPr>
                                <w:p w:rsidR="0080428C" w:rsidRDefault="0080428C">
                                  <w:pPr>
                                    <w:pStyle w:val="TableParagraph"/>
                                    <w:jc w:val="left"/>
                                    <w:rPr>
                                      <w:rFonts w:ascii="Times New Roman"/>
                                      <w:sz w:val="18"/>
                                    </w:rPr>
                                  </w:pPr>
                                </w:p>
                              </w:tc>
                            </w:tr>
                            <w:tr w:rsidR="0080428C">
                              <w:trPr>
                                <w:trHeight w:val="283"/>
                              </w:trPr>
                              <w:tc>
                                <w:tcPr>
                                  <w:tcW w:w="4346" w:type="dxa"/>
                                  <w:shd w:val="clear" w:color="auto" w:fill="D9D9D9"/>
                                </w:tcPr>
                                <w:p w:rsidR="0080428C" w:rsidRDefault="0080428C">
                                  <w:pPr>
                                    <w:pStyle w:val="TableParagraph"/>
                                    <w:spacing w:before="37"/>
                                    <w:ind w:left="297"/>
                                    <w:jc w:val="left"/>
                                    <w:rPr>
                                      <w:sz w:val="18"/>
                                    </w:rPr>
                                  </w:pPr>
                                  <w:r>
                                    <w:rPr>
                                      <w:sz w:val="18"/>
                                    </w:rPr>
                                    <w:t>Incentivos fiscais</w:t>
                                  </w:r>
                                </w:p>
                              </w:tc>
                              <w:tc>
                                <w:tcPr>
                                  <w:tcW w:w="1985" w:type="dxa"/>
                                  <w:shd w:val="clear" w:color="auto" w:fill="D9D9D9"/>
                                </w:tcPr>
                                <w:p w:rsidR="0080428C" w:rsidRDefault="0080428C">
                                  <w:pPr>
                                    <w:pStyle w:val="TableParagraph"/>
                                    <w:spacing w:before="37"/>
                                    <w:ind w:right="272"/>
                                    <w:rPr>
                                      <w:sz w:val="18"/>
                                    </w:rPr>
                                  </w:pPr>
                                  <w:r>
                                    <w:rPr>
                                      <w:sz w:val="18"/>
                                    </w:rPr>
                                    <w:t>87</w:t>
                                  </w:r>
                                </w:p>
                              </w:tc>
                              <w:tc>
                                <w:tcPr>
                                  <w:tcW w:w="1111" w:type="dxa"/>
                                  <w:shd w:val="clear" w:color="auto" w:fill="D9D9D9"/>
                                </w:tcPr>
                                <w:p w:rsidR="0080428C" w:rsidRDefault="0080428C">
                                  <w:pPr>
                                    <w:pStyle w:val="TableParagraph"/>
                                    <w:spacing w:before="37"/>
                                    <w:ind w:right="262"/>
                                    <w:rPr>
                                      <w:sz w:val="18"/>
                                    </w:rPr>
                                  </w:pPr>
                                  <w:r>
                                    <w:rPr>
                                      <w:w w:val="101"/>
                                      <w:sz w:val="18"/>
                                    </w:rPr>
                                    <w:t>-</w:t>
                                  </w:r>
                                </w:p>
                              </w:tc>
                              <w:tc>
                                <w:tcPr>
                                  <w:tcW w:w="1147" w:type="dxa"/>
                                  <w:shd w:val="clear" w:color="auto" w:fill="D9D9D9"/>
                                </w:tcPr>
                                <w:p w:rsidR="0080428C" w:rsidRDefault="0080428C">
                                  <w:pPr>
                                    <w:pStyle w:val="TableParagraph"/>
                                    <w:spacing w:before="37"/>
                                    <w:ind w:right="307"/>
                                    <w:rPr>
                                      <w:sz w:val="18"/>
                                    </w:rPr>
                                  </w:pPr>
                                  <w:r>
                                    <w:rPr>
                                      <w:sz w:val="18"/>
                                    </w:rPr>
                                    <w:t>26</w:t>
                                  </w:r>
                                </w:p>
                              </w:tc>
                              <w:tc>
                                <w:tcPr>
                                  <w:tcW w:w="984" w:type="dxa"/>
                                  <w:shd w:val="clear" w:color="auto" w:fill="D9D9D9"/>
                                </w:tcPr>
                                <w:p w:rsidR="0080428C" w:rsidRDefault="0080428C">
                                  <w:pPr>
                                    <w:pStyle w:val="TableParagraph"/>
                                    <w:spacing w:before="37"/>
                                    <w:ind w:right="98"/>
                                    <w:rPr>
                                      <w:sz w:val="18"/>
                                    </w:rPr>
                                  </w:pPr>
                                  <w:r>
                                    <w:rPr>
                                      <w:w w:val="101"/>
                                      <w:sz w:val="18"/>
                                    </w:rPr>
                                    <w:t>-</w:t>
                                  </w:r>
                                </w:p>
                              </w:tc>
                            </w:tr>
                            <w:tr w:rsidR="0080428C">
                              <w:trPr>
                                <w:trHeight w:val="283"/>
                              </w:trPr>
                              <w:tc>
                                <w:tcPr>
                                  <w:tcW w:w="4346" w:type="dxa"/>
                                </w:tcPr>
                                <w:p w:rsidR="0080428C" w:rsidRDefault="0080428C">
                                  <w:pPr>
                                    <w:pStyle w:val="TableParagraph"/>
                                    <w:spacing w:before="37"/>
                                    <w:ind w:left="297"/>
                                    <w:jc w:val="left"/>
                                    <w:rPr>
                                      <w:sz w:val="18"/>
                                    </w:rPr>
                                  </w:pPr>
                                  <w:r>
                                    <w:rPr>
                                      <w:sz w:val="18"/>
                                    </w:rPr>
                                    <w:t>Prorrogação de licença maternidade</w:t>
                                  </w:r>
                                </w:p>
                              </w:tc>
                              <w:tc>
                                <w:tcPr>
                                  <w:tcW w:w="1985" w:type="dxa"/>
                                </w:tcPr>
                                <w:p w:rsidR="0080428C" w:rsidRDefault="0080428C">
                                  <w:pPr>
                                    <w:pStyle w:val="TableParagraph"/>
                                    <w:spacing w:before="37"/>
                                    <w:ind w:right="272"/>
                                    <w:rPr>
                                      <w:sz w:val="18"/>
                                    </w:rPr>
                                  </w:pPr>
                                  <w:r>
                                    <w:rPr>
                                      <w:sz w:val="18"/>
                                    </w:rPr>
                                    <w:t>35</w:t>
                                  </w:r>
                                </w:p>
                              </w:tc>
                              <w:tc>
                                <w:tcPr>
                                  <w:tcW w:w="1111" w:type="dxa"/>
                                </w:tcPr>
                                <w:p w:rsidR="0080428C" w:rsidRDefault="0080428C">
                                  <w:pPr>
                                    <w:pStyle w:val="TableParagraph"/>
                                    <w:spacing w:before="37"/>
                                    <w:ind w:right="262"/>
                                    <w:rPr>
                                      <w:sz w:val="18"/>
                                    </w:rPr>
                                  </w:pPr>
                                  <w:r>
                                    <w:rPr>
                                      <w:w w:val="101"/>
                                      <w:sz w:val="18"/>
                                    </w:rPr>
                                    <w:t>-</w:t>
                                  </w:r>
                                </w:p>
                              </w:tc>
                              <w:tc>
                                <w:tcPr>
                                  <w:tcW w:w="1147" w:type="dxa"/>
                                </w:tcPr>
                                <w:p w:rsidR="0080428C" w:rsidRDefault="0080428C">
                                  <w:pPr>
                                    <w:pStyle w:val="TableParagraph"/>
                                    <w:spacing w:before="37"/>
                                    <w:ind w:right="307"/>
                                    <w:rPr>
                                      <w:sz w:val="18"/>
                                    </w:rPr>
                                  </w:pPr>
                                  <w:r>
                                    <w:rPr>
                                      <w:sz w:val="18"/>
                                    </w:rPr>
                                    <w:t>20</w:t>
                                  </w:r>
                                </w:p>
                              </w:tc>
                              <w:tc>
                                <w:tcPr>
                                  <w:tcW w:w="984" w:type="dxa"/>
                                </w:tcPr>
                                <w:p w:rsidR="0080428C" w:rsidRDefault="0080428C">
                                  <w:pPr>
                                    <w:pStyle w:val="TableParagraph"/>
                                    <w:spacing w:before="37"/>
                                    <w:ind w:right="98"/>
                                    <w:rPr>
                                      <w:sz w:val="18"/>
                                    </w:rPr>
                                  </w:pPr>
                                  <w:r>
                                    <w:rPr>
                                      <w:w w:val="101"/>
                                      <w:sz w:val="18"/>
                                    </w:rPr>
                                    <w:t>-</w:t>
                                  </w:r>
                                </w:p>
                              </w:tc>
                            </w:tr>
                            <w:tr w:rsidR="0080428C">
                              <w:trPr>
                                <w:trHeight w:val="283"/>
                              </w:trPr>
                              <w:tc>
                                <w:tcPr>
                                  <w:tcW w:w="4346" w:type="dxa"/>
                                  <w:shd w:val="clear" w:color="auto" w:fill="D9D9D9"/>
                                </w:tcPr>
                                <w:p w:rsidR="0080428C" w:rsidRDefault="0080428C">
                                  <w:pPr>
                                    <w:pStyle w:val="TableParagraph"/>
                                    <w:spacing w:before="28"/>
                                    <w:ind w:left="297"/>
                                    <w:jc w:val="left"/>
                                    <w:rPr>
                                      <w:sz w:val="18"/>
                                    </w:rPr>
                                  </w:pPr>
                                  <w:r>
                                    <w:rPr>
                                      <w:sz w:val="18"/>
                                    </w:rPr>
                                    <w:t>Juros sobre capital próprio</w:t>
                                  </w:r>
                                </w:p>
                              </w:tc>
                              <w:tc>
                                <w:tcPr>
                                  <w:tcW w:w="1985" w:type="dxa"/>
                                  <w:shd w:val="clear" w:color="auto" w:fill="D9D9D9"/>
                                </w:tcPr>
                                <w:p w:rsidR="0080428C" w:rsidRDefault="0080428C">
                                  <w:pPr>
                                    <w:pStyle w:val="TableParagraph"/>
                                    <w:spacing w:before="37"/>
                                    <w:ind w:right="269"/>
                                    <w:rPr>
                                      <w:sz w:val="18"/>
                                    </w:rPr>
                                  </w:pPr>
                                  <w:r>
                                    <w:rPr>
                                      <w:sz w:val="18"/>
                                    </w:rPr>
                                    <w:t>2.761</w:t>
                                  </w:r>
                                </w:p>
                              </w:tc>
                              <w:tc>
                                <w:tcPr>
                                  <w:tcW w:w="1111" w:type="dxa"/>
                                  <w:shd w:val="clear" w:color="auto" w:fill="D9D9D9"/>
                                </w:tcPr>
                                <w:p w:rsidR="0080428C" w:rsidRDefault="0080428C">
                                  <w:pPr>
                                    <w:pStyle w:val="TableParagraph"/>
                                    <w:spacing w:before="28"/>
                                    <w:ind w:right="261"/>
                                    <w:rPr>
                                      <w:sz w:val="18"/>
                                    </w:rPr>
                                  </w:pPr>
                                  <w:r>
                                    <w:rPr>
                                      <w:sz w:val="18"/>
                                    </w:rPr>
                                    <w:t>1.657</w:t>
                                  </w:r>
                                </w:p>
                              </w:tc>
                              <w:tc>
                                <w:tcPr>
                                  <w:tcW w:w="1147" w:type="dxa"/>
                                  <w:shd w:val="clear" w:color="auto" w:fill="D9D9D9"/>
                                </w:tcPr>
                                <w:p w:rsidR="0080428C" w:rsidRDefault="0080428C">
                                  <w:pPr>
                                    <w:pStyle w:val="TableParagraph"/>
                                    <w:spacing w:before="37"/>
                                    <w:ind w:right="307"/>
                                    <w:rPr>
                                      <w:sz w:val="18"/>
                                    </w:rPr>
                                  </w:pPr>
                                  <w:r>
                                    <w:rPr>
                                      <w:sz w:val="18"/>
                                    </w:rPr>
                                    <w:t>311</w:t>
                                  </w:r>
                                </w:p>
                              </w:tc>
                              <w:tc>
                                <w:tcPr>
                                  <w:tcW w:w="984" w:type="dxa"/>
                                  <w:shd w:val="clear" w:color="auto" w:fill="D9D9D9"/>
                                </w:tcPr>
                                <w:p w:rsidR="0080428C" w:rsidRDefault="0080428C">
                                  <w:pPr>
                                    <w:pStyle w:val="TableParagraph"/>
                                    <w:spacing w:before="28"/>
                                    <w:ind w:right="100"/>
                                    <w:rPr>
                                      <w:sz w:val="18"/>
                                    </w:rPr>
                                  </w:pPr>
                                  <w:r>
                                    <w:rPr>
                                      <w:sz w:val="18"/>
                                    </w:rPr>
                                    <w:t>249</w:t>
                                  </w:r>
                                </w:p>
                              </w:tc>
                            </w:tr>
                            <w:tr w:rsidR="0080428C">
                              <w:trPr>
                                <w:trHeight w:val="283"/>
                              </w:trPr>
                              <w:tc>
                                <w:tcPr>
                                  <w:tcW w:w="4346" w:type="dxa"/>
                                </w:tcPr>
                                <w:p w:rsidR="0080428C" w:rsidRDefault="0080428C">
                                  <w:pPr>
                                    <w:pStyle w:val="TableParagraph"/>
                                    <w:jc w:val="left"/>
                                    <w:rPr>
                                      <w:rFonts w:ascii="Times New Roman"/>
                                      <w:sz w:val="18"/>
                                    </w:rPr>
                                  </w:pPr>
                                </w:p>
                              </w:tc>
                              <w:tc>
                                <w:tcPr>
                                  <w:tcW w:w="1985" w:type="dxa"/>
                                </w:tcPr>
                                <w:p w:rsidR="0080428C" w:rsidRDefault="0080428C">
                                  <w:pPr>
                                    <w:pStyle w:val="TableParagraph"/>
                                    <w:jc w:val="left"/>
                                    <w:rPr>
                                      <w:rFonts w:ascii="Times New Roman"/>
                                      <w:sz w:val="18"/>
                                    </w:rPr>
                                  </w:pPr>
                                </w:p>
                              </w:tc>
                              <w:tc>
                                <w:tcPr>
                                  <w:tcW w:w="1111" w:type="dxa"/>
                                </w:tcPr>
                                <w:p w:rsidR="0080428C" w:rsidRDefault="0080428C">
                                  <w:pPr>
                                    <w:pStyle w:val="TableParagraph"/>
                                    <w:jc w:val="left"/>
                                    <w:rPr>
                                      <w:rFonts w:ascii="Times New Roman"/>
                                      <w:sz w:val="18"/>
                                    </w:rPr>
                                  </w:pPr>
                                </w:p>
                              </w:tc>
                              <w:tc>
                                <w:tcPr>
                                  <w:tcW w:w="1147" w:type="dxa"/>
                                </w:tcPr>
                                <w:p w:rsidR="0080428C" w:rsidRDefault="0080428C">
                                  <w:pPr>
                                    <w:pStyle w:val="TableParagraph"/>
                                    <w:jc w:val="left"/>
                                    <w:rPr>
                                      <w:rFonts w:ascii="Times New Roman"/>
                                      <w:sz w:val="18"/>
                                    </w:rPr>
                                  </w:pPr>
                                </w:p>
                              </w:tc>
                              <w:tc>
                                <w:tcPr>
                                  <w:tcW w:w="984" w:type="dxa"/>
                                </w:tcPr>
                                <w:p w:rsidR="0080428C" w:rsidRDefault="0080428C">
                                  <w:pPr>
                                    <w:pStyle w:val="TableParagraph"/>
                                    <w:jc w:val="left"/>
                                    <w:rPr>
                                      <w:rFonts w:ascii="Times New Roman"/>
                                      <w:sz w:val="18"/>
                                    </w:rPr>
                                  </w:pPr>
                                </w:p>
                              </w:tc>
                            </w:tr>
                            <w:tr w:rsidR="0080428C">
                              <w:trPr>
                                <w:trHeight w:val="283"/>
                              </w:trPr>
                              <w:tc>
                                <w:tcPr>
                                  <w:tcW w:w="4346" w:type="dxa"/>
                                  <w:shd w:val="clear" w:color="auto" w:fill="D9D9D9"/>
                                </w:tcPr>
                                <w:p w:rsidR="0080428C" w:rsidRDefault="0080428C">
                                  <w:pPr>
                                    <w:pStyle w:val="TableParagraph"/>
                                    <w:spacing w:before="28"/>
                                    <w:ind w:left="297"/>
                                    <w:jc w:val="left"/>
                                    <w:rPr>
                                      <w:b/>
                                      <w:sz w:val="18"/>
                                    </w:rPr>
                                  </w:pPr>
                                  <w:r>
                                    <w:rPr>
                                      <w:b/>
                                      <w:sz w:val="18"/>
                                    </w:rPr>
                                    <w:t>Imposto de Renda e CSLL</w:t>
                                  </w:r>
                                </w:p>
                              </w:tc>
                              <w:tc>
                                <w:tcPr>
                                  <w:tcW w:w="1985" w:type="dxa"/>
                                  <w:shd w:val="clear" w:color="auto" w:fill="D9D9D9"/>
                                </w:tcPr>
                                <w:p w:rsidR="0080428C" w:rsidRDefault="0080428C">
                                  <w:pPr>
                                    <w:pStyle w:val="TableParagraph"/>
                                    <w:spacing w:before="37"/>
                                    <w:ind w:right="270"/>
                                    <w:rPr>
                                      <w:b/>
                                      <w:sz w:val="18"/>
                                    </w:rPr>
                                  </w:pPr>
                                  <w:r>
                                    <w:rPr>
                                      <w:b/>
                                      <w:sz w:val="18"/>
                                    </w:rPr>
                                    <w:t>(4.519)</w:t>
                                  </w:r>
                                </w:p>
                              </w:tc>
                              <w:tc>
                                <w:tcPr>
                                  <w:tcW w:w="1111" w:type="dxa"/>
                                  <w:shd w:val="clear" w:color="auto" w:fill="D9D9D9"/>
                                </w:tcPr>
                                <w:p w:rsidR="0080428C" w:rsidRDefault="0080428C">
                                  <w:pPr>
                                    <w:pStyle w:val="TableParagraph"/>
                                    <w:spacing w:before="28"/>
                                    <w:ind w:right="262"/>
                                    <w:rPr>
                                      <w:b/>
                                      <w:sz w:val="18"/>
                                    </w:rPr>
                                  </w:pPr>
                                  <w:r>
                                    <w:rPr>
                                      <w:b/>
                                      <w:sz w:val="18"/>
                                    </w:rPr>
                                    <w:t>(2.790)</w:t>
                                  </w:r>
                                </w:p>
                              </w:tc>
                              <w:tc>
                                <w:tcPr>
                                  <w:tcW w:w="1147" w:type="dxa"/>
                                  <w:shd w:val="clear" w:color="auto" w:fill="D9D9D9"/>
                                </w:tcPr>
                                <w:p w:rsidR="0080428C" w:rsidRDefault="0080428C">
                                  <w:pPr>
                                    <w:pStyle w:val="TableParagraph"/>
                                    <w:spacing w:before="37"/>
                                    <w:ind w:right="304"/>
                                    <w:rPr>
                                      <w:b/>
                                      <w:sz w:val="18"/>
                                    </w:rPr>
                                  </w:pPr>
                                  <w:r>
                                    <w:rPr>
                                      <w:b/>
                                      <w:sz w:val="18"/>
                                    </w:rPr>
                                    <w:t>(5.466)</w:t>
                                  </w:r>
                                </w:p>
                              </w:tc>
                              <w:tc>
                                <w:tcPr>
                                  <w:tcW w:w="984" w:type="dxa"/>
                                  <w:shd w:val="clear" w:color="auto" w:fill="D9D9D9"/>
                                </w:tcPr>
                                <w:p w:rsidR="0080428C" w:rsidRDefault="0080428C">
                                  <w:pPr>
                                    <w:pStyle w:val="TableParagraph"/>
                                    <w:spacing w:before="28"/>
                                    <w:ind w:right="97"/>
                                    <w:rPr>
                                      <w:b/>
                                      <w:sz w:val="18"/>
                                    </w:rPr>
                                  </w:pPr>
                                  <w:r>
                                    <w:rPr>
                                      <w:b/>
                                      <w:sz w:val="18"/>
                                    </w:rPr>
                                    <w:t>(4.359)</w:t>
                                  </w:r>
                                </w:p>
                              </w:tc>
                            </w:tr>
                            <w:tr w:rsidR="0080428C">
                              <w:trPr>
                                <w:trHeight w:val="283"/>
                              </w:trPr>
                              <w:tc>
                                <w:tcPr>
                                  <w:tcW w:w="4346" w:type="dxa"/>
                                </w:tcPr>
                                <w:p w:rsidR="0080428C" w:rsidRDefault="0080428C">
                                  <w:pPr>
                                    <w:pStyle w:val="TableParagraph"/>
                                    <w:spacing w:before="28"/>
                                    <w:ind w:left="297"/>
                                    <w:jc w:val="left"/>
                                    <w:rPr>
                                      <w:sz w:val="18"/>
                                    </w:rPr>
                                  </w:pPr>
                                  <w:r>
                                    <w:rPr>
                                      <w:sz w:val="18"/>
                                    </w:rPr>
                                    <w:t>Ativo Fiscal Diferido</w:t>
                                  </w:r>
                                </w:p>
                              </w:tc>
                              <w:tc>
                                <w:tcPr>
                                  <w:tcW w:w="1985" w:type="dxa"/>
                                </w:tcPr>
                                <w:p w:rsidR="0080428C" w:rsidRDefault="0080428C">
                                  <w:pPr>
                                    <w:pStyle w:val="TableParagraph"/>
                                    <w:spacing w:before="38"/>
                                    <w:ind w:right="272"/>
                                    <w:rPr>
                                      <w:sz w:val="18"/>
                                    </w:rPr>
                                  </w:pPr>
                                  <w:r>
                                    <w:rPr>
                                      <w:sz w:val="18"/>
                                    </w:rPr>
                                    <w:t>565</w:t>
                                  </w:r>
                                </w:p>
                              </w:tc>
                              <w:tc>
                                <w:tcPr>
                                  <w:tcW w:w="1111" w:type="dxa"/>
                                </w:tcPr>
                                <w:p w:rsidR="0080428C" w:rsidRDefault="0080428C">
                                  <w:pPr>
                                    <w:pStyle w:val="TableParagraph"/>
                                    <w:spacing w:before="28"/>
                                    <w:ind w:right="264"/>
                                    <w:rPr>
                                      <w:sz w:val="18"/>
                                    </w:rPr>
                                  </w:pPr>
                                  <w:r>
                                    <w:rPr>
                                      <w:sz w:val="18"/>
                                    </w:rPr>
                                    <w:t>339</w:t>
                                  </w:r>
                                </w:p>
                              </w:tc>
                              <w:tc>
                                <w:tcPr>
                                  <w:tcW w:w="1147" w:type="dxa"/>
                                </w:tcPr>
                                <w:p w:rsidR="0080428C" w:rsidRDefault="0080428C">
                                  <w:pPr>
                                    <w:pStyle w:val="TableParagraph"/>
                                    <w:spacing w:before="38"/>
                                    <w:ind w:right="303"/>
                                    <w:rPr>
                                      <w:sz w:val="18"/>
                                    </w:rPr>
                                  </w:pPr>
                                  <w:r>
                                    <w:rPr>
                                      <w:sz w:val="18"/>
                                    </w:rPr>
                                    <w:t>4.285</w:t>
                                  </w:r>
                                </w:p>
                              </w:tc>
                              <w:tc>
                                <w:tcPr>
                                  <w:tcW w:w="984" w:type="dxa"/>
                                </w:tcPr>
                                <w:p w:rsidR="0080428C" w:rsidRDefault="0080428C">
                                  <w:pPr>
                                    <w:pStyle w:val="TableParagraph"/>
                                    <w:spacing w:before="28"/>
                                    <w:ind w:right="96"/>
                                    <w:rPr>
                                      <w:sz w:val="18"/>
                                    </w:rPr>
                                  </w:pPr>
                                  <w:r>
                                    <w:rPr>
                                      <w:sz w:val="18"/>
                                    </w:rPr>
                                    <w:t>1.830</w:t>
                                  </w:r>
                                </w:p>
                              </w:tc>
                            </w:tr>
                            <w:tr w:rsidR="0080428C">
                              <w:trPr>
                                <w:trHeight w:val="282"/>
                              </w:trPr>
                              <w:tc>
                                <w:tcPr>
                                  <w:tcW w:w="4346" w:type="dxa"/>
                                  <w:tcBorders>
                                    <w:bottom w:val="single" w:sz="4" w:space="0" w:color="808080"/>
                                  </w:tcBorders>
                                  <w:shd w:val="clear" w:color="auto" w:fill="D9D9D9"/>
                                </w:tcPr>
                                <w:p w:rsidR="0080428C" w:rsidRDefault="0080428C">
                                  <w:pPr>
                                    <w:pStyle w:val="TableParagraph"/>
                                    <w:spacing w:before="28"/>
                                    <w:ind w:left="297"/>
                                    <w:jc w:val="left"/>
                                    <w:rPr>
                                      <w:sz w:val="18"/>
                                    </w:rPr>
                                  </w:pPr>
                                  <w:r>
                                    <w:rPr>
                                      <w:sz w:val="18"/>
                                    </w:rPr>
                                    <w:t>Passivo Fiscal Diferido</w:t>
                                  </w:r>
                                </w:p>
                              </w:tc>
                              <w:tc>
                                <w:tcPr>
                                  <w:tcW w:w="1985" w:type="dxa"/>
                                  <w:tcBorders>
                                    <w:bottom w:val="single" w:sz="4" w:space="0" w:color="808080"/>
                                  </w:tcBorders>
                                  <w:shd w:val="clear" w:color="auto" w:fill="D9D9D9"/>
                                </w:tcPr>
                                <w:p w:rsidR="0080428C" w:rsidRDefault="0080428C">
                                  <w:pPr>
                                    <w:pStyle w:val="TableParagraph"/>
                                    <w:spacing w:before="37"/>
                                    <w:ind w:right="270"/>
                                    <w:rPr>
                                      <w:sz w:val="18"/>
                                    </w:rPr>
                                  </w:pPr>
                                  <w:r>
                                    <w:rPr>
                                      <w:sz w:val="18"/>
                                    </w:rPr>
                                    <w:t>(143)</w:t>
                                  </w:r>
                                </w:p>
                              </w:tc>
                              <w:tc>
                                <w:tcPr>
                                  <w:tcW w:w="1111" w:type="dxa"/>
                                  <w:tcBorders>
                                    <w:bottom w:val="single" w:sz="4" w:space="0" w:color="808080"/>
                                  </w:tcBorders>
                                  <w:shd w:val="clear" w:color="auto" w:fill="D9D9D9"/>
                                </w:tcPr>
                                <w:p w:rsidR="0080428C" w:rsidRDefault="0080428C">
                                  <w:pPr>
                                    <w:pStyle w:val="TableParagraph"/>
                                    <w:spacing w:before="28"/>
                                    <w:ind w:right="263"/>
                                    <w:rPr>
                                      <w:sz w:val="18"/>
                                    </w:rPr>
                                  </w:pPr>
                                  <w:r>
                                    <w:rPr>
                                      <w:sz w:val="18"/>
                                    </w:rPr>
                                    <w:t>(86)</w:t>
                                  </w:r>
                                </w:p>
                              </w:tc>
                              <w:tc>
                                <w:tcPr>
                                  <w:tcW w:w="1147" w:type="dxa"/>
                                  <w:tcBorders>
                                    <w:bottom w:val="single" w:sz="4" w:space="0" w:color="808080"/>
                                  </w:tcBorders>
                                  <w:shd w:val="clear" w:color="auto" w:fill="D9D9D9"/>
                                </w:tcPr>
                                <w:p w:rsidR="0080428C" w:rsidRDefault="0080428C">
                                  <w:pPr>
                                    <w:pStyle w:val="TableParagraph"/>
                                    <w:spacing w:before="37"/>
                                    <w:ind w:right="305"/>
                                    <w:rPr>
                                      <w:sz w:val="18"/>
                                    </w:rPr>
                                  </w:pPr>
                                  <w:r>
                                    <w:rPr>
                                      <w:sz w:val="18"/>
                                    </w:rPr>
                                    <w:t>(142)</w:t>
                                  </w:r>
                                </w:p>
                              </w:tc>
                              <w:tc>
                                <w:tcPr>
                                  <w:tcW w:w="984" w:type="dxa"/>
                                  <w:tcBorders>
                                    <w:bottom w:val="single" w:sz="4" w:space="0" w:color="808080"/>
                                  </w:tcBorders>
                                  <w:shd w:val="clear" w:color="auto" w:fill="D9D9D9"/>
                                </w:tcPr>
                                <w:p w:rsidR="0080428C" w:rsidRDefault="0080428C">
                                  <w:pPr>
                                    <w:pStyle w:val="TableParagraph"/>
                                    <w:spacing w:before="28"/>
                                    <w:ind w:right="99"/>
                                    <w:rPr>
                                      <w:sz w:val="18"/>
                                    </w:rPr>
                                  </w:pPr>
                                  <w:r>
                                    <w:rPr>
                                      <w:sz w:val="18"/>
                                    </w:rPr>
                                    <w:t>(85)</w:t>
                                  </w:r>
                                </w:p>
                              </w:tc>
                            </w:tr>
                            <w:tr w:rsidR="0080428C">
                              <w:trPr>
                                <w:trHeight w:val="282"/>
                              </w:trPr>
                              <w:tc>
                                <w:tcPr>
                                  <w:tcW w:w="4346" w:type="dxa"/>
                                  <w:tcBorders>
                                    <w:top w:val="single" w:sz="4" w:space="0" w:color="808080"/>
                                  </w:tcBorders>
                                  <w:shd w:val="clear" w:color="auto" w:fill="BFBFBF"/>
                                </w:tcPr>
                                <w:p w:rsidR="0080428C" w:rsidRDefault="0080428C">
                                  <w:pPr>
                                    <w:pStyle w:val="TableParagraph"/>
                                    <w:spacing w:before="27"/>
                                    <w:ind w:left="297"/>
                                    <w:jc w:val="left"/>
                                    <w:rPr>
                                      <w:b/>
                                      <w:sz w:val="18"/>
                                    </w:rPr>
                                  </w:pPr>
                                  <w:r>
                                    <w:rPr>
                                      <w:b/>
                                      <w:sz w:val="18"/>
                                    </w:rPr>
                                    <w:t>Despesa de IR e CSLL</w:t>
                                  </w:r>
                                </w:p>
                              </w:tc>
                              <w:tc>
                                <w:tcPr>
                                  <w:tcW w:w="1985" w:type="dxa"/>
                                  <w:tcBorders>
                                    <w:top w:val="single" w:sz="4" w:space="0" w:color="808080"/>
                                  </w:tcBorders>
                                  <w:shd w:val="clear" w:color="auto" w:fill="BFBFBF"/>
                                </w:tcPr>
                                <w:p w:rsidR="0080428C" w:rsidRDefault="0080428C">
                                  <w:pPr>
                                    <w:pStyle w:val="TableParagraph"/>
                                    <w:spacing w:before="37"/>
                                    <w:ind w:right="270"/>
                                    <w:rPr>
                                      <w:b/>
                                      <w:sz w:val="18"/>
                                    </w:rPr>
                                  </w:pPr>
                                  <w:r>
                                    <w:rPr>
                                      <w:b/>
                                      <w:sz w:val="18"/>
                                    </w:rPr>
                                    <w:t>(4.097)</w:t>
                                  </w:r>
                                </w:p>
                              </w:tc>
                              <w:tc>
                                <w:tcPr>
                                  <w:tcW w:w="1111" w:type="dxa"/>
                                  <w:tcBorders>
                                    <w:top w:val="single" w:sz="4" w:space="0" w:color="808080"/>
                                  </w:tcBorders>
                                  <w:shd w:val="clear" w:color="auto" w:fill="BFBFBF"/>
                                </w:tcPr>
                                <w:p w:rsidR="0080428C" w:rsidRDefault="0080428C">
                                  <w:pPr>
                                    <w:pStyle w:val="TableParagraph"/>
                                    <w:spacing w:before="27"/>
                                    <w:ind w:right="262"/>
                                    <w:rPr>
                                      <w:b/>
                                      <w:sz w:val="18"/>
                                    </w:rPr>
                                  </w:pPr>
                                  <w:r>
                                    <w:rPr>
                                      <w:b/>
                                      <w:sz w:val="18"/>
                                    </w:rPr>
                                    <w:t>(2.537)</w:t>
                                  </w:r>
                                </w:p>
                              </w:tc>
                              <w:tc>
                                <w:tcPr>
                                  <w:tcW w:w="1147" w:type="dxa"/>
                                  <w:tcBorders>
                                    <w:top w:val="single" w:sz="4" w:space="0" w:color="808080"/>
                                  </w:tcBorders>
                                  <w:shd w:val="clear" w:color="auto" w:fill="BFBFBF"/>
                                </w:tcPr>
                                <w:p w:rsidR="0080428C" w:rsidRDefault="0080428C">
                                  <w:pPr>
                                    <w:pStyle w:val="TableParagraph"/>
                                    <w:spacing w:before="37"/>
                                    <w:ind w:right="304"/>
                                    <w:rPr>
                                      <w:b/>
                                      <w:sz w:val="18"/>
                                    </w:rPr>
                                  </w:pPr>
                                  <w:r>
                                    <w:rPr>
                                      <w:b/>
                                      <w:sz w:val="18"/>
                                    </w:rPr>
                                    <w:t>(1.323)</w:t>
                                  </w:r>
                                </w:p>
                              </w:tc>
                              <w:tc>
                                <w:tcPr>
                                  <w:tcW w:w="984" w:type="dxa"/>
                                  <w:tcBorders>
                                    <w:top w:val="single" w:sz="4" w:space="0" w:color="808080"/>
                                  </w:tcBorders>
                                  <w:shd w:val="clear" w:color="auto" w:fill="BFBFBF"/>
                                </w:tcPr>
                                <w:p w:rsidR="0080428C" w:rsidRDefault="0080428C">
                                  <w:pPr>
                                    <w:pStyle w:val="TableParagraph"/>
                                    <w:spacing w:before="27"/>
                                    <w:ind w:right="97"/>
                                    <w:rPr>
                                      <w:b/>
                                      <w:sz w:val="18"/>
                                    </w:rPr>
                                  </w:pPr>
                                  <w:r>
                                    <w:rPr>
                                      <w:b/>
                                      <w:sz w:val="18"/>
                                    </w:rPr>
                                    <w:t>(2.614)</w:t>
                                  </w:r>
                                </w:p>
                              </w:tc>
                            </w:tr>
                          </w:tbl>
                          <w:p w:rsidR="0080428C" w:rsidRDefault="0080428C">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244" type="#_x0000_t202" style="position:absolute;left:0;text-align:left;margin-left:58.35pt;margin-top:26.9pt;width:478.8pt;height:288.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OQw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" filled="f" stroked="f">
                <v:textbox inset="0,0,0,0">
                  <w:txbxContent>
                    <w:tbl>
                      <w:tblPr>
                        <w:tblStyle w:val="TableNormal"/>
                        <w:tblW w:w="0" w:type="auto"/>
                        <w:tblLayout w:type="fixed"/>
                        <w:tblLook w:val="01E0" w:firstRow="1" w:lastRow="1" w:firstColumn="1" w:lastColumn="1" w:noHBand="0" w:noVBand="0"/>
                      </w:tblPr>
                      <w:tblGrid>
                        <w:gridCol w:w="4346"/>
                        <w:gridCol w:w="1985"/>
                        <w:gridCol w:w="1111"/>
                        <w:gridCol w:w="1147"/>
                        <w:gridCol w:w="984"/>
                      </w:tblGrid>
                      <w:tr w:rsidR="0080428C">
                        <w:trPr>
                          <w:trHeight w:val="593"/>
                        </w:trPr>
                        <w:tc>
                          <w:tcPr>
                            <w:tcW w:w="9573" w:type="dxa"/>
                            <w:gridSpan w:val="5"/>
                            <w:tcBorders>
                              <w:top w:val="single" w:sz="4" w:space="0" w:color="000000"/>
                            </w:tcBorders>
                            <w:shd w:val="clear" w:color="auto" w:fill="A6A6A6"/>
                          </w:tcPr>
                          <w:p w:rsidR="0080428C" w:rsidRDefault="0080428C">
                            <w:pPr>
                              <w:pStyle w:val="TableParagraph"/>
                              <w:tabs>
                                <w:tab w:val="left" w:pos="7937"/>
                              </w:tabs>
                              <w:spacing w:before="157"/>
                              <w:ind w:left="5411"/>
                              <w:jc w:val="left"/>
                              <w:rPr>
                                <w:b/>
                                <w:sz w:val="18"/>
                              </w:rPr>
                            </w:pPr>
                            <w:r>
                              <w:rPr>
                                <w:b/>
                                <w:sz w:val="18"/>
                              </w:rPr>
                              <w:t>1º</w:t>
                            </w:r>
                            <w:r>
                              <w:rPr>
                                <w:b/>
                                <w:spacing w:val="1"/>
                                <w:sz w:val="18"/>
                              </w:rPr>
                              <w:t xml:space="preserve"> </w:t>
                            </w:r>
                            <w:r>
                              <w:rPr>
                                <w:b/>
                                <w:sz w:val="18"/>
                              </w:rPr>
                              <w:t>Semestre</w:t>
                            </w:r>
                            <w:r>
                              <w:rPr>
                                <w:b/>
                                <w:spacing w:val="-3"/>
                                <w:sz w:val="18"/>
                              </w:rPr>
                              <w:t xml:space="preserve"> </w:t>
                            </w:r>
                            <w:r>
                              <w:rPr>
                                <w:b/>
                                <w:sz w:val="18"/>
                              </w:rPr>
                              <w:t>/2019</w:t>
                            </w:r>
                            <w:r>
                              <w:rPr>
                                <w:b/>
                                <w:sz w:val="18"/>
                              </w:rPr>
                              <w:tab/>
                              <w:t>1º Semestre</w:t>
                            </w:r>
                            <w:r>
                              <w:rPr>
                                <w:b/>
                                <w:spacing w:val="-1"/>
                                <w:sz w:val="18"/>
                              </w:rPr>
                              <w:t xml:space="preserve"> </w:t>
                            </w:r>
                            <w:r>
                              <w:rPr>
                                <w:b/>
                                <w:sz w:val="18"/>
                              </w:rPr>
                              <w:t>/2018</w:t>
                            </w:r>
                          </w:p>
                        </w:tc>
                      </w:tr>
                      <w:tr w:rsidR="0080428C">
                        <w:trPr>
                          <w:trHeight w:val="241"/>
                        </w:trPr>
                        <w:tc>
                          <w:tcPr>
                            <w:tcW w:w="6331" w:type="dxa"/>
                            <w:gridSpan w:val="2"/>
                          </w:tcPr>
                          <w:p w:rsidR="0080428C" w:rsidRDefault="0080428C">
                            <w:pPr>
                              <w:pStyle w:val="TableParagraph"/>
                              <w:spacing w:line="203" w:lineRule="exact"/>
                              <w:ind w:right="300"/>
                              <w:rPr>
                                <w:b/>
                                <w:sz w:val="18"/>
                              </w:rPr>
                            </w:pPr>
                            <w:r>
                              <w:rPr>
                                <w:b/>
                                <w:sz w:val="18"/>
                              </w:rPr>
                              <w:t>IRPJ</w:t>
                            </w:r>
                          </w:p>
                        </w:tc>
                        <w:tc>
                          <w:tcPr>
                            <w:tcW w:w="1111" w:type="dxa"/>
                          </w:tcPr>
                          <w:p w:rsidR="0080428C" w:rsidRDefault="0080428C">
                            <w:pPr>
                              <w:pStyle w:val="TableParagraph"/>
                              <w:spacing w:line="203" w:lineRule="exact"/>
                              <w:ind w:right="264"/>
                              <w:rPr>
                                <w:b/>
                                <w:sz w:val="18"/>
                              </w:rPr>
                            </w:pPr>
                            <w:r>
                              <w:rPr>
                                <w:b/>
                                <w:sz w:val="18"/>
                              </w:rPr>
                              <w:t>CSLL</w:t>
                            </w:r>
                          </w:p>
                        </w:tc>
                        <w:tc>
                          <w:tcPr>
                            <w:tcW w:w="1147" w:type="dxa"/>
                          </w:tcPr>
                          <w:p w:rsidR="0080428C" w:rsidRDefault="0080428C">
                            <w:pPr>
                              <w:pStyle w:val="TableParagraph"/>
                              <w:spacing w:line="203" w:lineRule="exact"/>
                              <w:ind w:right="303"/>
                              <w:rPr>
                                <w:b/>
                                <w:sz w:val="18"/>
                              </w:rPr>
                            </w:pPr>
                            <w:r>
                              <w:rPr>
                                <w:sz w:val="18"/>
                              </w:rPr>
                              <w:t>I</w:t>
                            </w:r>
                            <w:r>
                              <w:rPr>
                                <w:b/>
                                <w:sz w:val="18"/>
                              </w:rPr>
                              <w:t>RPJ</w:t>
                            </w:r>
                          </w:p>
                        </w:tc>
                        <w:tc>
                          <w:tcPr>
                            <w:tcW w:w="984" w:type="dxa"/>
                          </w:tcPr>
                          <w:p w:rsidR="0080428C" w:rsidRDefault="0080428C">
                            <w:pPr>
                              <w:pStyle w:val="TableParagraph"/>
                              <w:spacing w:line="203" w:lineRule="exact"/>
                              <w:ind w:right="100"/>
                              <w:rPr>
                                <w:b/>
                                <w:sz w:val="18"/>
                              </w:rPr>
                            </w:pPr>
                            <w:r>
                              <w:rPr>
                                <w:b/>
                                <w:sz w:val="18"/>
                              </w:rPr>
                              <w:t>CSLL</w:t>
                            </w:r>
                          </w:p>
                        </w:tc>
                      </w:tr>
                      <w:tr w:rsidR="0080428C">
                        <w:trPr>
                          <w:trHeight w:val="475"/>
                        </w:trPr>
                        <w:tc>
                          <w:tcPr>
                            <w:tcW w:w="6331" w:type="dxa"/>
                            <w:gridSpan w:val="2"/>
                            <w:shd w:val="clear" w:color="auto" w:fill="D9D9D9"/>
                          </w:tcPr>
                          <w:p w:rsidR="0080428C" w:rsidRDefault="0080428C">
                            <w:pPr>
                              <w:pStyle w:val="TableParagraph"/>
                              <w:tabs>
                                <w:tab w:val="right" w:pos="6060"/>
                              </w:tabs>
                              <w:spacing w:before="4"/>
                              <w:ind w:left="297"/>
                              <w:jc w:val="left"/>
                              <w:rPr>
                                <w:sz w:val="18"/>
                              </w:rPr>
                            </w:pPr>
                            <w:r>
                              <w:rPr>
                                <w:sz w:val="18"/>
                              </w:rPr>
                              <w:t>Resultado antes da tributação sobre</w:t>
                            </w:r>
                            <w:r>
                              <w:rPr>
                                <w:spacing w:val="-13"/>
                                <w:sz w:val="18"/>
                              </w:rPr>
                              <w:t xml:space="preserve"> </w:t>
                            </w:r>
                            <w:r>
                              <w:rPr>
                                <w:sz w:val="18"/>
                              </w:rPr>
                              <w:t>o</w:t>
                            </w:r>
                            <w:r>
                              <w:rPr>
                                <w:spacing w:val="-6"/>
                                <w:sz w:val="18"/>
                              </w:rPr>
                              <w:t xml:space="preserve"> </w:t>
                            </w:r>
                            <w:r>
                              <w:rPr>
                                <w:sz w:val="18"/>
                              </w:rPr>
                              <w:t>lucro</w:t>
                            </w:r>
                            <w:r>
                              <w:rPr>
                                <w:sz w:val="18"/>
                              </w:rPr>
                              <w:tab/>
                            </w:r>
                            <w:r>
                              <w:rPr>
                                <w:position w:val="-12"/>
                                <w:sz w:val="18"/>
                              </w:rPr>
                              <w:t>26.754</w:t>
                            </w:r>
                          </w:p>
                        </w:tc>
                        <w:tc>
                          <w:tcPr>
                            <w:tcW w:w="1111" w:type="dxa"/>
                            <w:shd w:val="clear" w:color="auto" w:fill="D9D9D9"/>
                          </w:tcPr>
                          <w:p w:rsidR="0080428C" w:rsidRDefault="0080428C">
                            <w:pPr>
                              <w:pStyle w:val="TableParagraph"/>
                              <w:spacing w:before="124"/>
                              <w:ind w:right="260"/>
                              <w:rPr>
                                <w:sz w:val="18"/>
                              </w:rPr>
                            </w:pPr>
                            <w:r>
                              <w:rPr>
                                <w:sz w:val="18"/>
                              </w:rPr>
                              <w:t>26.754</w:t>
                            </w:r>
                          </w:p>
                        </w:tc>
                        <w:tc>
                          <w:tcPr>
                            <w:tcW w:w="1147" w:type="dxa"/>
                            <w:shd w:val="clear" w:color="auto" w:fill="D9D9D9"/>
                          </w:tcPr>
                          <w:p w:rsidR="0080428C" w:rsidRDefault="0080428C">
                            <w:pPr>
                              <w:pStyle w:val="TableParagraph"/>
                              <w:spacing w:before="133"/>
                              <w:ind w:right="303"/>
                              <w:rPr>
                                <w:sz w:val="18"/>
                              </w:rPr>
                            </w:pPr>
                            <w:r>
                              <w:rPr>
                                <w:sz w:val="18"/>
                              </w:rPr>
                              <w:t>5.254</w:t>
                            </w:r>
                          </w:p>
                        </w:tc>
                        <w:tc>
                          <w:tcPr>
                            <w:tcW w:w="984" w:type="dxa"/>
                            <w:shd w:val="clear" w:color="auto" w:fill="D9D9D9"/>
                          </w:tcPr>
                          <w:p w:rsidR="0080428C" w:rsidRDefault="0080428C">
                            <w:pPr>
                              <w:pStyle w:val="TableParagraph"/>
                              <w:spacing w:before="124"/>
                              <w:ind w:right="96"/>
                              <w:rPr>
                                <w:sz w:val="18"/>
                              </w:rPr>
                            </w:pPr>
                            <w:r>
                              <w:rPr>
                                <w:sz w:val="18"/>
                              </w:rPr>
                              <w:t>5.254</w:t>
                            </w:r>
                          </w:p>
                        </w:tc>
                      </w:tr>
                      <w:tr w:rsidR="0080428C">
                        <w:trPr>
                          <w:trHeight w:val="283"/>
                        </w:trPr>
                        <w:tc>
                          <w:tcPr>
                            <w:tcW w:w="6331" w:type="dxa"/>
                            <w:gridSpan w:val="2"/>
                          </w:tcPr>
                          <w:p w:rsidR="0080428C" w:rsidRDefault="0080428C">
                            <w:pPr>
                              <w:pStyle w:val="TableParagraph"/>
                              <w:tabs>
                                <w:tab w:val="left" w:pos="5483"/>
                              </w:tabs>
                              <w:spacing w:before="28"/>
                              <w:ind w:left="297"/>
                              <w:jc w:val="left"/>
                              <w:rPr>
                                <w:sz w:val="18"/>
                              </w:rPr>
                            </w:pPr>
                            <w:r>
                              <w:rPr>
                                <w:position w:val="1"/>
                                <w:sz w:val="18"/>
                              </w:rPr>
                              <w:t>Participação dos</w:t>
                            </w:r>
                            <w:r>
                              <w:rPr>
                                <w:spacing w:val="-1"/>
                                <w:position w:val="1"/>
                                <w:sz w:val="18"/>
                              </w:rPr>
                              <w:t xml:space="preserve"> </w:t>
                            </w:r>
                            <w:r>
                              <w:rPr>
                                <w:position w:val="1"/>
                                <w:sz w:val="18"/>
                              </w:rPr>
                              <w:t>empregados</w:t>
                            </w:r>
                            <w:r>
                              <w:rPr>
                                <w:position w:val="1"/>
                                <w:sz w:val="18"/>
                              </w:rPr>
                              <w:tab/>
                            </w:r>
                            <w:r>
                              <w:rPr>
                                <w:sz w:val="18"/>
                              </w:rPr>
                              <w:t>(1.203)</w:t>
                            </w:r>
                          </w:p>
                        </w:tc>
                        <w:tc>
                          <w:tcPr>
                            <w:tcW w:w="1111" w:type="dxa"/>
                          </w:tcPr>
                          <w:p w:rsidR="0080428C" w:rsidRDefault="0080428C">
                            <w:pPr>
                              <w:pStyle w:val="TableParagraph"/>
                              <w:spacing w:before="28"/>
                              <w:ind w:right="262"/>
                              <w:rPr>
                                <w:sz w:val="18"/>
                              </w:rPr>
                            </w:pPr>
                            <w:r>
                              <w:rPr>
                                <w:sz w:val="18"/>
                              </w:rPr>
                              <w:t>(1.203)</w:t>
                            </w:r>
                          </w:p>
                        </w:tc>
                        <w:tc>
                          <w:tcPr>
                            <w:tcW w:w="1147" w:type="dxa"/>
                          </w:tcPr>
                          <w:p w:rsidR="0080428C" w:rsidRDefault="0080428C">
                            <w:pPr>
                              <w:pStyle w:val="TableParagraph"/>
                              <w:spacing w:before="38"/>
                              <w:ind w:right="306"/>
                              <w:rPr>
                                <w:sz w:val="18"/>
                              </w:rPr>
                            </w:pPr>
                            <w:r>
                              <w:rPr>
                                <w:sz w:val="18"/>
                              </w:rPr>
                              <w:t>(6)</w:t>
                            </w:r>
                          </w:p>
                        </w:tc>
                        <w:tc>
                          <w:tcPr>
                            <w:tcW w:w="984" w:type="dxa"/>
                          </w:tcPr>
                          <w:p w:rsidR="0080428C" w:rsidRDefault="0080428C">
                            <w:pPr>
                              <w:pStyle w:val="TableParagraph"/>
                              <w:spacing w:before="28"/>
                              <w:ind w:right="99"/>
                              <w:rPr>
                                <w:sz w:val="18"/>
                              </w:rPr>
                            </w:pPr>
                            <w:r>
                              <w:rPr>
                                <w:sz w:val="18"/>
                              </w:rPr>
                              <w:t>(6)</w:t>
                            </w:r>
                          </w:p>
                        </w:tc>
                      </w:tr>
                      <w:tr w:rsidR="0080428C">
                        <w:trPr>
                          <w:trHeight w:val="283"/>
                        </w:trPr>
                        <w:tc>
                          <w:tcPr>
                            <w:tcW w:w="6331" w:type="dxa"/>
                            <w:gridSpan w:val="2"/>
                            <w:shd w:val="clear" w:color="auto" w:fill="D9D9D9"/>
                          </w:tcPr>
                          <w:p w:rsidR="0080428C" w:rsidRDefault="0080428C">
                            <w:pPr>
                              <w:pStyle w:val="TableParagraph"/>
                              <w:tabs>
                                <w:tab w:val="right" w:pos="6060"/>
                              </w:tabs>
                              <w:spacing w:before="27"/>
                              <w:ind w:left="297"/>
                              <w:jc w:val="left"/>
                              <w:rPr>
                                <w:sz w:val="18"/>
                              </w:rPr>
                            </w:pPr>
                            <w:r>
                              <w:rPr>
                                <w:position w:val="1"/>
                                <w:sz w:val="18"/>
                              </w:rPr>
                              <w:t>Resultado após a participação</w:t>
                            </w:r>
                            <w:r>
                              <w:rPr>
                                <w:spacing w:val="-9"/>
                                <w:position w:val="1"/>
                                <w:sz w:val="18"/>
                              </w:rPr>
                              <w:t xml:space="preserve"> </w:t>
                            </w:r>
                            <w:r>
                              <w:rPr>
                                <w:position w:val="1"/>
                                <w:sz w:val="18"/>
                              </w:rPr>
                              <w:t>dos</w:t>
                            </w:r>
                            <w:r>
                              <w:rPr>
                                <w:spacing w:val="1"/>
                                <w:position w:val="1"/>
                                <w:sz w:val="18"/>
                              </w:rPr>
                              <w:t xml:space="preserve"> </w:t>
                            </w:r>
                            <w:r>
                              <w:rPr>
                                <w:position w:val="1"/>
                                <w:sz w:val="18"/>
                              </w:rPr>
                              <w:t>empregados</w:t>
                            </w:r>
                            <w:r>
                              <w:rPr>
                                <w:position w:val="1"/>
                                <w:sz w:val="18"/>
                              </w:rPr>
                              <w:tab/>
                            </w:r>
                            <w:r>
                              <w:rPr>
                                <w:sz w:val="18"/>
                              </w:rPr>
                              <w:t>25.551</w:t>
                            </w:r>
                          </w:p>
                        </w:tc>
                        <w:tc>
                          <w:tcPr>
                            <w:tcW w:w="1111" w:type="dxa"/>
                            <w:shd w:val="clear" w:color="auto" w:fill="D9D9D9"/>
                          </w:tcPr>
                          <w:p w:rsidR="0080428C" w:rsidRDefault="0080428C">
                            <w:pPr>
                              <w:pStyle w:val="TableParagraph"/>
                              <w:spacing w:before="28"/>
                              <w:ind w:right="260"/>
                              <w:rPr>
                                <w:sz w:val="18"/>
                              </w:rPr>
                            </w:pPr>
                            <w:r>
                              <w:rPr>
                                <w:sz w:val="18"/>
                              </w:rPr>
                              <w:t>25.551</w:t>
                            </w:r>
                          </w:p>
                        </w:tc>
                        <w:tc>
                          <w:tcPr>
                            <w:tcW w:w="1147" w:type="dxa"/>
                            <w:shd w:val="clear" w:color="auto" w:fill="D9D9D9"/>
                          </w:tcPr>
                          <w:p w:rsidR="0080428C" w:rsidRDefault="0080428C">
                            <w:pPr>
                              <w:pStyle w:val="TableParagraph"/>
                              <w:spacing w:before="37"/>
                              <w:ind w:right="303"/>
                              <w:rPr>
                                <w:sz w:val="18"/>
                              </w:rPr>
                            </w:pPr>
                            <w:r>
                              <w:rPr>
                                <w:sz w:val="18"/>
                              </w:rPr>
                              <w:t>5.248</w:t>
                            </w:r>
                          </w:p>
                        </w:tc>
                        <w:tc>
                          <w:tcPr>
                            <w:tcW w:w="984" w:type="dxa"/>
                            <w:shd w:val="clear" w:color="auto" w:fill="D9D9D9"/>
                          </w:tcPr>
                          <w:p w:rsidR="0080428C" w:rsidRDefault="0080428C">
                            <w:pPr>
                              <w:pStyle w:val="TableParagraph"/>
                              <w:spacing w:before="28"/>
                              <w:ind w:right="96"/>
                              <w:rPr>
                                <w:sz w:val="18"/>
                              </w:rPr>
                            </w:pPr>
                            <w:r>
                              <w:rPr>
                                <w:sz w:val="18"/>
                              </w:rPr>
                              <w:t>5.248</w:t>
                            </w:r>
                          </w:p>
                        </w:tc>
                      </w:tr>
                      <w:tr w:rsidR="0080428C">
                        <w:trPr>
                          <w:trHeight w:val="341"/>
                        </w:trPr>
                        <w:tc>
                          <w:tcPr>
                            <w:tcW w:w="6331" w:type="dxa"/>
                            <w:gridSpan w:val="2"/>
                          </w:tcPr>
                          <w:p w:rsidR="0080428C" w:rsidRDefault="0080428C">
                            <w:pPr>
                              <w:pStyle w:val="TableParagraph"/>
                              <w:tabs>
                                <w:tab w:val="left" w:pos="5483"/>
                              </w:tabs>
                              <w:spacing w:before="8" w:line="211" w:lineRule="auto"/>
                              <w:ind w:left="297"/>
                              <w:jc w:val="left"/>
                              <w:rPr>
                                <w:b/>
                                <w:sz w:val="18"/>
                              </w:rPr>
                            </w:pPr>
                            <w:r>
                              <w:rPr>
                                <w:b/>
                                <w:sz w:val="18"/>
                              </w:rPr>
                              <w:t>Encargo total do imposto de renda à</w:t>
                            </w:r>
                            <w:r>
                              <w:rPr>
                                <w:b/>
                                <w:spacing w:val="-11"/>
                                <w:sz w:val="18"/>
                              </w:rPr>
                              <w:t xml:space="preserve"> </w:t>
                            </w:r>
                            <w:r>
                              <w:rPr>
                                <w:b/>
                                <w:sz w:val="18"/>
                              </w:rPr>
                              <w:t>alíquota</w:t>
                            </w:r>
                            <w:r>
                              <w:rPr>
                                <w:b/>
                                <w:spacing w:val="2"/>
                                <w:sz w:val="18"/>
                              </w:rPr>
                              <w:t xml:space="preserve"> </w:t>
                            </w:r>
                            <w:r>
                              <w:rPr>
                                <w:b/>
                                <w:sz w:val="18"/>
                              </w:rPr>
                              <w:t>de</w:t>
                            </w:r>
                            <w:r>
                              <w:rPr>
                                <w:b/>
                                <w:sz w:val="18"/>
                              </w:rPr>
                              <w:tab/>
                            </w:r>
                            <w:r>
                              <w:rPr>
                                <w:b/>
                                <w:position w:val="-12"/>
                                <w:sz w:val="18"/>
                              </w:rPr>
                              <w:t>(6.388)</w:t>
                            </w:r>
                          </w:p>
                        </w:tc>
                        <w:tc>
                          <w:tcPr>
                            <w:tcW w:w="1111" w:type="dxa"/>
                          </w:tcPr>
                          <w:p w:rsidR="0080428C" w:rsidRDefault="0080428C">
                            <w:pPr>
                              <w:pStyle w:val="TableParagraph"/>
                              <w:spacing w:before="124" w:line="197" w:lineRule="exact"/>
                              <w:ind w:right="262"/>
                              <w:rPr>
                                <w:b/>
                                <w:sz w:val="18"/>
                              </w:rPr>
                            </w:pPr>
                            <w:r>
                              <w:rPr>
                                <w:b/>
                                <w:sz w:val="18"/>
                              </w:rPr>
                              <w:t>(3.833)</w:t>
                            </w:r>
                          </w:p>
                        </w:tc>
                        <w:tc>
                          <w:tcPr>
                            <w:tcW w:w="1147" w:type="dxa"/>
                          </w:tcPr>
                          <w:p w:rsidR="0080428C" w:rsidRDefault="0080428C">
                            <w:pPr>
                              <w:pStyle w:val="TableParagraph"/>
                              <w:spacing w:before="133" w:line="187" w:lineRule="exact"/>
                              <w:ind w:right="304"/>
                              <w:rPr>
                                <w:b/>
                                <w:sz w:val="18"/>
                              </w:rPr>
                            </w:pPr>
                            <w:r>
                              <w:rPr>
                                <w:b/>
                                <w:sz w:val="18"/>
                              </w:rPr>
                              <w:t>(1.312)</w:t>
                            </w:r>
                          </w:p>
                        </w:tc>
                        <w:tc>
                          <w:tcPr>
                            <w:tcW w:w="984" w:type="dxa"/>
                          </w:tcPr>
                          <w:p w:rsidR="0080428C" w:rsidRDefault="0080428C">
                            <w:pPr>
                              <w:pStyle w:val="TableParagraph"/>
                              <w:spacing w:before="124" w:line="197" w:lineRule="exact"/>
                              <w:ind w:right="97"/>
                              <w:rPr>
                                <w:b/>
                                <w:sz w:val="18"/>
                              </w:rPr>
                            </w:pPr>
                            <w:r>
                              <w:rPr>
                                <w:b/>
                                <w:sz w:val="18"/>
                              </w:rPr>
                              <w:t>(1.050)</w:t>
                            </w:r>
                          </w:p>
                        </w:tc>
                      </w:tr>
                      <w:tr w:rsidR="0080428C">
                        <w:trPr>
                          <w:trHeight w:val="409"/>
                        </w:trPr>
                        <w:tc>
                          <w:tcPr>
                            <w:tcW w:w="9573" w:type="dxa"/>
                            <w:gridSpan w:val="5"/>
                          </w:tcPr>
                          <w:p w:rsidR="0080428C" w:rsidRDefault="0080428C">
                            <w:pPr>
                              <w:pStyle w:val="TableParagraph"/>
                              <w:tabs>
                                <w:tab w:val="left" w:pos="297"/>
                                <w:tab w:val="left" w:pos="9575"/>
                              </w:tabs>
                              <w:spacing w:before="162"/>
                              <w:ind w:right="-15"/>
                              <w:jc w:val="left"/>
                              <w:rPr>
                                <w:sz w:val="18"/>
                              </w:rPr>
                            </w:pPr>
                            <w:r>
                              <w:rPr>
                                <w:w w:val="101"/>
                                <w:sz w:val="18"/>
                                <w:shd w:val="clear" w:color="auto" w:fill="D9D9D9"/>
                              </w:rPr>
                              <w:t xml:space="preserve"> </w:t>
                            </w:r>
                            <w:r>
                              <w:rPr>
                                <w:sz w:val="18"/>
                                <w:shd w:val="clear" w:color="auto" w:fill="D9D9D9"/>
                              </w:rPr>
                              <w:tab/>
                              <w:t>Ajustes para Cálculo de IR e</w:t>
                            </w:r>
                            <w:r>
                              <w:rPr>
                                <w:spacing w:val="-5"/>
                                <w:sz w:val="18"/>
                                <w:shd w:val="clear" w:color="auto" w:fill="D9D9D9"/>
                              </w:rPr>
                              <w:t xml:space="preserve"> </w:t>
                            </w:r>
                            <w:r>
                              <w:rPr>
                                <w:sz w:val="18"/>
                                <w:shd w:val="clear" w:color="auto" w:fill="D9D9D9"/>
                              </w:rPr>
                              <w:t>CSLL:</w:t>
                            </w:r>
                            <w:r>
                              <w:rPr>
                                <w:sz w:val="18"/>
                                <w:shd w:val="clear" w:color="auto" w:fill="D9D9D9"/>
                              </w:rPr>
                              <w:tab/>
                            </w:r>
                          </w:p>
                        </w:tc>
                      </w:tr>
                      <w:tr w:rsidR="0080428C">
                        <w:trPr>
                          <w:trHeight w:val="291"/>
                        </w:trPr>
                        <w:tc>
                          <w:tcPr>
                            <w:tcW w:w="4346" w:type="dxa"/>
                          </w:tcPr>
                          <w:p w:rsidR="0080428C" w:rsidRDefault="0080428C">
                            <w:pPr>
                              <w:pStyle w:val="TableParagraph"/>
                              <w:spacing w:before="36"/>
                              <w:ind w:left="585"/>
                              <w:jc w:val="left"/>
                              <w:rPr>
                                <w:b/>
                                <w:sz w:val="18"/>
                              </w:rPr>
                            </w:pPr>
                            <w:r>
                              <w:rPr>
                                <w:b/>
                                <w:sz w:val="18"/>
                              </w:rPr>
                              <w:t>Adições</w:t>
                            </w:r>
                          </w:p>
                        </w:tc>
                        <w:tc>
                          <w:tcPr>
                            <w:tcW w:w="1985" w:type="dxa"/>
                          </w:tcPr>
                          <w:p w:rsidR="0080428C" w:rsidRDefault="0080428C">
                            <w:pPr>
                              <w:pStyle w:val="TableParagraph"/>
                              <w:spacing w:before="45"/>
                              <w:ind w:right="270"/>
                              <w:rPr>
                                <w:b/>
                                <w:sz w:val="18"/>
                              </w:rPr>
                            </w:pPr>
                            <w:r>
                              <w:rPr>
                                <w:b/>
                                <w:sz w:val="18"/>
                              </w:rPr>
                              <w:t>(5.850)</w:t>
                            </w:r>
                          </w:p>
                        </w:tc>
                        <w:tc>
                          <w:tcPr>
                            <w:tcW w:w="1111" w:type="dxa"/>
                          </w:tcPr>
                          <w:p w:rsidR="0080428C" w:rsidRDefault="0080428C">
                            <w:pPr>
                              <w:pStyle w:val="TableParagraph"/>
                              <w:spacing w:before="36"/>
                              <w:ind w:right="262"/>
                              <w:rPr>
                                <w:b/>
                                <w:sz w:val="18"/>
                              </w:rPr>
                            </w:pPr>
                            <w:r>
                              <w:rPr>
                                <w:b/>
                                <w:sz w:val="18"/>
                              </w:rPr>
                              <w:t>(3.474)</w:t>
                            </w:r>
                          </w:p>
                        </w:tc>
                        <w:tc>
                          <w:tcPr>
                            <w:tcW w:w="1147" w:type="dxa"/>
                          </w:tcPr>
                          <w:p w:rsidR="0080428C" w:rsidRDefault="0080428C">
                            <w:pPr>
                              <w:pStyle w:val="TableParagraph"/>
                              <w:spacing w:before="45"/>
                              <w:ind w:right="304"/>
                              <w:rPr>
                                <w:b/>
                                <w:sz w:val="18"/>
                              </w:rPr>
                            </w:pPr>
                            <w:r>
                              <w:rPr>
                                <w:b/>
                                <w:sz w:val="18"/>
                              </w:rPr>
                              <w:t>(8.667)</w:t>
                            </w:r>
                          </w:p>
                        </w:tc>
                        <w:tc>
                          <w:tcPr>
                            <w:tcW w:w="984" w:type="dxa"/>
                          </w:tcPr>
                          <w:p w:rsidR="0080428C" w:rsidRDefault="0080428C">
                            <w:pPr>
                              <w:pStyle w:val="TableParagraph"/>
                              <w:spacing w:before="36"/>
                              <w:ind w:right="97"/>
                              <w:rPr>
                                <w:b/>
                                <w:sz w:val="18"/>
                              </w:rPr>
                            </w:pPr>
                            <w:r>
                              <w:rPr>
                                <w:b/>
                                <w:sz w:val="18"/>
                              </w:rPr>
                              <w:t>(6.872)</w:t>
                            </w:r>
                          </w:p>
                        </w:tc>
                      </w:tr>
                      <w:tr w:rsidR="0080428C">
                        <w:trPr>
                          <w:trHeight w:val="283"/>
                        </w:trPr>
                        <w:tc>
                          <w:tcPr>
                            <w:tcW w:w="4346" w:type="dxa"/>
                            <w:shd w:val="clear" w:color="auto" w:fill="D9D9D9"/>
                          </w:tcPr>
                          <w:p w:rsidR="0080428C" w:rsidRDefault="0080428C">
                            <w:pPr>
                              <w:pStyle w:val="TableParagraph"/>
                              <w:spacing w:before="37"/>
                              <w:ind w:left="595"/>
                              <w:jc w:val="left"/>
                              <w:rPr>
                                <w:b/>
                                <w:sz w:val="18"/>
                              </w:rPr>
                            </w:pPr>
                            <w:r>
                              <w:rPr>
                                <w:b/>
                                <w:sz w:val="18"/>
                              </w:rPr>
                              <w:t>Exclusões</w:t>
                            </w:r>
                          </w:p>
                        </w:tc>
                        <w:tc>
                          <w:tcPr>
                            <w:tcW w:w="1985" w:type="dxa"/>
                            <w:shd w:val="clear" w:color="auto" w:fill="D9D9D9"/>
                          </w:tcPr>
                          <w:p w:rsidR="0080428C" w:rsidRDefault="0080428C">
                            <w:pPr>
                              <w:pStyle w:val="TableParagraph"/>
                              <w:spacing w:before="37"/>
                              <w:ind w:right="269"/>
                              <w:rPr>
                                <w:b/>
                                <w:sz w:val="18"/>
                              </w:rPr>
                            </w:pPr>
                            <w:r>
                              <w:rPr>
                                <w:b/>
                                <w:sz w:val="18"/>
                              </w:rPr>
                              <w:t>4.836</w:t>
                            </w:r>
                          </w:p>
                        </w:tc>
                        <w:tc>
                          <w:tcPr>
                            <w:tcW w:w="1111" w:type="dxa"/>
                            <w:shd w:val="clear" w:color="auto" w:fill="D9D9D9"/>
                          </w:tcPr>
                          <w:p w:rsidR="0080428C" w:rsidRDefault="0080428C">
                            <w:pPr>
                              <w:pStyle w:val="TableParagraph"/>
                              <w:spacing w:before="37"/>
                              <w:ind w:right="261"/>
                              <w:rPr>
                                <w:b/>
                                <w:sz w:val="18"/>
                              </w:rPr>
                            </w:pPr>
                            <w:r>
                              <w:rPr>
                                <w:b/>
                                <w:sz w:val="18"/>
                              </w:rPr>
                              <w:t>2.860</w:t>
                            </w:r>
                          </w:p>
                        </w:tc>
                        <w:tc>
                          <w:tcPr>
                            <w:tcW w:w="1147" w:type="dxa"/>
                            <w:shd w:val="clear" w:color="auto" w:fill="D9D9D9"/>
                          </w:tcPr>
                          <w:p w:rsidR="0080428C" w:rsidRDefault="0080428C">
                            <w:pPr>
                              <w:pStyle w:val="TableParagraph"/>
                              <w:spacing w:before="37"/>
                              <w:ind w:right="303"/>
                              <w:rPr>
                                <w:b/>
                                <w:sz w:val="18"/>
                              </w:rPr>
                            </w:pPr>
                            <w:r>
                              <w:rPr>
                                <w:b/>
                                <w:sz w:val="18"/>
                              </w:rPr>
                              <w:t>4.156</w:t>
                            </w:r>
                          </w:p>
                        </w:tc>
                        <w:tc>
                          <w:tcPr>
                            <w:tcW w:w="984" w:type="dxa"/>
                            <w:shd w:val="clear" w:color="auto" w:fill="D9D9D9"/>
                          </w:tcPr>
                          <w:p w:rsidR="0080428C" w:rsidRDefault="0080428C">
                            <w:pPr>
                              <w:pStyle w:val="TableParagraph"/>
                              <w:spacing w:before="37"/>
                              <w:ind w:right="96"/>
                              <w:rPr>
                                <w:b/>
                                <w:sz w:val="18"/>
                              </w:rPr>
                            </w:pPr>
                            <w:r>
                              <w:rPr>
                                <w:b/>
                                <w:sz w:val="18"/>
                              </w:rPr>
                              <w:t>3.314</w:t>
                            </w:r>
                          </w:p>
                        </w:tc>
                      </w:tr>
                      <w:tr w:rsidR="0080428C">
                        <w:trPr>
                          <w:trHeight w:val="283"/>
                        </w:trPr>
                        <w:tc>
                          <w:tcPr>
                            <w:tcW w:w="4346" w:type="dxa"/>
                          </w:tcPr>
                          <w:p w:rsidR="0080428C" w:rsidRDefault="0080428C">
                            <w:pPr>
                              <w:pStyle w:val="TableParagraph"/>
                              <w:jc w:val="left"/>
                              <w:rPr>
                                <w:rFonts w:ascii="Times New Roman"/>
                                <w:sz w:val="18"/>
                              </w:rPr>
                            </w:pPr>
                          </w:p>
                        </w:tc>
                        <w:tc>
                          <w:tcPr>
                            <w:tcW w:w="1985" w:type="dxa"/>
                          </w:tcPr>
                          <w:p w:rsidR="0080428C" w:rsidRDefault="0080428C">
                            <w:pPr>
                              <w:pStyle w:val="TableParagraph"/>
                              <w:jc w:val="left"/>
                              <w:rPr>
                                <w:rFonts w:ascii="Times New Roman"/>
                                <w:sz w:val="18"/>
                              </w:rPr>
                            </w:pPr>
                          </w:p>
                        </w:tc>
                        <w:tc>
                          <w:tcPr>
                            <w:tcW w:w="1111" w:type="dxa"/>
                          </w:tcPr>
                          <w:p w:rsidR="0080428C" w:rsidRDefault="0080428C">
                            <w:pPr>
                              <w:pStyle w:val="TableParagraph"/>
                              <w:jc w:val="left"/>
                              <w:rPr>
                                <w:rFonts w:ascii="Times New Roman"/>
                                <w:sz w:val="18"/>
                              </w:rPr>
                            </w:pPr>
                          </w:p>
                        </w:tc>
                        <w:tc>
                          <w:tcPr>
                            <w:tcW w:w="1147" w:type="dxa"/>
                          </w:tcPr>
                          <w:p w:rsidR="0080428C" w:rsidRDefault="0080428C">
                            <w:pPr>
                              <w:pStyle w:val="TableParagraph"/>
                              <w:jc w:val="left"/>
                              <w:rPr>
                                <w:rFonts w:ascii="Times New Roman"/>
                                <w:sz w:val="18"/>
                              </w:rPr>
                            </w:pPr>
                          </w:p>
                        </w:tc>
                        <w:tc>
                          <w:tcPr>
                            <w:tcW w:w="984" w:type="dxa"/>
                          </w:tcPr>
                          <w:p w:rsidR="0080428C" w:rsidRDefault="0080428C">
                            <w:pPr>
                              <w:pStyle w:val="TableParagraph"/>
                              <w:jc w:val="left"/>
                              <w:rPr>
                                <w:rFonts w:ascii="Times New Roman"/>
                                <w:sz w:val="18"/>
                              </w:rPr>
                            </w:pPr>
                          </w:p>
                        </w:tc>
                      </w:tr>
                      <w:tr w:rsidR="0080428C">
                        <w:trPr>
                          <w:trHeight w:val="283"/>
                        </w:trPr>
                        <w:tc>
                          <w:tcPr>
                            <w:tcW w:w="4346" w:type="dxa"/>
                            <w:shd w:val="clear" w:color="auto" w:fill="D9D9D9"/>
                          </w:tcPr>
                          <w:p w:rsidR="0080428C" w:rsidRDefault="0080428C">
                            <w:pPr>
                              <w:pStyle w:val="TableParagraph"/>
                              <w:spacing w:before="37"/>
                              <w:ind w:left="297"/>
                              <w:jc w:val="left"/>
                              <w:rPr>
                                <w:sz w:val="18"/>
                              </w:rPr>
                            </w:pPr>
                            <w:r>
                              <w:rPr>
                                <w:sz w:val="18"/>
                              </w:rPr>
                              <w:t>Incentivos fiscais</w:t>
                            </w:r>
                          </w:p>
                        </w:tc>
                        <w:tc>
                          <w:tcPr>
                            <w:tcW w:w="1985" w:type="dxa"/>
                            <w:shd w:val="clear" w:color="auto" w:fill="D9D9D9"/>
                          </w:tcPr>
                          <w:p w:rsidR="0080428C" w:rsidRDefault="0080428C">
                            <w:pPr>
                              <w:pStyle w:val="TableParagraph"/>
                              <w:spacing w:before="37"/>
                              <w:ind w:right="272"/>
                              <w:rPr>
                                <w:sz w:val="18"/>
                              </w:rPr>
                            </w:pPr>
                            <w:r>
                              <w:rPr>
                                <w:sz w:val="18"/>
                              </w:rPr>
                              <w:t>87</w:t>
                            </w:r>
                          </w:p>
                        </w:tc>
                        <w:tc>
                          <w:tcPr>
                            <w:tcW w:w="1111" w:type="dxa"/>
                            <w:shd w:val="clear" w:color="auto" w:fill="D9D9D9"/>
                          </w:tcPr>
                          <w:p w:rsidR="0080428C" w:rsidRDefault="0080428C">
                            <w:pPr>
                              <w:pStyle w:val="TableParagraph"/>
                              <w:spacing w:before="37"/>
                              <w:ind w:right="262"/>
                              <w:rPr>
                                <w:sz w:val="18"/>
                              </w:rPr>
                            </w:pPr>
                            <w:r>
                              <w:rPr>
                                <w:w w:val="101"/>
                                <w:sz w:val="18"/>
                              </w:rPr>
                              <w:t>-</w:t>
                            </w:r>
                          </w:p>
                        </w:tc>
                        <w:tc>
                          <w:tcPr>
                            <w:tcW w:w="1147" w:type="dxa"/>
                            <w:shd w:val="clear" w:color="auto" w:fill="D9D9D9"/>
                          </w:tcPr>
                          <w:p w:rsidR="0080428C" w:rsidRDefault="0080428C">
                            <w:pPr>
                              <w:pStyle w:val="TableParagraph"/>
                              <w:spacing w:before="37"/>
                              <w:ind w:right="307"/>
                              <w:rPr>
                                <w:sz w:val="18"/>
                              </w:rPr>
                            </w:pPr>
                            <w:r>
                              <w:rPr>
                                <w:sz w:val="18"/>
                              </w:rPr>
                              <w:t>26</w:t>
                            </w:r>
                          </w:p>
                        </w:tc>
                        <w:tc>
                          <w:tcPr>
                            <w:tcW w:w="984" w:type="dxa"/>
                            <w:shd w:val="clear" w:color="auto" w:fill="D9D9D9"/>
                          </w:tcPr>
                          <w:p w:rsidR="0080428C" w:rsidRDefault="0080428C">
                            <w:pPr>
                              <w:pStyle w:val="TableParagraph"/>
                              <w:spacing w:before="37"/>
                              <w:ind w:right="98"/>
                              <w:rPr>
                                <w:sz w:val="18"/>
                              </w:rPr>
                            </w:pPr>
                            <w:r>
                              <w:rPr>
                                <w:w w:val="101"/>
                                <w:sz w:val="18"/>
                              </w:rPr>
                              <w:t>-</w:t>
                            </w:r>
                          </w:p>
                        </w:tc>
                      </w:tr>
                      <w:tr w:rsidR="0080428C">
                        <w:trPr>
                          <w:trHeight w:val="283"/>
                        </w:trPr>
                        <w:tc>
                          <w:tcPr>
                            <w:tcW w:w="4346" w:type="dxa"/>
                          </w:tcPr>
                          <w:p w:rsidR="0080428C" w:rsidRDefault="0080428C">
                            <w:pPr>
                              <w:pStyle w:val="TableParagraph"/>
                              <w:spacing w:before="37"/>
                              <w:ind w:left="297"/>
                              <w:jc w:val="left"/>
                              <w:rPr>
                                <w:sz w:val="18"/>
                              </w:rPr>
                            </w:pPr>
                            <w:r>
                              <w:rPr>
                                <w:sz w:val="18"/>
                              </w:rPr>
                              <w:t>Prorrogação de licença maternidade</w:t>
                            </w:r>
                          </w:p>
                        </w:tc>
                        <w:tc>
                          <w:tcPr>
                            <w:tcW w:w="1985" w:type="dxa"/>
                          </w:tcPr>
                          <w:p w:rsidR="0080428C" w:rsidRDefault="0080428C">
                            <w:pPr>
                              <w:pStyle w:val="TableParagraph"/>
                              <w:spacing w:before="37"/>
                              <w:ind w:right="272"/>
                              <w:rPr>
                                <w:sz w:val="18"/>
                              </w:rPr>
                            </w:pPr>
                            <w:r>
                              <w:rPr>
                                <w:sz w:val="18"/>
                              </w:rPr>
                              <w:t>35</w:t>
                            </w:r>
                          </w:p>
                        </w:tc>
                        <w:tc>
                          <w:tcPr>
                            <w:tcW w:w="1111" w:type="dxa"/>
                          </w:tcPr>
                          <w:p w:rsidR="0080428C" w:rsidRDefault="0080428C">
                            <w:pPr>
                              <w:pStyle w:val="TableParagraph"/>
                              <w:spacing w:before="37"/>
                              <w:ind w:right="262"/>
                              <w:rPr>
                                <w:sz w:val="18"/>
                              </w:rPr>
                            </w:pPr>
                            <w:r>
                              <w:rPr>
                                <w:w w:val="101"/>
                                <w:sz w:val="18"/>
                              </w:rPr>
                              <w:t>-</w:t>
                            </w:r>
                          </w:p>
                        </w:tc>
                        <w:tc>
                          <w:tcPr>
                            <w:tcW w:w="1147" w:type="dxa"/>
                          </w:tcPr>
                          <w:p w:rsidR="0080428C" w:rsidRDefault="0080428C">
                            <w:pPr>
                              <w:pStyle w:val="TableParagraph"/>
                              <w:spacing w:before="37"/>
                              <w:ind w:right="307"/>
                              <w:rPr>
                                <w:sz w:val="18"/>
                              </w:rPr>
                            </w:pPr>
                            <w:r>
                              <w:rPr>
                                <w:sz w:val="18"/>
                              </w:rPr>
                              <w:t>20</w:t>
                            </w:r>
                          </w:p>
                        </w:tc>
                        <w:tc>
                          <w:tcPr>
                            <w:tcW w:w="984" w:type="dxa"/>
                          </w:tcPr>
                          <w:p w:rsidR="0080428C" w:rsidRDefault="0080428C">
                            <w:pPr>
                              <w:pStyle w:val="TableParagraph"/>
                              <w:spacing w:before="37"/>
                              <w:ind w:right="98"/>
                              <w:rPr>
                                <w:sz w:val="18"/>
                              </w:rPr>
                            </w:pPr>
                            <w:r>
                              <w:rPr>
                                <w:w w:val="101"/>
                                <w:sz w:val="18"/>
                              </w:rPr>
                              <w:t>-</w:t>
                            </w:r>
                          </w:p>
                        </w:tc>
                      </w:tr>
                      <w:tr w:rsidR="0080428C">
                        <w:trPr>
                          <w:trHeight w:val="283"/>
                        </w:trPr>
                        <w:tc>
                          <w:tcPr>
                            <w:tcW w:w="4346" w:type="dxa"/>
                            <w:shd w:val="clear" w:color="auto" w:fill="D9D9D9"/>
                          </w:tcPr>
                          <w:p w:rsidR="0080428C" w:rsidRDefault="0080428C">
                            <w:pPr>
                              <w:pStyle w:val="TableParagraph"/>
                              <w:spacing w:before="28"/>
                              <w:ind w:left="297"/>
                              <w:jc w:val="left"/>
                              <w:rPr>
                                <w:sz w:val="18"/>
                              </w:rPr>
                            </w:pPr>
                            <w:r>
                              <w:rPr>
                                <w:sz w:val="18"/>
                              </w:rPr>
                              <w:t>Juros sobre capital próprio</w:t>
                            </w:r>
                          </w:p>
                        </w:tc>
                        <w:tc>
                          <w:tcPr>
                            <w:tcW w:w="1985" w:type="dxa"/>
                            <w:shd w:val="clear" w:color="auto" w:fill="D9D9D9"/>
                          </w:tcPr>
                          <w:p w:rsidR="0080428C" w:rsidRDefault="0080428C">
                            <w:pPr>
                              <w:pStyle w:val="TableParagraph"/>
                              <w:spacing w:before="37"/>
                              <w:ind w:right="269"/>
                              <w:rPr>
                                <w:sz w:val="18"/>
                              </w:rPr>
                            </w:pPr>
                            <w:r>
                              <w:rPr>
                                <w:sz w:val="18"/>
                              </w:rPr>
                              <w:t>2.761</w:t>
                            </w:r>
                          </w:p>
                        </w:tc>
                        <w:tc>
                          <w:tcPr>
                            <w:tcW w:w="1111" w:type="dxa"/>
                            <w:shd w:val="clear" w:color="auto" w:fill="D9D9D9"/>
                          </w:tcPr>
                          <w:p w:rsidR="0080428C" w:rsidRDefault="0080428C">
                            <w:pPr>
                              <w:pStyle w:val="TableParagraph"/>
                              <w:spacing w:before="28"/>
                              <w:ind w:right="261"/>
                              <w:rPr>
                                <w:sz w:val="18"/>
                              </w:rPr>
                            </w:pPr>
                            <w:r>
                              <w:rPr>
                                <w:sz w:val="18"/>
                              </w:rPr>
                              <w:t>1.657</w:t>
                            </w:r>
                          </w:p>
                        </w:tc>
                        <w:tc>
                          <w:tcPr>
                            <w:tcW w:w="1147" w:type="dxa"/>
                            <w:shd w:val="clear" w:color="auto" w:fill="D9D9D9"/>
                          </w:tcPr>
                          <w:p w:rsidR="0080428C" w:rsidRDefault="0080428C">
                            <w:pPr>
                              <w:pStyle w:val="TableParagraph"/>
                              <w:spacing w:before="37"/>
                              <w:ind w:right="307"/>
                              <w:rPr>
                                <w:sz w:val="18"/>
                              </w:rPr>
                            </w:pPr>
                            <w:r>
                              <w:rPr>
                                <w:sz w:val="18"/>
                              </w:rPr>
                              <w:t>311</w:t>
                            </w:r>
                          </w:p>
                        </w:tc>
                        <w:tc>
                          <w:tcPr>
                            <w:tcW w:w="984" w:type="dxa"/>
                            <w:shd w:val="clear" w:color="auto" w:fill="D9D9D9"/>
                          </w:tcPr>
                          <w:p w:rsidR="0080428C" w:rsidRDefault="0080428C">
                            <w:pPr>
                              <w:pStyle w:val="TableParagraph"/>
                              <w:spacing w:before="28"/>
                              <w:ind w:right="100"/>
                              <w:rPr>
                                <w:sz w:val="18"/>
                              </w:rPr>
                            </w:pPr>
                            <w:r>
                              <w:rPr>
                                <w:sz w:val="18"/>
                              </w:rPr>
                              <w:t>249</w:t>
                            </w:r>
                          </w:p>
                        </w:tc>
                      </w:tr>
                      <w:tr w:rsidR="0080428C">
                        <w:trPr>
                          <w:trHeight w:val="283"/>
                        </w:trPr>
                        <w:tc>
                          <w:tcPr>
                            <w:tcW w:w="4346" w:type="dxa"/>
                          </w:tcPr>
                          <w:p w:rsidR="0080428C" w:rsidRDefault="0080428C">
                            <w:pPr>
                              <w:pStyle w:val="TableParagraph"/>
                              <w:jc w:val="left"/>
                              <w:rPr>
                                <w:rFonts w:ascii="Times New Roman"/>
                                <w:sz w:val="18"/>
                              </w:rPr>
                            </w:pPr>
                          </w:p>
                        </w:tc>
                        <w:tc>
                          <w:tcPr>
                            <w:tcW w:w="1985" w:type="dxa"/>
                          </w:tcPr>
                          <w:p w:rsidR="0080428C" w:rsidRDefault="0080428C">
                            <w:pPr>
                              <w:pStyle w:val="TableParagraph"/>
                              <w:jc w:val="left"/>
                              <w:rPr>
                                <w:rFonts w:ascii="Times New Roman"/>
                                <w:sz w:val="18"/>
                              </w:rPr>
                            </w:pPr>
                          </w:p>
                        </w:tc>
                        <w:tc>
                          <w:tcPr>
                            <w:tcW w:w="1111" w:type="dxa"/>
                          </w:tcPr>
                          <w:p w:rsidR="0080428C" w:rsidRDefault="0080428C">
                            <w:pPr>
                              <w:pStyle w:val="TableParagraph"/>
                              <w:jc w:val="left"/>
                              <w:rPr>
                                <w:rFonts w:ascii="Times New Roman"/>
                                <w:sz w:val="18"/>
                              </w:rPr>
                            </w:pPr>
                          </w:p>
                        </w:tc>
                        <w:tc>
                          <w:tcPr>
                            <w:tcW w:w="1147" w:type="dxa"/>
                          </w:tcPr>
                          <w:p w:rsidR="0080428C" w:rsidRDefault="0080428C">
                            <w:pPr>
                              <w:pStyle w:val="TableParagraph"/>
                              <w:jc w:val="left"/>
                              <w:rPr>
                                <w:rFonts w:ascii="Times New Roman"/>
                                <w:sz w:val="18"/>
                              </w:rPr>
                            </w:pPr>
                          </w:p>
                        </w:tc>
                        <w:tc>
                          <w:tcPr>
                            <w:tcW w:w="984" w:type="dxa"/>
                          </w:tcPr>
                          <w:p w:rsidR="0080428C" w:rsidRDefault="0080428C">
                            <w:pPr>
                              <w:pStyle w:val="TableParagraph"/>
                              <w:jc w:val="left"/>
                              <w:rPr>
                                <w:rFonts w:ascii="Times New Roman"/>
                                <w:sz w:val="18"/>
                              </w:rPr>
                            </w:pPr>
                          </w:p>
                        </w:tc>
                      </w:tr>
                      <w:tr w:rsidR="0080428C">
                        <w:trPr>
                          <w:trHeight w:val="283"/>
                        </w:trPr>
                        <w:tc>
                          <w:tcPr>
                            <w:tcW w:w="4346" w:type="dxa"/>
                            <w:shd w:val="clear" w:color="auto" w:fill="D9D9D9"/>
                          </w:tcPr>
                          <w:p w:rsidR="0080428C" w:rsidRDefault="0080428C">
                            <w:pPr>
                              <w:pStyle w:val="TableParagraph"/>
                              <w:spacing w:before="28"/>
                              <w:ind w:left="297"/>
                              <w:jc w:val="left"/>
                              <w:rPr>
                                <w:b/>
                                <w:sz w:val="18"/>
                              </w:rPr>
                            </w:pPr>
                            <w:r>
                              <w:rPr>
                                <w:b/>
                                <w:sz w:val="18"/>
                              </w:rPr>
                              <w:t>Imposto de Renda e CSLL</w:t>
                            </w:r>
                          </w:p>
                        </w:tc>
                        <w:tc>
                          <w:tcPr>
                            <w:tcW w:w="1985" w:type="dxa"/>
                            <w:shd w:val="clear" w:color="auto" w:fill="D9D9D9"/>
                          </w:tcPr>
                          <w:p w:rsidR="0080428C" w:rsidRDefault="0080428C">
                            <w:pPr>
                              <w:pStyle w:val="TableParagraph"/>
                              <w:spacing w:before="37"/>
                              <w:ind w:right="270"/>
                              <w:rPr>
                                <w:b/>
                                <w:sz w:val="18"/>
                              </w:rPr>
                            </w:pPr>
                            <w:r>
                              <w:rPr>
                                <w:b/>
                                <w:sz w:val="18"/>
                              </w:rPr>
                              <w:t>(4.519)</w:t>
                            </w:r>
                          </w:p>
                        </w:tc>
                        <w:tc>
                          <w:tcPr>
                            <w:tcW w:w="1111" w:type="dxa"/>
                            <w:shd w:val="clear" w:color="auto" w:fill="D9D9D9"/>
                          </w:tcPr>
                          <w:p w:rsidR="0080428C" w:rsidRDefault="0080428C">
                            <w:pPr>
                              <w:pStyle w:val="TableParagraph"/>
                              <w:spacing w:before="28"/>
                              <w:ind w:right="262"/>
                              <w:rPr>
                                <w:b/>
                                <w:sz w:val="18"/>
                              </w:rPr>
                            </w:pPr>
                            <w:r>
                              <w:rPr>
                                <w:b/>
                                <w:sz w:val="18"/>
                              </w:rPr>
                              <w:t>(2.790)</w:t>
                            </w:r>
                          </w:p>
                        </w:tc>
                        <w:tc>
                          <w:tcPr>
                            <w:tcW w:w="1147" w:type="dxa"/>
                            <w:shd w:val="clear" w:color="auto" w:fill="D9D9D9"/>
                          </w:tcPr>
                          <w:p w:rsidR="0080428C" w:rsidRDefault="0080428C">
                            <w:pPr>
                              <w:pStyle w:val="TableParagraph"/>
                              <w:spacing w:before="37"/>
                              <w:ind w:right="304"/>
                              <w:rPr>
                                <w:b/>
                                <w:sz w:val="18"/>
                              </w:rPr>
                            </w:pPr>
                            <w:r>
                              <w:rPr>
                                <w:b/>
                                <w:sz w:val="18"/>
                              </w:rPr>
                              <w:t>(5.466)</w:t>
                            </w:r>
                          </w:p>
                        </w:tc>
                        <w:tc>
                          <w:tcPr>
                            <w:tcW w:w="984" w:type="dxa"/>
                            <w:shd w:val="clear" w:color="auto" w:fill="D9D9D9"/>
                          </w:tcPr>
                          <w:p w:rsidR="0080428C" w:rsidRDefault="0080428C">
                            <w:pPr>
                              <w:pStyle w:val="TableParagraph"/>
                              <w:spacing w:before="28"/>
                              <w:ind w:right="97"/>
                              <w:rPr>
                                <w:b/>
                                <w:sz w:val="18"/>
                              </w:rPr>
                            </w:pPr>
                            <w:r>
                              <w:rPr>
                                <w:b/>
                                <w:sz w:val="18"/>
                              </w:rPr>
                              <w:t>(4.359)</w:t>
                            </w:r>
                          </w:p>
                        </w:tc>
                      </w:tr>
                      <w:tr w:rsidR="0080428C">
                        <w:trPr>
                          <w:trHeight w:val="283"/>
                        </w:trPr>
                        <w:tc>
                          <w:tcPr>
                            <w:tcW w:w="4346" w:type="dxa"/>
                          </w:tcPr>
                          <w:p w:rsidR="0080428C" w:rsidRDefault="0080428C">
                            <w:pPr>
                              <w:pStyle w:val="TableParagraph"/>
                              <w:spacing w:before="28"/>
                              <w:ind w:left="297"/>
                              <w:jc w:val="left"/>
                              <w:rPr>
                                <w:sz w:val="18"/>
                              </w:rPr>
                            </w:pPr>
                            <w:r>
                              <w:rPr>
                                <w:sz w:val="18"/>
                              </w:rPr>
                              <w:t>Ativo Fiscal Diferido</w:t>
                            </w:r>
                          </w:p>
                        </w:tc>
                        <w:tc>
                          <w:tcPr>
                            <w:tcW w:w="1985" w:type="dxa"/>
                          </w:tcPr>
                          <w:p w:rsidR="0080428C" w:rsidRDefault="0080428C">
                            <w:pPr>
                              <w:pStyle w:val="TableParagraph"/>
                              <w:spacing w:before="38"/>
                              <w:ind w:right="272"/>
                              <w:rPr>
                                <w:sz w:val="18"/>
                              </w:rPr>
                            </w:pPr>
                            <w:r>
                              <w:rPr>
                                <w:sz w:val="18"/>
                              </w:rPr>
                              <w:t>565</w:t>
                            </w:r>
                          </w:p>
                        </w:tc>
                        <w:tc>
                          <w:tcPr>
                            <w:tcW w:w="1111" w:type="dxa"/>
                          </w:tcPr>
                          <w:p w:rsidR="0080428C" w:rsidRDefault="0080428C">
                            <w:pPr>
                              <w:pStyle w:val="TableParagraph"/>
                              <w:spacing w:before="28"/>
                              <w:ind w:right="264"/>
                              <w:rPr>
                                <w:sz w:val="18"/>
                              </w:rPr>
                            </w:pPr>
                            <w:r>
                              <w:rPr>
                                <w:sz w:val="18"/>
                              </w:rPr>
                              <w:t>339</w:t>
                            </w:r>
                          </w:p>
                        </w:tc>
                        <w:tc>
                          <w:tcPr>
                            <w:tcW w:w="1147" w:type="dxa"/>
                          </w:tcPr>
                          <w:p w:rsidR="0080428C" w:rsidRDefault="0080428C">
                            <w:pPr>
                              <w:pStyle w:val="TableParagraph"/>
                              <w:spacing w:before="38"/>
                              <w:ind w:right="303"/>
                              <w:rPr>
                                <w:sz w:val="18"/>
                              </w:rPr>
                            </w:pPr>
                            <w:r>
                              <w:rPr>
                                <w:sz w:val="18"/>
                              </w:rPr>
                              <w:t>4.285</w:t>
                            </w:r>
                          </w:p>
                        </w:tc>
                        <w:tc>
                          <w:tcPr>
                            <w:tcW w:w="984" w:type="dxa"/>
                          </w:tcPr>
                          <w:p w:rsidR="0080428C" w:rsidRDefault="0080428C">
                            <w:pPr>
                              <w:pStyle w:val="TableParagraph"/>
                              <w:spacing w:before="28"/>
                              <w:ind w:right="96"/>
                              <w:rPr>
                                <w:sz w:val="18"/>
                              </w:rPr>
                            </w:pPr>
                            <w:r>
                              <w:rPr>
                                <w:sz w:val="18"/>
                              </w:rPr>
                              <w:t>1.830</w:t>
                            </w:r>
                          </w:p>
                        </w:tc>
                      </w:tr>
                      <w:tr w:rsidR="0080428C">
                        <w:trPr>
                          <w:trHeight w:val="282"/>
                        </w:trPr>
                        <w:tc>
                          <w:tcPr>
                            <w:tcW w:w="4346" w:type="dxa"/>
                            <w:tcBorders>
                              <w:bottom w:val="single" w:sz="4" w:space="0" w:color="808080"/>
                            </w:tcBorders>
                            <w:shd w:val="clear" w:color="auto" w:fill="D9D9D9"/>
                          </w:tcPr>
                          <w:p w:rsidR="0080428C" w:rsidRDefault="0080428C">
                            <w:pPr>
                              <w:pStyle w:val="TableParagraph"/>
                              <w:spacing w:before="28"/>
                              <w:ind w:left="297"/>
                              <w:jc w:val="left"/>
                              <w:rPr>
                                <w:sz w:val="18"/>
                              </w:rPr>
                            </w:pPr>
                            <w:r>
                              <w:rPr>
                                <w:sz w:val="18"/>
                              </w:rPr>
                              <w:t>Passivo Fiscal Diferido</w:t>
                            </w:r>
                          </w:p>
                        </w:tc>
                        <w:tc>
                          <w:tcPr>
                            <w:tcW w:w="1985" w:type="dxa"/>
                            <w:tcBorders>
                              <w:bottom w:val="single" w:sz="4" w:space="0" w:color="808080"/>
                            </w:tcBorders>
                            <w:shd w:val="clear" w:color="auto" w:fill="D9D9D9"/>
                          </w:tcPr>
                          <w:p w:rsidR="0080428C" w:rsidRDefault="0080428C">
                            <w:pPr>
                              <w:pStyle w:val="TableParagraph"/>
                              <w:spacing w:before="37"/>
                              <w:ind w:right="270"/>
                              <w:rPr>
                                <w:sz w:val="18"/>
                              </w:rPr>
                            </w:pPr>
                            <w:r>
                              <w:rPr>
                                <w:sz w:val="18"/>
                              </w:rPr>
                              <w:t>(143)</w:t>
                            </w:r>
                          </w:p>
                        </w:tc>
                        <w:tc>
                          <w:tcPr>
                            <w:tcW w:w="1111" w:type="dxa"/>
                            <w:tcBorders>
                              <w:bottom w:val="single" w:sz="4" w:space="0" w:color="808080"/>
                            </w:tcBorders>
                            <w:shd w:val="clear" w:color="auto" w:fill="D9D9D9"/>
                          </w:tcPr>
                          <w:p w:rsidR="0080428C" w:rsidRDefault="0080428C">
                            <w:pPr>
                              <w:pStyle w:val="TableParagraph"/>
                              <w:spacing w:before="28"/>
                              <w:ind w:right="263"/>
                              <w:rPr>
                                <w:sz w:val="18"/>
                              </w:rPr>
                            </w:pPr>
                            <w:r>
                              <w:rPr>
                                <w:sz w:val="18"/>
                              </w:rPr>
                              <w:t>(86)</w:t>
                            </w:r>
                          </w:p>
                        </w:tc>
                        <w:tc>
                          <w:tcPr>
                            <w:tcW w:w="1147" w:type="dxa"/>
                            <w:tcBorders>
                              <w:bottom w:val="single" w:sz="4" w:space="0" w:color="808080"/>
                            </w:tcBorders>
                            <w:shd w:val="clear" w:color="auto" w:fill="D9D9D9"/>
                          </w:tcPr>
                          <w:p w:rsidR="0080428C" w:rsidRDefault="0080428C">
                            <w:pPr>
                              <w:pStyle w:val="TableParagraph"/>
                              <w:spacing w:before="37"/>
                              <w:ind w:right="305"/>
                              <w:rPr>
                                <w:sz w:val="18"/>
                              </w:rPr>
                            </w:pPr>
                            <w:r>
                              <w:rPr>
                                <w:sz w:val="18"/>
                              </w:rPr>
                              <w:t>(142)</w:t>
                            </w:r>
                          </w:p>
                        </w:tc>
                        <w:tc>
                          <w:tcPr>
                            <w:tcW w:w="984" w:type="dxa"/>
                            <w:tcBorders>
                              <w:bottom w:val="single" w:sz="4" w:space="0" w:color="808080"/>
                            </w:tcBorders>
                            <w:shd w:val="clear" w:color="auto" w:fill="D9D9D9"/>
                          </w:tcPr>
                          <w:p w:rsidR="0080428C" w:rsidRDefault="0080428C">
                            <w:pPr>
                              <w:pStyle w:val="TableParagraph"/>
                              <w:spacing w:before="28"/>
                              <w:ind w:right="99"/>
                              <w:rPr>
                                <w:sz w:val="18"/>
                              </w:rPr>
                            </w:pPr>
                            <w:r>
                              <w:rPr>
                                <w:sz w:val="18"/>
                              </w:rPr>
                              <w:t>(85)</w:t>
                            </w:r>
                          </w:p>
                        </w:tc>
                      </w:tr>
                      <w:tr w:rsidR="0080428C">
                        <w:trPr>
                          <w:trHeight w:val="282"/>
                        </w:trPr>
                        <w:tc>
                          <w:tcPr>
                            <w:tcW w:w="4346" w:type="dxa"/>
                            <w:tcBorders>
                              <w:top w:val="single" w:sz="4" w:space="0" w:color="808080"/>
                            </w:tcBorders>
                            <w:shd w:val="clear" w:color="auto" w:fill="BFBFBF"/>
                          </w:tcPr>
                          <w:p w:rsidR="0080428C" w:rsidRDefault="0080428C">
                            <w:pPr>
                              <w:pStyle w:val="TableParagraph"/>
                              <w:spacing w:before="27"/>
                              <w:ind w:left="297"/>
                              <w:jc w:val="left"/>
                              <w:rPr>
                                <w:b/>
                                <w:sz w:val="18"/>
                              </w:rPr>
                            </w:pPr>
                            <w:r>
                              <w:rPr>
                                <w:b/>
                                <w:sz w:val="18"/>
                              </w:rPr>
                              <w:t>Despesa de IR e CSLL</w:t>
                            </w:r>
                          </w:p>
                        </w:tc>
                        <w:tc>
                          <w:tcPr>
                            <w:tcW w:w="1985" w:type="dxa"/>
                            <w:tcBorders>
                              <w:top w:val="single" w:sz="4" w:space="0" w:color="808080"/>
                            </w:tcBorders>
                            <w:shd w:val="clear" w:color="auto" w:fill="BFBFBF"/>
                          </w:tcPr>
                          <w:p w:rsidR="0080428C" w:rsidRDefault="0080428C">
                            <w:pPr>
                              <w:pStyle w:val="TableParagraph"/>
                              <w:spacing w:before="37"/>
                              <w:ind w:right="270"/>
                              <w:rPr>
                                <w:b/>
                                <w:sz w:val="18"/>
                              </w:rPr>
                            </w:pPr>
                            <w:r>
                              <w:rPr>
                                <w:b/>
                                <w:sz w:val="18"/>
                              </w:rPr>
                              <w:t>(4.097)</w:t>
                            </w:r>
                          </w:p>
                        </w:tc>
                        <w:tc>
                          <w:tcPr>
                            <w:tcW w:w="1111" w:type="dxa"/>
                            <w:tcBorders>
                              <w:top w:val="single" w:sz="4" w:space="0" w:color="808080"/>
                            </w:tcBorders>
                            <w:shd w:val="clear" w:color="auto" w:fill="BFBFBF"/>
                          </w:tcPr>
                          <w:p w:rsidR="0080428C" w:rsidRDefault="0080428C">
                            <w:pPr>
                              <w:pStyle w:val="TableParagraph"/>
                              <w:spacing w:before="27"/>
                              <w:ind w:right="262"/>
                              <w:rPr>
                                <w:b/>
                                <w:sz w:val="18"/>
                              </w:rPr>
                            </w:pPr>
                            <w:r>
                              <w:rPr>
                                <w:b/>
                                <w:sz w:val="18"/>
                              </w:rPr>
                              <w:t>(2.537)</w:t>
                            </w:r>
                          </w:p>
                        </w:tc>
                        <w:tc>
                          <w:tcPr>
                            <w:tcW w:w="1147" w:type="dxa"/>
                            <w:tcBorders>
                              <w:top w:val="single" w:sz="4" w:space="0" w:color="808080"/>
                            </w:tcBorders>
                            <w:shd w:val="clear" w:color="auto" w:fill="BFBFBF"/>
                          </w:tcPr>
                          <w:p w:rsidR="0080428C" w:rsidRDefault="0080428C">
                            <w:pPr>
                              <w:pStyle w:val="TableParagraph"/>
                              <w:spacing w:before="37"/>
                              <w:ind w:right="304"/>
                              <w:rPr>
                                <w:b/>
                                <w:sz w:val="18"/>
                              </w:rPr>
                            </w:pPr>
                            <w:r>
                              <w:rPr>
                                <w:b/>
                                <w:sz w:val="18"/>
                              </w:rPr>
                              <w:t>(1.323)</w:t>
                            </w:r>
                          </w:p>
                        </w:tc>
                        <w:tc>
                          <w:tcPr>
                            <w:tcW w:w="984" w:type="dxa"/>
                            <w:tcBorders>
                              <w:top w:val="single" w:sz="4" w:space="0" w:color="808080"/>
                            </w:tcBorders>
                            <w:shd w:val="clear" w:color="auto" w:fill="BFBFBF"/>
                          </w:tcPr>
                          <w:p w:rsidR="0080428C" w:rsidRDefault="0080428C">
                            <w:pPr>
                              <w:pStyle w:val="TableParagraph"/>
                              <w:spacing w:before="27"/>
                              <w:ind w:right="97"/>
                              <w:rPr>
                                <w:b/>
                                <w:sz w:val="18"/>
                              </w:rPr>
                            </w:pPr>
                            <w:r>
                              <w:rPr>
                                <w:b/>
                                <w:sz w:val="18"/>
                              </w:rPr>
                              <w:t>(2.614)</w:t>
                            </w:r>
                          </w:p>
                        </w:tc>
                      </w:tr>
                    </w:tbl>
                    <w:p w:rsidR="0080428C" w:rsidRDefault="0080428C">
                      <w:pPr>
                        <w:pStyle w:val="Corpodetexto"/>
                      </w:pPr>
                    </w:p>
                  </w:txbxContent>
                </v:textbox>
                <w10:wrap anchorx="page"/>
              </v:shape>
            </w:pict>
          </mc:Fallback>
        </mc:AlternateContent>
      </w:r>
      <w:r w:rsidR="00444EC6">
        <w:t>Reconciliação do imposto de renda e contribuição</w:t>
      </w:r>
      <w:r w:rsidR="00444EC6">
        <w:rPr>
          <w:spacing w:val="-10"/>
        </w:rPr>
        <w:t xml:space="preserve"> </w:t>
      </w:r>
      <w:r w:rsidR="00444EC6">
        <w:t>social</w:t>
      </w:r>
    </w:p>
    <w:p w:rsidR="00036207" w:rsidRDefault="00036207">
      <w:pPr>
        <w:pStyle w:val="Corpodetexto"/>
        <w:rPr>
          <w:b/>
        </w:rPr>
      </w:pPr>
    </w:p>
    <w:p w:rsidR="00036207" w:rsidRDefault="00036207">
      <w:pPr>
        <w:pStyle w:val="Corpodetexto"/>
        <w:rPr>
          <w:b/>
        </w:rPr>
      </w:pPr>
    </w:p>
    <w:p w:rsidR="00036207" w:rsidRDefault="00036207">
      <w:pPr>
        <w:pStyle w:val="Corpodetexto"/>
        <w:rPr>
          <w:b/>
        </w:rPr>
      </w:pPr>
    </w:p>
    <w:p w:rsidR="00036207" w:rsidRDefault="00254961">
      <w:pPr>
        <w:pStyle w:val="Corpodetexto"/>
        <w:spacing w:before="11"/>
        <w:rPr>
          <w:b/>
          <w:sz w:val="10"/>
        </w:rPr>
      </w:pPr>
      <w:r>
        <w:rPr>
          <w:noProof/>
          <w:lang w:val="pt-BR" w:eastAsia="pt-BR"/>
        </w:rPr>
        <mc:AlternateContent>
          <mc:Choice Requires="wpg">
            <w:drawing>
              <wp:anchor distT="0" distB="0" distL="0" distR="0" simplePos="0" relativeHeight="251636224" behindDoc="0" locked="0" layoutInCell="1" allowOverlap="1">
                <wp:simplePos x="0" y="0"/>
                <wp:positionH relativeFrom="page">
                  <wp:posOffset>741045</wp:posOffset>
                </wp:positionH>
                <wp:positionV relativeFrom="paragraph">
                  <wp:posOffset>104775</wp:posOffset>
                </wp:positionV>
                <wp:extent cx="6077585" cy="6350"/>
                <wp:effectExtent l="7620" t="1905" r="10795" b="10795"/>
                <wp:wrapTopAndBottom/>
                <wp:docPr id="7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585" cy="6350"/>
                          <a:chOff x="1167" y="165"/>
                          <a:chExt cx="9571" cy="10"/>
                        </a:xfrm>
                      </wpg:grpSpPr>
                      <wps:wsp>
                        <wps:cNvPr id="74" name="Line 48"/>
                        <wps:cNvCnPr>
                          <a:cxnSpLocks noChangeShapeType="1"/>
                        </wps:cNvCnPr>
                        <wps:spPr bwMode="auto">
                          <a:xfrm>
                            <a:off x="1167" y="170"/>
                            <a:ext cx="45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Rectangle 47"/>
                        <wps:cNvSpPr>
                          <a:spLocks noChangeArrowheads="1"/>
                        </wps:cNvSpPr>
                        <wps:spPr bwMode="auto">
                          <a:xfrm>
                            <a:off x="5748" y="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46"/>
                        <wps:cNvCnPr>
                          <a:cxnSpLocks noChangeShapeType="1"/>
                        </wps:cNvCnPr>
                        <wps:spPr bwMode="auto">
                          <a:xfrm>
                            <a:off x="5758" y="170"/>
                            <a:ext cx="27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45"/>
                        <wps:cNvSpPr>
                          <a:spLocks noChangeArrowheads="1"/>
                        </wps:cNvSpPr>
                        <wps:spPr bwMode="auto">
                          <a:xfrm>
                            <a:off x="6031" y="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44"/>
                        <wps:cNvCnPr>
                          <a:cxnSpLocks noChangeShapeType="1"/>
                        </wps:cNvCnPr>
                        <wps:spPr bwMode="auto">
                          <a:xfrm>
                            <a:off x="6041" y="170"/>
                            <a:ext cx="22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43"/>
                        <wps:cNvSpPr>
                          <a:spLocks noChangeArrowheads="1"/>
                        </wps:cNvSpPr>
                        <wps:spPr bwMode="auto">
                          <a:xfrm>
                            <a:off x="6266" y="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42"/>
                        <wps:cNvCnPr>
                          <a:cxnSpLocks noChangeShapeType="1"/>
                        </wps:cNvCnPr>
                        <wps:spPr bwMode="auto">
                          <a:xfrm>
                            <a:off x="6276" y="170"/>
                            <a:ext cx="105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Rectangle 41"/>
                        <wps:cNvSpPr>
                          <a:spLocks noChangeArrowheads="1"/>
                        </wps:cNvSpPr>
                        <wps:spPr bwMode="auto">
                          <a:xfrm>
                            <a:off x="7332" y="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40"/>
                        <wps:cNvCnPr>
                          <a:cxnSpLocks noChangeShapeType="1"/>
                        </wps:cNvCnPr>
                        <wps:spPr bwMode="auto">
                          <a:xfrm>
                            <a:off x="7342" y="170"/>
                            <a:ext cx="86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Rectangle 39"/>
                        <wps:cNvSpPr>
                          <a:spLocks noChangeArrowheads="1"/>
                        </wps:cNvSpPr>
                        <wps:spPr bwMode="auto">
                          <a:xfrm>
                            <a:off x="8211" y="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38"/>
                        <wps:cNvCnPr>
                          <a:cxnSpLocks noChangeShapeType="1"/>
                        </wps:cNvCnPr>
                        <wps:spPr bwMode="auto">
                          <a:xfrm>
                            <a:off x="8221" y="170"/>
                            <a:ext cx="22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Rectangle 37"/>
                        <wps:cNvSpPr>
                          <a:spLocks noChangeArrowheads="1"/>
                        </wps:cNvSpPr>
                        <wps:spPr bwMode="auto">
                          <a:xfrm>
                            <a:off x="8446" y="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36"/>
                        <wps:cNvCnPr>
                          <a:cxnSpLocks noChangeShapeType="1"/>
                        </wps:cNvCnPr>
                        <wps:spPr bwMode="auto">
                          <a:xfrm>
                            <a:off x="8456" y="170"/>
                            <a:ext cx="10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Rectangle 35"/>
                        <wps:cNvSpPr>
                          <a:spLocks noChangeArrowheads="1"/>
                        </wps:cNvSpPr>
                        <wps:spPr bwMode="auto">
                          <a:xfrm>
                            <a:off x="9551" y="16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34"/>
                        <wps:cNvCnPr>
                          <a:cxnSpLocks noChangeShapeType="1"/>
                        </wps:cNvCnPr>
                        <wps:spPr bwMode="auto">
                          <a:xfrm>
                            <a:off x="9561" y="170"/>
                            <a:ext cx="117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6B5062" id="Group 33" o:spid="_x0000_s1026" style="position:absolute;margin-left:58.35pt;margin-top:8.25pt;width:478.55pt;height:.5pt;z-index:251636224;mso-wrap-distance-left:0;mso-wrap-distance-right:0;mso-position-horizontal-relative:page" coordorigin="1167,165" coordsize="957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">
                <v:line id="Line 48" o:spid="_x0000_s1027" style="position:absolute;visibility:visible;mso-wrap-style:square" from="1167,170" to="574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IwsQAAADbAAAADwAAAGRycy9kb3ducmV2LnhtbESPzWrDMBCE74G8g9hAb4ncUuLgRglN&#10;ID/gU5NCe1ykrWVqrYyl2u7bV4FAj8PMfMOst6NrRE9dqD0reFxkIIi1NzVXCt6vh/kKRIjIBhvP&#10;pOCXAmw308kaC+MHfqP+EiuRIBwKVGBjbAspg7bkMCx8S5y8L985jEl2lTQdDgnuGvmUZUvpsOa0&#10;YLGlvSX9fflxCvpT+dmXuUd9+ih3Vh+OdT4clXqYja8vICKN8T98b5+NgvwZbl/S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q4jCxAAAANsAAAAPAAAAAAAAAAAA&#10;AAAAAKECAABkcnMvZG93bnJldi54bWxQSwUGAAAAAAQABAD5AAAAkgMAAAAA&#10;" strokeweight=".48pt"/>
                <v:rect id="Rectangle 47" o:spid="_x0000_s1028" style="position:absolute;left:5748;top:1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line id="Line 46" o:spid="_x0000_s1029" style="position:absolute;visibility:visible;mso-wrap-style:square" from="5758,170" to="603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WzLsMAAADbAAAADwAAAGRycy9kb3ducmV2LnhtbESPS2vDMBCE74H+B7GF3hK5OcTBjRLa&#10;QB7gUx7QHhdpa5laK2OptvPvq0Igx2FmvmFWm9E1oqcu1J4VvM4yEMTam5orBdfLbroEESKywcYz&#10;KbhRgM36abLCwviBT9SfYyUShEOBCmyMbSFl0JYchplviZP37TuHMcmukqbDIcFdI+dZtpAOa04L&#10;FlvaWtI/51+noD+UX32Ze9SHz/LD6t2+zoe9Ui/P4/sbiEhjfITv7aNRkC/g/0v6A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1sy7DAAAA2wAAAA8AAAAAAAAAAAAA&#10;AAAAoQIAAGRycy9kb3ducmV2LnhtbFBLBQYAAAAABAAEAPkAAACRAwAAAAA=&#10;" strokeweight=".48pt"/>
                <v:rect id="Rectangle 45" o:spid="_x0000_s1030" style="position:absolute;left:6031;top:1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TtsYA&#10;AADbAAAADwAAAGRycy9kb3ducmV2LnhtbESPzWsCMRTE74L/Q3hCb5pVWj9Wo2ih0EvBr4Penpvn&#10;7uLmZZukuvWvN0Khx2FmfsPMFo2pxJWcLy0r6PcSEMSZ1SXnCva7j+4YhA/IGivLpOCXPCzm7dYM&#10;U21vvKHrNuQiQtinqKAIoU6l9FlBBn3P1sTRO1tnMETpcqkd3iLcVHKQJENpsOS4UGBN7wVll+2P&#10;UbCajFff61f+um9ORzoeTpe3gUuUeuk0yymIQE34D/+1P7WC0QieX+IP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TtsYAAADbAAAADwAAAAAAAAAAAAAAAACYAgAAZHJz&#10;L2Rvd25yZXYueG1sUEsFBgAAAAAEAAQA9QAAAIsDAAAAAA==&#10;" fillcolor="black" stroked="f"/>
                <v:line id="Line 44" o:spid="_x0000_s1031" style="position:absolute;visibility:visible;mso-wrap-style:square" from="6041,170" to="6266,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rect id="Rectangle 43" o:spid="_x0000_s1032" style="position:absolute;left:6266;top:1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piX8YA&#10;AADbAAAADwAAAGRycy9kb3ducmV2LnhtbESPzWsCMRTE74X+D+EVvNVsxfqxGqUKghehfhz09ty8&#10;7i5uXrZJ1K1/fSMIHoeZ+Q0znjamEhdyvrSs4KOdgCDOrC45V7DbLt4HIHxA1lhZJgV/5GE6eX0Z&#10;Y6rtldd02YRcRAj7FBUUIdSplD4ryKBv25o4ej/WGQxRulxqh9cIN5XsJElPGiw5LhRY07yg7LQ5&#10;GwWz4WD2+93l1W19PNBhfzx9dlyiVOut+RqBCNSEZ/jRXmoF/SHcv8Qf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piX8YAAADbAAAADwAAAAAAAAAAAAAAAACYAgAAZHJz&#10;L2Rvd25yZXYueG1sUEsFBgAAAAAEAAQA9QAAAIsDAAAAAA==&#10;" fillcolor="black" stroked="f"/>
                <v:line id="Line 42" o:spid="_x0000_s1033" style="position:absolute;visibility:visible;mso-wrap-style:square" from="6276,170" to="733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v:rect id="Rectangle 41" o:spid="_x0000_s1034" style="position:absolute;left:7332;top:1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efsUA&#10;AADbAAAADwAAAGRycy9kb3ducmV2LnhtbESPT2sCMRTE74LfITyhN80qbVlXo6gg9FKofw56e26e&#10;u4ublzVJdfXTN4VCj8PM/IaZzltTixs5X1lWMBwkIIhzqysuFOx3634KwgdkjbVlUvAgD/NZtzPF&#10;TNs7b+i2DYWIEPYZKihDaDIpfV6SQT+wDXH0ztYZDFG6QmqH9wg3tRwlybs0WHFcKLGhVUn5Zftt&#10;FCzH6fL69cqfz83pSMfD6fI2colSL712MQERqA3/4b/2h1aQD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R5+xQAAANsAAAAPAAAAAAAAAAAAAAAAAJgCAABkcnMv&#10;ZG93bnJldi54bWxQSwUGAAAAAAQABAD1AAAAigMAAAAA&#10;" fillcolor="black" stroked="f"/>
                <v:line id="Line 40" o:spid="_x0000_s1035" style="position:absolute;visibility:visible;mso-wrap-style:square" from="7342,170" to="821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FCsMAAADbAAAADwAAAGRycy9kb3ducmV2LnhtbESPT2sCMRTE74V+h/AEbzWrB5WtUdqC&#10;f2BP1UJ7fCTPzeLmZdnE3fXbG0HocZiZ3zCrzeBq0VEbKs8KppMMBLH2puJSwc9p+7YEESKywdoz&#10;KbhRgM369WWFufE9f1N3jKVIEA45KrAxNrmUQVtyGCa+IU7e2bcOY5JtKU2LfYK7Ws6ybC4dVpwW&#10;LDb0ZUlfjlenoNsXf12x8Kj3v8Wn1dtdteh3So1Hw8c7iEhD/A8/2wejYDmDx5f0A+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bxQrDAAAA2wAAAA8AAAAAAAAAAAAA&#10;AAAAoQIAAGRycy9kb3ducmV2LnhtbFBLBQYAAAAABAAEAPkAAACRAwAAAAA=&#10;" strokeweight=".48pt"/>
                <v:rect id="Rectangle 39" o:spid="_x0000_s1036" style="position:absolute;left:8211;top:1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lksYA&#10;AADbAAAADwAAAGRycy9kb3ducmV2LnhtbESPQWvCQBSE70L/w/IKvZlNtS0xukoVCr0Iaj3o7Zl9&#10;TYLZt+nuVlN/vSsUPA4z8w0zmXWmESdyvras4DlJQRAXVtdcKth+ffQzED4ga2wsk4I/8jCbPvQm&#10;mGt75jWdNqEUEcI+RwVVCG0upS8qMugT2xJH79s6gyFKV0rt8BzhppGDNH2TBmuOCxW2tKioOG5+&#10;jYL5KJv/rF54eVkf9rTfHY6vA5cq9fTYvY9BBOrCPfzf/tQKsiH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clksYAAADbAAAADwAAAAAAAAAAAAAAAACYAgAAZHJz&#10;L2Rvd25yZXYueG1sUEsFBgAAAAAEAAQA9QAAAIsDAAAAAA==&#10;" fillcolor="black" stroked="f"/>
                <v:line id="Line 38" o:spid="_x0000_s1037" style="position:absolute;visibility:visible;mso-wrap-style:square" from="8221,170" to="844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745cQAAADbAAAADwAAAGRycy9kb3ducmV2LnhtbESPT2sCMRTE7wW/Q3iCt5q1SJWtUVRQ&#10;C3vyD9jjI3ndLN28LJt0d/vtm0LB4zAzv2FWm8HVoqM2VJ4VzKYZCGLtTcWlgtv18LwEESKywdoz&#10;KfihAJv16GmFufE9n6m7xFIkCIccFdgYm1zKoC05DFPfECfv07cOY5JtKU2LfYK7Wr5k2at0WHFa&#10;sNjQ3pL+unw7Bd2p+OiKhUd9uhc7qw/HatEflZqMh+0biEhDfIT/2+9GwXIOf1/S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fvjlxAAAANsAAAAPAAAAAAAAAAAA&#10;AAAAAKECAABkcnMvZG93bnJldi54bWxQSwUGAAAAAAQABAD5AAAAkgMAAAAA&#10;" strokeweight=".48pt"/>
                <v:rect id="Rectangle 37" o:spid="_x0000_s1038" style="position:absolute;left:8446;top:1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fcUA&#10;AADbAAAADwAAAGRycy9kb3ducmV2LnhtbESPT2sCMRTE7wW/Q3gFbzVb0bKuRtGC4EWofw56e26e&#10;u4ubl20SdfXTN4VCj8PM/IaZzFpTixs5X1lW8N5LQBDnVldcKNjvlm8pCB+QNdaWScGDPMymnZcJ&#10;ZtreeUO3bShEhLDPUEEZQpNJ6fOSDPqebYijd7bOYIjSFVI7vEe4qWU/ST6kwYrjQokNfZaUX7ZX&#10;o2AxShffXwNePzenIx0Pp8uw7xKluq/tfAwiUBv+w3/tlVaQDuH3S/wBcv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hh9xQAAANsAAAAPAAAAAAAAAAAAAAAAAJgCAABkcnMv&#10;ZG93bnJldi54bWxQSwUGAAAAAAQABAD1AAAAigMAAAAA&#10;" fillcolor="black" stroked="f"/>
                <v:line id="Line 36" o:spid="_x0000_s1039" style="position:absolute;visibility:visible;mso-wrap-style:square" from="8456,170" to="955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CcMAAADbAAAADwAAAGRycy9kb3ducmV2LnhtbESPQWsCMRSE74X+h/AEbzWrB5WtUdqC&#10;WtiTWmiPj+S5Wdy8LJu4u/77RhA8DjPzDbPaDK4WHbWh8qxgOslAEGtvKi4V/Jy2b0sQISIbrD2T&#10;ghsF2KxfX1aYG9/zgbpjLEWCcMhRgY2xyaUM2pLDMPENcfLOvnUYk2xLaVrsE9zVcpZlc+mw4rRg&#10;saEvS/pyvDoF3b7464qFR73/LT6t3u6qRb9TajwaPt5BRBriM/xofxsFyzncv6Q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gwwnDAAAA2wAAAA8AAAAAAAAAAAAA&#10;AAAAoQIAAGRycy9kb3ducmV2LnhtbFBLBQYAAAAABAAEAPkAAACRAwAAAAA=&#10;" strokeweight=".48pt"/>
                <v:rect id="Rectangle 35" o:spid="_x0000_s1040" style="position:absolute;left:9551;top:16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kcYA&#10;AADbAAAADwAAAGRycy9kb3ducmV2LnhtbESPQWvCQBSE70L/w/IKvZlNxbYxukoVCr0Iaj3o7Zl9&#10;TYLZt+nuVlN/vSsUPA4z8w0zmXWmESdyvras4DlJQRAXVtdcKth+ffQzED4ga2wsk4I/8jCbPvQm&#10;mGt75jWdNqEUEcI+RwVVCG0upS8qMugT2xJH79s6gyFKV0rt8BzhppGDNH2VBmuOCxW2tKioOG5+&#10;jYL5KJv/rIa8vKwPe9rvDseXgUuVenrs3scgAnXhHv5vf2oF2RvcvsQf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wjkcYAAADbAAAADwAAAAAAAAAAAAAAAACYAgAAZHJz&#10;L2Rvd25yZXYueG1sUEsFBgAAAAAEAAQA9QAAAIsDAAAAAA==&#10;" fillcolor="black" stroked="f"/>
                <v:line id="Line 34" o:spid="_x0000_s1041" style="position:absolute;visibility:visible;mso-wrap-style:square" from="9561,170" to="10737,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w10:wrap type="topAndBottom" anchorx="page"/>
              </v:group>
            </w:pict>
          </mc:Fallback>
        </mc:AlternateContent>
      </w:r>
    </w:p>
    <w:p w:rsidR="00036207" w:rsidRDefault="00036207">
      <w:pPr>
        <w:pStyle w:val="Corpodetexto"/>
        <w:rPr>
          <w:b/>
          <w:sz w:val="22"/>
        </w:rPr>
      </w:pPr>
    </w:p>
    <w:p w:rsidR="00036207" w:rsidRDefault="00036207">
      <w:pPr>
        <w:pStyle w:val="Corpodetexto"/>
        <w:spacing w:before="3"/>
        <w:rPr>
          <w:b/>
          <w:sz w:val="21"/>
        </w:rPr>
      </w:pPr>
    </w:p>
    <w:p w:rsidR="00036207" w:rsidRDefault="00444EC6">
      <w:pPr>
        <w:ind w:left="404"/>
        <w:jc w:val="both"/>
        <w:rPr>
          <w:sz w:val="18"/>
        </w:rPr>
      </w:pPr>
      <w:proofErr w:type="gramStart"/>
      <w:r>
        <w:rPr>
          <w:sz w:val="18"/>
        </w:rPr>
        <w:t>e</w:t>
      </w:r>
      <w:proofErr w:type="gramEnd"/>
      <w:r>
        <w:rPr>
          <w:sz w:val="18"/>
        </w:rPr>
        <w:t xml:space="preserve"> participações</w:t>
      </w:r>
    </w:p>
    <w:p w:rsidR="00036207" w:rsidRDefault="00036207">
      <w:pPr>
        <w:pStyle w:val="Corpodetexto"/>
      </w:pPr>
    </w:p>
    <w:p w:rsidR="00036207" w:rsidRDefault="00036207">
      <w:pPr>
        <w:pStyle w:val="Corpodetexto"/>
      </w:pPr>
    </w:p>
    <w:p w:rsidR="00036207" w:rsidRDefault="00036207">
      <w:pPr>
        <w:pStyle w:val="Corpodetexto"/>
      </w:pPr>
    </w:p>
    <w:p w:rsidR="00036207" w:rsidRDefault="00444EC6">
      <w:pPr>
        <w:spacing w:before="145"/>
        <w:ind w:left="404"/>
        <w:jc w:val="both"/>
        <w:rPr>
          <w:b/>
          <w:sz w:val="18"/>
        </w:rPr>
      </w:pPr>
      <w:proofErr w:type="gramStart"/>
      <w:r>
        <w:rPr>
          <w:b/>
          <w:sz w:val="18"/>
        </w:rPr>
        <w:t>25%</w:t>
      </w:r>
      <w:proofErr w:type="gramEnd"/>
      <w:r>
        <w:rPr>
          <w:b/>
          <w:sz w:val="18"/>
        </w:rPr>
        <w:t xml:space="preserve"> e contribuição social à alíquota de 15%.</w:t>
      </w:r>
    </w:p>
    <w:p w:rsidR="00036207" w:rsidRDefault="00036207">
      <w:pPr>
        <w:jc w:val="both"/>
        <w:rPr>
          <w:sz w:val="18"/>
        </w:rPr>
        <w:sectPr w:rsidR="00036207">
          <w:pgSz w:w="11910" w:h="16850"/>
          <w:pgMar w:top="2580" w:right="540" w:bottom="1240" w:left="1060" w:header="871" w:footer="1055" w:gutter="0"/>
          <w:cols w:space="720"/>
        </w:sectPr>
      </w:pPr>
    </w:p>
    <w:p w:rsidR="00036207" w:rsidRDefault="00036207">
      <w:pPr>
        <w:pStyle w:val="Corpodetexto"/>
        <w:spacing w:before="6"/>
        <w:rPr>
          <w:b/>
          <w:sz w:val="15"/>
        </w:rPr>
      </w:pPr>
    </w:p>
    <w:p w:rsidR="00036207" w:rsidRDefault="00444EC6">
      <w:pPr>
        <w:pStyle w:val="Ttulo5"/>
        <w:numPr>
          <w:ilvl w:val="0"/>
          <w:numId w:val="4"/>
        </w:numPr>
        <w:tabs>
          <w:tab w:val="left" w:pos="635"/>
        </w:tabs>
        <w:spacing w:before="95"/>
        <w:ind w:hanging="283"/>
        <w:jc w:val="both"/>
      </w:pPr>
      <w:r>
        <w:t>Créditos e Obrigações Tributárias</w:t>
      </w:r>
      <w:r>
        <w:rPr>
          <w:spacing w:val="-13"/>
        </w:rPr>
        <w:t xml:space="preserve"> </w:t>
      </w:r>
      <w:r>
        <w:t>Diferidas</w:t>
      </w:r>
    </w:p>
    <w:p w:rsidR="00036207" w:rsidRDefault="00036207">
      <w:pPr>
        <w:pStyle w:val="Corpodetexto"/>
        <w:spacing w:before="10"/>
        <w:rPr>
          <w:b/>
          <w:sz w:val="25"/>
        </w:rPr>
      </w:pPr>
    </w:p>
    <w:p w:rsidR="00036207" w:rsidRDefault="00444EC6">
      <w:pPr>
        <w:pStyle w:val="Corpodetexto"/>
        <w:spacing w:before="1" w:line="276" w:lineRule="auto"/>
        <w:ind w:left="351" w:right="862"/>
        <w:jc w:val="both"/>
      </w:pPr>
      <w:r>
        <w:t>Os créditos e obrigações tributárias diferidas, referentes ao Imposto de Renda e Contribuição Social sobre o Lucro Líquido, foram constituídos sobre diferenças temporárias entre o resultado contábil e fiscal, aplicando-se alíquota de 40%, conforme apresentado a seguir:</w:t>
      </w:r>
    </w:p>
    <w:p w:rsidR="00036207" w:rsidRDefault="00254961">
      <w:pPr>
        <w:pStyle w:val="Corpodetexto"/>
        <w:spacing w:before="5"/>
        <w:rPr>
          <w:sz w:val="19"/>
        </w:rPr>
      </w:pPr>
      <w:r>
        <w:rPr>
          <w:noProof/>
          <w:lang w:val="pt-BR" w:eastAsia="pt-BR"/>
        </w:rPr>
        <mc:AlternateContent>
          <mc:Choice Requires="wpg">
            <w:drawing>
              <wp:anchor distT="0" distB="0" distL="0" distR="0" simplePos="0" relativeHeight="251638272" behindDoc="0" locked="0" layoutInCell="1" allowOverlap="1">
                <wp:simplePos x="0" y="0"/>
                <wp:positionH relativeFrom="page">
                  <wp:posOffset>896620</wp:posOffset>
                </wp:positionH>
                <wp:positionV relativeFrom="paragraph">
                  <wp:posOffset>167005</wp:posOffset>
                </wp:positionV>
                <wp:extent cx="5909945" cy="6350"/>
                <wp:effectExtent l="10795" t="8255" r="13335" b="4445"/>
                <wp:wrapTopAndBottom/>
                <wp:docPr id="6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9945" cy="6350"/>
                          <a:chOff x="1412" y="263"/>
                          <a:chExt cx="9307" cy="10"/>
                        </a:xfrm>
                      </wpg:grpSpPr>
                      <wps:wsp>
                        <wps:cNvPr id="64" name="Line 32"/>
                        <wps:cNvCnPr>
                          <a:cxnSpLocks noChangeShapeType="1"/>
                        </wps:cNvCnPr>
                        <wps:spPr bwMode="auto">
                          <a:xfrm>
                            <a:off x="1412" y="268"/>
                            <a:ext cx="41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31"/>
                        <wps:cNvSpPr>
                          <a:spLocks noChangeArrowheads="1"/>
                        </wps:cNvSpPr>
                        <wps:spPr bwMode="auto">
                          <a:xfrm>
                            <a:off x="5522" y="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30"/>
                        <wps:cNvCnPr>
                          <a:cxnSpLocks noChangeShapeType="1"/>
                        </wps:cNvCnPr>
                        <wps:spPr bwMode="auto">
                          <a:xfrm>
                            <a:off x="5532" y="268"/>
                            <a:ext cx="11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29"/>
                        <wps:cNvSpPr>
                          <a:spLocks noChangeArrowheads="1"/>
                        </wps:cNvSpPr>
                        <wps:spPr bwMode="auto">
                          <a:xfrm>
                            <a:off x="6660" y="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28"/>
                        <wps:cNvCnPr>
                          <a:cxnSpLocks noChangeShapeType="1"/>
                        </wps:cNvCnPr>
                        <wps:spPr bwMode="auto">
                          <a:xfrm>
                            <a:off x="6670" y="268"/>
                            <a:ext cx="162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27"/>
                        <wps:cNvSpPr>
                          <a:spLocks noChangeArrowheads="1"/>
                        </wps:cNvSpPr>
                        <wps:spPr bwMode="auto">
                          <a:xfrm>
                            <a:off x="8293" y="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26"/>
                        <wps:cNvCnPr>
                          <a:cxnSpLocks noChangeShapeType="1"/>
                        </wps:cNvCnPr>
                        <wps:spPr bwMode="auto">
                          <a:xfrm>
                            <a:off x="8303" y="268"/>
                            <a:ext cx="1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25"/>
                        <wps:cNvSpPr>
                          <a:spLocks noChangeArrowheads="1"/>
                        </wps:cNvSpPr>
                        <wps:spPr bwMode="auto">
                          <a:xfrm>
                            <a:off x="9599" y="26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24"/>
                        <wps:cNvCnPr>
                          <a:cxnSpLocks noChangeShapeType="1"/>
                        </wps:cNvCnPr>
                        <wps:spPr bwMode="auto">
                          <a:xfrm>
                            <a:off x="9609" y="268"/>
                            <a:ext cx="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0592F4" id="Group 23" o:spid="_x0000_s1026" style="position:absolute;margin-left:70.6pt;margin-top:13.15pt;width:465.35pt;height:.5pt;z-index:251638272;mso-wrap-distance-left:0;mso-wrap-distance-right:0;mso-position-horizontal-relative:page" coordorigin="1412,263" coordsize="930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">
                <v:line id="Line 32" o:spid="_x0000_s1027" style="position:absolute;visibility:visible;mso-wrap-style:square" from="1412,268" to="552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IeH8MAAADbAAAADwAAAGRycy9kb3ducmV2LnhtbESPQWsCMRSE7wX/Q3iF3mq2UlRWo1RB&#10;LeypKujxkTw3Szcvyybd3f77RhB6HGbmG2a5HlwtOmpD5VnB2zgDQay9qbhUcD7tXucgQkQ2WHsm&#10;Bb8UYL0aPS0xN77nL+qOsRQJwiFHBTbGJpcyaEsOw9g3xMm7+dZhTLItpWmxT3BXy0mWTaXDitOC&#10;xYa2lvT38ccp6A7FtStmHvXhUmys3u2rWb9X6uV5+FiAiDTE//Cj/WkUTN/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yHh/DAAAA2wAAAA8AAAAAAAAAAAAA&#10;AAAAoQIAAGRycy9kb3ducmV2LnhtbFBLBQYAAAAABAAEAPkAAACRAwAAAAA=&#10;" strokeweight=".48pt"/>
                <v:rect id="Rectangle 31" o:spid="_x0000_s1028" style="position:absolute;left:5522;top:2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7+h8UA&#10;AADbAAAADwAAAGRycy9kb3ducmV2LnhtbESPQWsCMRSE74L/ITzBm5utqNitUVQQvAjV9lBvz83r&#10;7uLmZU2irv31TUHocZiZb5jZojW1uJHzlWUFL0kKgji3uuJCwefHZjAF4QOyxtoyKXiQh8W825lh&#10;pu2d93Q7hEJECPsMFZQhNJmUPi/JoE9sQxy9b+sMhihdIbXDe4SbWg7TdCINVhwXSmxoXVJ+PlyN&#10;gtXrdHV5H/HuZ3860vHrdB4PXapUv9cu30AEasN/+NneagWTM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v6HxQAAANsAAAAPAAAAAAAAAAAAAAAAAJgCAABkcnMv&#10;ZG93bnJldi54bWxQSwUGAAAAAAQABAD1AAAAigMAAAAA&#10;" fillcolor="black" stroked="f"/>
                <v:line id="Line 30" o:spid="_x0000_s1029" style="position:absolute;visibility:visible;mso-wrap-style:square" from="5532,268" to="666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88MAAADbAAAADwAAAGRycy9kb3ducmV2LnhtbESPQWvCQBSE74L/YXlCb7qphyipq7SC&#10;WshJW2iPj93XbGj2bchuk/Tfu4LgcZiZb5jNbnSN6KkLtWcFz4sMBLH2puZKwefHYb4GESKywcYz&#10;KfinALvtdLLBwviBz9RfYiUShEOBCmyMbSFl0JYchoVviZP34zuHMcmukqbDIcFdI5dZlkuHNacF&#10;iy3tLenfy59T0J/K775cedSnr/LN6sOxXg1HpZ5m4+sLiEhjfITv7XejIM/h9iX9ALm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JfPDAAAA2wAAAA8AAAAAAAAAAAAA&#10;AAAAoQIAAGRycy9kb3ducmV2LnhtbFBLBQYAAAAABAAEAPkAAACRAwAAAAA=&#10;" strokeweight=".48pt"/>
                <v:rect id="Rectangle 29" o:spid="_x0000_s1030" style="position:absolute;left:6660;top:2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Fa8YA&#10;AADbAAAADwAAAGRycy9kb3ducmV2LnhtbESPzWsCMRTE70L/h/AK3jRbsX5sjVILQi+CXwe9PTev&#10;u4ubl20Sde1f3wiCx2FmfsNMZo2pxIWcLy0reOsmIIgzq0vOFey2i84IhA/IGivLpOBGHmbTl9YE&#10;U22vvKbLJuQiQtinqKAIoU6l9FlBBn3X1sTR+7HOYIjS5VI7vEa4qWQvSQbSYMlxocCavgrKTpuz&#10;UTAfj+a/qz4v/9bHAx32x9N7zyVKtV+bzw8QgZrwDD/a31rBYAj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DFa8YAAADbAAAADwAAAAAAAAAAAAAAAACYAgAAZHJz&#10;L2Rvd25yZXYueG1sUEsFBgAAAAAEAAQA9QAAAIsDAAAAAA==&#10;" fillcolor="black" stroked="f"/>
                <v:line id="Line 28" o:spid="_x0000_s1031" style="position:absolute;visibility:visible;mso-wrap-style:square" from="6670,268" to="8293,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UGsEAAADbAAAADwAAAGRycy9kb3ducmV2LnhtbERPu2rDMBTdC/kHcQvdGrkdkuBGMW3A&#10;ScBTHpCOF+nGMrGujKXa7t9HQ6Hj4bzXxeRaMVAfGs8K3uYZCGLtTcO1gsu5fF2BCBHZYOuZFPxS&#10;gGIze1pjbvzIRxpOsRYphEOOCmyMXS5l0JYchrnviBN3873DmGBfS9PjmMJdK9+zbCEdNpwaLHa0&#10;taTvpx+nYNhX30O19Kj31+rL6nLXLMedUi/P0+cHiEhT/Bf/uQ9GwSKNTV/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PxQawQAAANsAAAAPAAAAAAAAAAAAAAAA&#10;AKECAABkcnMvZG93bnJldi54bWxQSwUGAAAAAAQABAD5AAAAjwMAAAAA&#10;" strokeweight=".48pt"/>
                <v:rect id="Rectangle 27" o:spid="_x0000_s1032" style="position:absolute;left:8293;top:2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P0gsUA&#10;AADbAAAADwAAAGRycy9kb3ducmV2LnhtbESPQWsCMRSE70L/Q3iF3txsRUVXo1RB6KWgtod6e26e&#10;u4ublzVJdfXXG0HocZiZb5jpvDW1OJPzlWUF70kKgji3uuJCwc/3qjsC4QOyxtoyKbiSh/nspTPF&#10;TNsLb+i8DYWIEPYZKihDaDIpfV6SQZ/Yhjh6B+sMhihdIbXDS4SbWvbSdCgNVhwXSmxoWVJ+3P4Z&#10;BYvxaHFa9/nrttnvaPe7Pw56LlXq7bX9mIAI1Ib/8LP9qRUMx/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SCxQAAANsAAAAPAAAAAAAAAAAAAAAAAJgCAABkcnMv&#10;ZG93bnJldi54bWxQSwUGAAAAAAQABAD1AAAAigMAAAAA&#10;" fillcolor="black" stroked="f"/>
                <v:line id="Line 26" o:spid="_x0000_s1033" style="position:absolute;visibility:visible;mso-wrap-style:square" from="8303,268" to="9599,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COwcAAAADbAAAADwAAAGRycy9kb3ducmV2LnhtbERPz2vCMBS+D/wfwhO8zdQd7KhG0YE6&#10;6GluoMdH8myKzUtpYlv/++Uw2PHj+73ejq4RPXWh9qxgMc9AEGtvaq4U/HwfXt9BhIhssPFMCp4U&#10;YLuZvKyxMH7gL+rPsRIphEOBCmyMbSFl0JYchrlviRN3853DmGBXSdPhkMJdI9+ybCkd1pwaLLb0&#10;YUnfzw+noD+V177MPerTpdxbfTjW+XBUajYddysQkcb4L/5zfxoFeVqf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6QjsHAAAAA2wAAAA8AAAAAAAAAAAAAAAAA&#10;oQIAAGRycy9kb3ducmV2LnhtbFBLBQYAAAAABAAEAPkAAACOAwAAAAA=&#10;" strokeweight=".48pt"/>
                <v:rect id="Rectangle 25" o:spid="_x0000_s1034" style="position:absolute;left:9599;top:26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uWcYA&#10;AADbAAAADwAAAGRycy9kb3ducmV2LnhtbESPQWvCQBSE74L/YXlCb7pRamtjVtFCoZeC2h7q7Zl9&#10;JiHZt3F3q7G/3hUKPQ4z8w2TLTvTiDM5X1lWMB4lIIhzqysuFHx9vg1nIHxA1thYJgVX8rBc9HsZ&#10;ptpeeEvnXShEhLBPUUEZQptK6fOSDPqRbYmjd7TOYIjSFVI7vES4aeQkSZ6kwYrjQoktvZaU17sf&#10;o2D9MlufNo/88bs97Gn/fainE5co9TDoVnMQgbrwH/5rv2sFz2O4f4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xuWcYAAADbAAAADwAAAAAAAAAAAAAAAACYAgAAZHJz&#10;L2Rvd25yZXYueG1sUEsFBgAAAAAEAAQA9QAAAIsDAAAAAA==&#10;" fillcolor="black" stroked="f"/>
                <v:line id="Line 24" o:spid="_x0000_s1035" style="position:absolute;visibility:visible;mso-wrap-style:square" from="9609,268" to="1071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61LcMAAADbAAAADwAAAGRycy9kb3ducmV2LnhtbESPzWrDMBCE74G8g9hAb4ncHOrgRglt&#10;IEnBp/xAe1ykrWVqrYyl2O7bV4VAjsPMfMOst6NrRE9dqD0reF5kIIi1NzVXCq6X/XwFIkRkg41n&#10;UvBLAbab6WSNhfEDn6g/x0okCIcCFdgY20LKoC05DAvfEifv23cOY5JdJU2HQ4K7Ri6z7EU6rDkt&#10;WGxpZ0n/nG9OQX8sv/oy96iPn+W71ftDnQ8HpZ5m49sriEhjfITv7Q+jIF/C/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OtS3DAAAA2wAAAA8AAAAAAAAAAAAA&#10;AAAAoQIAAGRycy9kb3ducmV2LnhtbFBLBQYAAAAABAAEAPkAAACRAwAAAAA=&#10;" strokeweight=".48pt"/>
                <w10:wrap type="topAndBottom" anchorx="page"/>
              </v:group>
            </w:pict>
          </mc:Fallback>
        </mc:AlternateContent>
      </w:r>
    </w:p>
    <w:tbl>
      <w:tblPr>
        <w:tblStyle w:val="TableNormal"/>
        <w:tblW w:w="0" w:type="auto"/>
        <w:tblInd w:w="351" w:type="dxa"/>
        <w:tblLayout w:type="fixed"/>
        <w:tblLook w:val="01E0" w:firstRow="1" w:lastRow="1" w:firstColumn="1" w:lastColumn="1" w:noHBand="0" w:noVBand="0"/>
      </w:tblPr>
      <w:tblGrid>
        <w:gridCol w:w="4109"/>
        <w:gridCol w:w="1155"/>
        <w:gridCol w:w="1612"/>
        <w:gridCol w:w="1317"/>
        <w:gridCol w:w="1114"/>
      </w:tblGrid>
      <w:tr w:rsidR="00036207">
        <w:trPr>
          <w:trHeight w:val="715"/>
        </w:trPr>
        <w:tc>
          <w:tcPr>
            <w:tcW w:w="4109" w:type="dxa"/>
            <w:tcBorders>
              <w:bottom w:val="single" w:sz="4" w:space="0" w:color="000000"/>
            </w:tcBorders>
            <w:shd w:val="clear" w:color="auto" w:fill="A6A6A6"/>
          </w:tcPr>
          <w:p w:rsidR="00036207" w:rsidRDefault="00036207">
            <w:pPr>
              <w:pStyle w:val="TableParagraph"/>
              <w:spacing w:before="7"/>
              <w:jc w:val="left"/>
              <w:rPr>
                <w:sz w:val="18"/>
              </w:rPr>
            </w:pPr>
          </w:p>
          <w:p w:rsidR="00036207" w:rsidRDefault="00444EC6">
            <w:pPr>
              <w:pStyle w:val="TableParagraph"/>
              <w:ind w:left="105"/>
              <w:jc w:val="left"/>
              <w:rPr>
                <w:b/>
                <w:sz w:val="18"/>
              </w:rPr>
            </w:pPr>
            <w:r>
              <w:rPr>
                <w:b/>
                <w:sz w:val="18"/>
              </w:rPr>
              <w:t>Diferenças Temporárias</w:t>
            </w:r>
          </w:p>
        </w:tc>
        <w:tc>
          <w:tcPr>
            <w:tcW w:w="1155" w:type="dxa"/>
            <w:tcBorders>
              <w:bottom w:val="single" w:sz="4" w:space="0" w:color="000000"/>
            </w:tcBorders>
            <w:shd w:val="clear" w:color="auto" w:fill="A6A6A6"/>
          </w:tcPr>
          <w:p w:rsidR="00036207" w:rsidRDefault="00036207">
            <w:pPr>
              <w:pStyle w:val="TableParagraph"/>
              <w:spacing w:before="10"/>
              <w:jc w:val="left"/>
              <w:rPr>
                <w:sz w:val="19"/>
              </w:rPr>
            </w:pPr>
          </w:p>
          <w:p w:rsidR="00036207" w:rsidRDefault="00444EC6">
            <w:pPr>
              <w:pStyle w:val="TableParagraph"/>
              <w:ind w:right="118"/>
              <w:rPr>
                <w:b/>
                <w:sz w:val="18"/>
              </w:rPr>
            </w:pPr>
            <w:r>
              <w:rPr>
                <w:b/>
                <w:sz w:val="18"/>
              </w:rPr>
              <w:t>31.12.2018</w:t>
            </w:r>
          </w:p>
        </w:tc>
        <w:tc>
          <w:tcPr>
            <w:tcW w:w="1612" w:type="dxa"/>
            <w:tcBorders>
              <w:bottom w:val="single" w:sz="4" w:space="0" w:color="000000"/>
            </w:tcBorders>
            <w:shd w:val="clear" w:color="auto" w:fill="A6A6A6"/>
          </w:tcPr>
          <w:p w:rsidR="00036207" w:rsidRDefault="00036207">
            <w:pPr>
              <w:pStyle w:val="TableParagraph"/>
              <w:spacing w:before="10"/>
              <w:jc w:val="left"/>
              <w:rPr>
                <w:sz w:val="19"/>
              </w:rPr>
            </w:pPr>
          </w:p>
          <w:p w:rsidR="00036207" w:rsidRDefault="00444EC6">
            <w:pPr>
              <w:pStyle w:val="TableParagraph"/>
              <w:ind w:right="115"/>
              <w:rPr>
                <w:b/>
                <w:sz w:val="18"/>
              </w:rPr>
            </w:pPr>
            <w:r>
              <w:rPr>
                <w:b/>
                <w:sz w:val="18"/>
              </w:rPr>
              <w:t>Baixa/Utilização</w:t>
            </w:r>
          </w:p>
        </w:tc>
        <w:tc>
          <w:tcPr>
            <w:tcW w:w="1317" w:type="dxa"/>
            <w:tcBorders>
              <w:bottom w:val="single" w:sz="4" w:space="0" w:color="000000"/>
            </w:tcBorders>
            <w:shd w:val="clear" w:color="auto" w:fill="A6A6A6"/>
          </w:tcPr>
          <w:p w:rsidR="00036207" w:rsidRDefault="00036207">
            <w:pPr>
              <w:pStyle w:val="TableParagraph"/>
              <w:spacing w:before="10"/>
              <w:jc w:val="left"/>
              <w:rPr>
                <w:sz w:val="19"/>
              </w:rPr>
            </w:pPr>
          </w:p>
          <w:p w:rsidR="00036207" w:rsidRDefault="00444EC6">
            <w:pPr>
              <w:pStyle w:val="TableParagraph"/>
              <w:ind w:right="104"/>
              <w:rPr>
                <w:b/>
                <w:sz w:val="18"/>
              </w:rPr>
            </w:pPr>
            <w:r>
              <w:rPr>
                <w:b/>
                <w:sz w:val="18"/>
              </w:rPr>
              <w:t>Constituição</w:t>
            </w:r>
          </w:p>
        </w:tc>
        <w:tc>
          <w:tcPr>
            <w:tcW w:w="1114" w:type="dxa"/>
            <w:tcBorders>
              <w:bottom w:val="single" w:sz="4" w:space="0" w:color="000000"/>
            </w:tcBorders>
            <w:shd w:val="clear" w:color="auto" w:fill="A6A6A6"/>
          </w:tcPr>
          <w:p w:rsidR="00036207" w:rsidRDefault="00036207">
            <w:pPr>
              <w:pStyle w:val="TableParagraph"/>
              <w:spacing w:before="7"/>
              <w:jc w:val="left"/>
              <w:rPr>
                <w:sz w:val="18"/>
              </w:rPr>
            </w:pPr>
          </w:p>
          <w:p w:rsidR="00036207" w:rsidRDefault="00444EC6">
            <w:pPr>
              <w:pStyle w:val="TableParagraph"/>
              <w:ind w:right="99"/>
              <w:rPr>
                <w:b/>
                <w:sz w:val="18"/>
              </w:rPr>
            </w:pPr>
            <w:r>
              <w:rPr>
                <w:b/>
                <w:sz w:val="18"/>
              </w:rPr>
              <w:t>30.06.2019</w:t>
            </w:r>
          </w:p>
        </w:tc>
      </w:tr>
      <w:tr w:rsidR="00036207">
        <w:trPr>
          <w:trHeight w:val="383"/>
        </w:trPr>
        <w:tc>
          <w:tcPr>
            <w:tcW w:w="4109" w:type="dxa"/>
            <w:tcBorders>
              <w:top w:val="single" w:sz="4" w:space="0" w:color="000000"/>
            </w:tcBorders>
          </w:tcPr>
          <w:p w:rsidR="00036207" w:rsidRDefault="00444EC6">
            <w:pPr>
              <w:pStyle w:val="TableParagraph"/>
              <w:spacing w:before="51"/>
              <w:ind w:left="105"/>
              <w:jc w:val="left"/>
              <w:rPr>
                <w:sz w:val="18"/>
              </w:rPr>
            </w:pPr>
            <w:r>
              <w:rPr>
                <w:sz w:val="18"/>
              </w:rPr>
              <w:t>Provisões para créditos de liquidação duvidosa</w:t>
            </w:r>
          </w:p>
        </w:tc>
        <w:tc>
          <w:tcPr>
            <w:tcW w:w="1155" w:type="dxa"/>
            <w:tcBorders>
              <w:top w:val="single" w:sz="4" w:space="0" w:color="000000"/>
            </w:tcBorders>
          </w:tcPr>
          <w:p w:rsidR="00036207" w:rsidRDefault="00444EC6">
            <w:pPr>
              <w:pStyle w:val="TableParagraph"/>
              <w:spacing w:before="51"/>
              <w:ind w:right="118"/>
              <w:rPr>
                <w:sz w:val="18"/>
              </w:rPr>
            </w:pPr>
            <w:r>
              <w:rPr>
                <w:sz w:val="18"/>
              </w:rPr>
              <w:t>50.218</w:t>
            </w:r>
          </w:p>
        </w:tc>
        <w:tc>
          <w:tcPr>
            <w:tcW w:w="1612" w:type="dxa"/>
            <w:tcBorders>
              <w:top w:val="single" w:sz="4" w:space="0" w:color="000000"/>
            </w:tcBorders>
          </w:tcPr>
          <w:p w:rsidR="00036207" w:rsidRDefault="00444EC6">
            <w:pPr>
              <w:pStyle w:val="TableParagraph"/>
              <w:spacing w:before="65"/>
              <w:ind w:right="118"/>
              <w:rPr>
                <w:sz w:val="18"/>
              </w:rPr>
            </w:pPr>
            <w:r>
              <w:rPr>
                <w:sz w:val="18"/>
              </w:rPr>
              <w:t>(6.791)</w:t>
            </w:r>
          </w:p>
        </w:tc>
        <w:tc>
          <w:tcPr>
            <w:tcW w:w="1317" w:type="dxa"/>
            <w:tcBorders>
              <w:top w:val="single" w:sz="4" w:space="0" w:color="000000"/>
            </w:tcBorders>
          </w:tcPr>
          <w:p w:rsidR="00036207" w:rsidRDefault="00444EC6">
            <w:pPr>
              <w:pStyle w:val="TableParagraph"/>
              <w:spacing w:before="51"/>
              <w:ind w:right="104"/>
              <w:rPr>
                <w:sz w:val="18"/>
              </w:rPr>
            </w:pPr>
            <w:r>
              <w:rPr>
                <w:sz w:val="18"/>
              </w:rPr>
              <w:t>7.907</w:t>
            </w:r>
          </w:p>
        </w:tc>
        <w:tc>
          <w:tcPr>
            <w:tcW w:w="1114" w:type="dxa"/>
            <w:tcBorders>
              <w:top w:val="single" w:sz="4" w:space="0" w:color="000000"/>
            </w:tcBorders>
          </w:tcPr>
          <w:p w:rsidR="00036207" w:rsidRDefault="00444EC6">
            <w:pPr>
              <w:pStyle w:val="TableParagraph"/>
              <w:spacing w:before="51"/>
              <w:ind w:right="99"/>
              <w:rPr>
                <w:sz w:val="18"/>
              </w:rPr>
            </w:pPr>
            <w:r>
              <w:rPr>
                <w:sz w:val="18"/>
              </w:rPr>
              <w:t>51.334</w:t>
            </w:r>
          </w:p>
        </w:tc>
      </w:tr>
      <w:tr w:rsidR="00036207">
        <w:trPr>
          <w:trHeight w:val="384"/>
        </w:trPr>
        <w:tc>
          <w:tcPr>
            <w:tcW w:w="4109" w:type="dxa"/>
            <w:shd w:val="clear" w:color="auto" w:fill="D9D9D9"/>
          </w:tcPr>
          <w:p w:rsidR="00036207" w:rsidRDefault="00444EC6">
            <w:pPr>
              <w:pStyle w:val="TableParagraph"/>
              <w:spacing w:before="66"/>
              <w:ind w:left="105"/>
              <w:jc w:val="left"/>
              <w:rPr>
                <w:sz w:val="18"/>
              </w:rPr>
            </w:pPr>
            <w:r>
              <w:rPr>
                <w:sz w:val="18"/>
              </w:rPr>
              <w:t>Provisões para despesas administrativas</w:t>
            </w:r>
          </w:p>
        </w:tc>
        <w:tc>
          <w:tcPr>
            <w:tcW w:w="1155" w:type="dxa"/>
            <w:shd w:val="clear" w:color="auto" w:fill="D9D9D9"/>
          </w:tcPr>
          <w:p w:rsidR="00036207" w:rsidRDefault="00444EC6">
            <w:pPr>
              <w:pStyle w:val="TableParagraph"/>
              <w:spacing w:before="51"/>
              <w:ind w:right="122"/>
              <w:rPr>
                <w:sz w:val="18"/>
              </w:rPr>
            </w:pPr>
            <w:r>
              <w:rPr>
                <w:sz w:val="18"/>
              </w:rPr>
              <w:t>455</w:t>
            </w:r>
          </w:p>
        </w:tc>
        <w:tc>
          <w:tcPr>
            <w:tcW w:w="1612" w:type="dxa"/>
            <w:shd w:val="clear" w:color="auto" w:fill="D9D9D9"/>
          </w:tcPr>
          <w:p w:rsidR="00036207" w:rsidRDefault="00444EC6">
            <w:pPr>
              <w:pStyle w:val="TableParagraph"/>
              <w:spacing w:before="66"/>
              <w:ind w:right="119"/>
              <w:rPr>
                <w:sz w:val="18"/>
              </w:rPr>
            </w:pPr>
            <w:r>
              <w:rPr>
                <w:sz w:val="18"/>
              </w:rPr>
              <w:t>(355)</w:t>
            </w:r>
          </w:p>
        </w:tc>
        <w:tc>
          <w:tcPr>
            <w:tcW w:w="1317" w:type="dxa"/>
            <w:shd w:val="clear" w:color="auto" w:fill="D9D9D9"/>
          </w:tcPr>
          <w:p w:rsidR="00036207" w:rsidRDefault="00444EC6">
            <w:pPr>
              <w:pStyle w:val="TableParagraph"/>
              <w:spacing w:before="51"/>
              <w:ind w:right="106"/>
              <w:rPr>
                <w:sz w:val="18"/>
              </w:rPr>
            </w:pPr>
            <w:r>
              <w:rPr>
                <w:w w:val="101"/>
                <w:sz w:val="18"/>
              </w:rPr>
              <w:t>-</w:t>
            </w:r>
          </w:p>
        </w:tc>
        <w:tc>
          <w:tcPr>
            <w:tcW w:w="1114" w:type="dxa"/>
            <w:shd w:val="clear" w:color="auto" w:fill="D9D9D9"/>
          </w:tcPr>
          <w:p w:rsidR="00036207" w:rsidRDefault="00444EC6">
            <w:pPr>
              <w:pStyle w:val="TableParagraph"/>
              <w:spacing w:before="51"/>
              <w:ind w:right="103"/>
              <w:rPr>
                <w:sz w:val="18"/>
              </w:rPr>
            </w:pPr>
            <w:r>
              <w:rPr>
                <w:sz w:val="18"/>
              </w:rPr>
              <w:t>100</w:t>
            </w:r>
          </w:p>
        </w:tc>
      </w:tr>
      <w:tr w:rsidR="00036207">
        <w:trPr>
          <w:trHeight w:val="389"/>
        </w:trPr>
        <w:tc>
          <w:tcPr>
            <w:tcW w:w="4109" w:type="dxa"/>
          </w:tcPr>
          <w:p w:rsidR="00036207" w:rsidRDefault="00444EC6">
            <w:pPr>
              <w:pStyle w:val="TableParagraph"/>
              <w:spacing w:before="57"/>
              <w:ind w:left="105"/>
              <w:jc w:val="left"/>
              <w:rPr>
                <w:sz w:val="18"/>
              </w:rPr>
            </w:pPr>
            <w:r>
              <w:rPr>
                <w:sz w:val="18"/>
              </w:rPr>
              <w:t>Provisões para desvalorização de títulos livres</w:t>
            </w:r>
          </w:p>
        </w:tc>
        <w:tc>
          <w:tcPr>
            <w:tcW w:w="1155" w:type="dxa"/>
          </w:tcPr>
          <w:p w:rsidR="00036207" w:rsidRDefault="00444EC6">
            <w:pPr>
              <w:pStyle w:val="TableParagraph"/>
              <w:spacing w:before="57"/>
              <w:ind w:right="122"/>
              <w:rPr>
                <w:sz w:val="18"/>
              </w:rPr>
            </w:pPr>
            <w:r>
              <w:rPr>
                <w:sz w:val="18"/>
              </w:rPr>
              <w:t>455</w:t>
            </w:r>
          </w:p>
        </w:tc>
        <w:tc>
          <w:tcPr>
            <w:tcW w:w="1612" w:type="dxa"/>
          </w:tcPr>
          <w:p w:rsidR="00036207" w:rsidRDefault="00444EC6">
            <w:pPr>
              <w:pStyle w:val="TableParagraph"/>
              <w:spacing w:before="66"/>
              <w:ind w:right="120"/>
              <w:rPr>
                <w:sz w:val="18"/>
              </w:rPr>
            </w:pPr>
            <w:r>
              <w:rPr>
                <w:sz w:val="18"/>
              </w:rPr>
              <w:t>(72)</w:t>
            </w:r>
          </w:p>
        </w:tc>
        <w:tc>
          <w:tcPr>
            <w:tcW w:w="1317" w:type="dxa"/>
          </w:tcPr>
          <w:p w:rsidR="00036207" w:rsidRDefault="00444EC6">
            <w:pPr>
              <w:pStyle w:val="TableParagraph"/>
              <w:spacing w:before="57"/>
              <w:ind w:right="107"/>
              <w:rPr>
                <w:sz w:val="18"/>
              </w:rPr>
            </w:pPr>
            <w:r>
              <w:rPr>
                <w:sz w:val="18"/>
              </w:rPr>
              <w:t>213</w:t>
            </w:r>
          </w:p>
        </w:tc>
        <w:tc>
          <w:tcPr>
            <w:tcW w:w="1114" w:type="dxa"/>
          </w:tcPr>
          <w:p w:rsidR="00036207" w:rsidRDefault="00444EC6">
            <w:pPr>
              <w:pStyle w:val="TableParagraph"/>
              <w:spacing w:before="57"/>
              <w:ind w:right="103"/>
              <w:rPr>
                <w:sz w:val="18"/>
              </w:rPr>
            </w:pPr>
            <w:r>
              <w:rPr>
                <w:sz w:val="18"/>
              </w:rPr>
              <w:t>596</w:t>
            </w:r>
          </w:p>
        </w:tc>
      </w:tr>
      <w:tr w:rsidR="00036207">
        <w:trPr>
          <w:trHeight w:val="384"/>
        </w:trPr>
        <w:tc>
          <w:tcPr>
            <w:tcW w:w="4109" w:type="dxa"/>
            <w:shd w:val="clear" w:color="auto" w:fill="D9D9D9"/>
          </w:tcPr>
          <w:p w:rsidR="00036207" w:rsidRDefault="00444EC6">
            <w:pPr>
              <w:pStyle w:val="TableParagraph"/>
              <w:spacing w:before="61"/>
              <w:ind w:left="105"/>
              <w:jc w:val="left"/>
              <w:rPr>
                <w:sz w:val="18"/>
              </w:rPr>
            </w:pPr>
            <w:r>
              <w:rPr>
                <w:sz w:val="18"/>
              </w:rPr>
              <w:t>Provisões para passivos contingentes</w:t>
            </w:r>
          </w:p>
        </w:tc>
        <w:tc>
          <w:tcPr>
            <w:tcW w:w="1155" w:type="dxa"/>
            <w:shd w:val="clear" w:color="auto" w:fill="D9D9D9"/>
          </w:tcPr>
          <w:p w:rsidR="00036207" w:rsidRDefault="00444EC6">
            <w:pPr>
              <w:pStyle w:val="TableParagraph"/>
              <w:spacing w:before="61"/>
              <w:ind w:right="122"/>
              <w:rPr>
                <w:sz w:val="18"/>
              </w:rPr>
            </w:pPr>
            <w:r>
              <w:rPr>
                <w:sz w:val="18"/>
              </w:rPr>
              <w:t>605</w:t>
            </w:r>
          </w:p>
        </w:tc>
        <w:tc>
          <w:tcPr>
            <w:tcW w:w="1612" w:type="dxa"/>
            <w:shd w:val="clear" w:color="auto" w:fill="D9D9D9"/>
          </w:tcPr>
          <w:p w:rsidR="00036207" w:rsidRDefault="00444EC6">
            <w:pPr>
              <w:pStyle w:val="TableParagraph"/>
              <w:spacing w:before="61"/>
              <w:ind w:right="119"/>
              <w:rPr>
                <w:sz w:val="18"/>
              </w:rPr>
            </w:pPr>
            <w:r>
              <w:rPr>
                <w:w w:val="101"/>
                <w:sz w:val="18"/>
              </w:rPr>
              <w:t>-</w:t>
            </w:r>
          </w:p>
        </w:tc>
        <w:tc>
          <w:tcPr>
            <w:tcW w:w="1317" w:type="dxa"/>
            <w:shd w:val="clear" w:color="auto" w:fill="D9D9D9"/>
          </w:tcPr>
          <w:p w:rsidR="00036207" w:rsidRDefault="00444EC6">
            <w:pPr>
              <w:pStyle w:val="TableParagraph"/>
              <w:spacing w:before="61"/>
              <w:ind w:right="106"/>
              <w:rPr>
                <w:sz w:val="18"/>
              </w:rPr>
            </w:pPr>
            <w:r>
              <w:rPr>
                <w:w w:val="101"/>
                <w:sz w:val="18"/>
              </w:rPr>
              <w:t>-</w:t>
            </w:r>
          </w:p>
        </w:tc>
        <w:tc>
          <w:tcPr>
            <w:tcW w:w="1114" w:type="dxa"/>
            <w:shd w:val="clear" w:color="auto" w:fill="D9D9D9"/>
          </w:tcPr>
          <w:p w:rsidR="00036207" w:rsidRDefault="00444EC6">
            <w:pPr>
              <w:pStyle w:val="TableParagraph"/>
              <w:spacing w:before="61"/>
              <w:ind w:right="103"/>
              <w:rPr>
                <w:sz w:val="18"/>
              </w:rPr>
            </w:pPr>
            <w:r>
              <w:rPr>
                <w:sz w:val="18"/>
              </w:rPr>
              <w:t>605</w:t>
            </w:r>
          </w:p>
        </w:tc>
      </w:tr>
      <w:tr w:rsidR="00036207">
        <w:trPr>
          <w:trHeight w:val="383"/>
        </w:trPr>
        <w:tc>
          <w:tcPr>
            <w:tcW w:w="4109" w:type="dxa"/>
          </w:tcPr>
          <w:p w:rsidR="00036207" w:rsidRDefault="00444EC6">
            <w:pPr>
              <w:pStyle w:val="TableParagraph"/>
              <w:spacing w:before="61"/>
              <w:ind w:left="105"/>
              <w:jc w:val="left"/>
              <w:rPr>
                <w:sz w:val="18"/>
              </w:rPr>
            </w:pPr>
            <w:r>
              <w:rPr>
                <w:sz w:val="18"/>
              </w:rPr>
              <w:t>Diferença entre as depreciações contábil e fiscal</w:t>
            </w:r>
          </w:p>
        </w:tc>
        <w:tc>
          <w:tcPr>
            <w:tcW w:w="1155" w:type="dxa"/>
          </w:tcPr>
          <w:p w:rsidR="00036207" w:rsidRDefault="00444EC6">
            <w:pPr>
              <w:pStyle w:val="TableParagraph"/>
              <w:spacing w:before="61"/>
              <w:ind w:right="122"/>
              <w:rPr>
                <w:sz w:val="18"/>
              </w:rPr>
            </w:pPr>
            <w:r>
              <w:rPr>
                <w:sz w:val="18"/>
              </w:rPr>
              <w:t>34</w:t>
            </w:r>
          </w:p>
        </w:tc>
        <w:tc>
          <w:tcPr>
            <w:tcW w:w="1612" w:type="dxa"/>
          </w:tcPr>
          <w:p w:rsidR="00036207" w:rsidRDefault="00444EC6">
            <w:pPr>
              <w:pStyle w:val="TableParagraph"/>
              <w:spacing w:before="61"/>
              <w:ind w:right="119"/>
              <w:rPr>
                <w:sz w:val="18"/>
              </w:rPr>
            </w:pPr>
            <w:r>
              <w:rPr>
                <w:w w:val="101"/>
                <w:sz w:val="18"/>
              </w:rPr>
              <w:t>-</w:t>
            </w:r>
          </w:p>
        </w:tc>
        <w:tc>
          <w:tcPr>
            <w:tcW w:w="1317" w:type="dxa"/>
          </w:tcPr>
          <w:p w:rsidR="00036207" w:rsidRDefault="00444EC6">
            <w:pPr>
              <w:pStyle w:val="TableParagraph"/>
              <w:spacing w:before="61"/>
              <w:ind w:right="109"/>
              <w:rPr>
                <w:sz w:val="18"/>
              </w:rPr>
            </w:pPr>
            <w:r>
              <w:rPr>
                <w:w w:val="101"/>
                <w:sz w:val="18"/>
              </w:rPr>
              <w:t>2</w:t>
            </w:r>
          </w:p>
        </w:tc>
        <w:tc>
          <w:tcPr>
            <w:tcW w:w="1114" w:type="dxa"/>
          </w:tcPr>
          <w:p w:rsidR="00036207" w:rsidRDefault="00444EC6">
            <w:pPr>
              <w:pStyle w:val="TableParagraph"/>
              <w:spacing w:before="61"/>
              <w:ind w:right="103"/>
              <w:rPr>
                <w:sz w:val="18"/>
              </w:rPr>
            </w:pPr>
            <w:r>
              <w:rPr>
                <w:sz w:val="18"/>
              </w:rPr>
              <w:t>36</w:t>
            </w:r>
          </w:p>
        </w:tc>
      </w:tr>
      <w:tr w:rsidR="00036207">
        <w:trPr>
          <w:trHeight w:val="384"/>
        </w:trPr>
        <w:tc>
          <w:tcPr>
            <w:tcW w:w="4109" w:type="dxa"/>
            <w:shd w:val="clear" w:color="auto" w:fill="D9D9D9"/>
          </w:tcPr>
          <w:p w:rsidR="00036207" w:rsidRDefault="00444EC6">
            <w:pPr>
              <w:pStyle w:val="TableParagraph"/>
              <w:spacing w:before="51"/>
              <w:ind w:left="105"/>
              <w:jc w:val="left"/>
              <w:rPr>
                <w:b/>
                <w:sz w:val="18"/>
              </w:rPr>
            </w:pPr>
            <w:r>
              <w:rPr>
                <w:b/>
                <w:sz w:val="18"/>
              </w:rPr>
              <w:t>Total dos créditos tributários diferidos</w:t>
            </w:r>
          </w:p>
        </w:tc>
        <w:tc>
          <w:tcPr>
            <w:tcW w:w="1155" w:type="dxa"/>
            <w:shd w:val="clear" w:color="auto" w:fill="D9D9D9"/>
          </w:tcPr>
          <w:p w:rsidR="00036207" w:rsidRDefault="00444EC6">
            <w:pPr>
              <w:pStyle w:val="TableParagraph"/>
              <w:spacing w:before="66"/>
              <w:ind w:right="118"/>
              <w:rPr>
                <w:b/>
                <w:sz w:val="18"/>
              </w:rPr>
            </w:pPr>
            <w:r>
              <w:rPr>
                <w:b/>
                <w:sz w:val="18"/>
              </w:rPr>
              <w:t>51.767</w:t>
            </w:r>
          </w:p>
        </w:tc>
        <w:tc>
          <w:tcPr>
            <w:tcW w:w="1612" w:type="dxa"/>
            <w:shd w:val="clear" w:color="auto" w:fill="D9D9D9"/>
          </w:tcPr>
          <w:p w:rsidR="00036207" w:rsidRDefault="00444EC6">
            <w:pPr>
              <w:pStyle w:val="TableParagraph"/>
              <w:spacing w:before="66"/>
              <w:ind w:right="118"/>
              <w:rPr>
                <w:b/>
                <w:sz w:val="18"/>
              </w:rPr>
            </w:pPr>
            <w:r>
              <w:rPr>
                <w:b/>
                <w:sz w:val="18"/>
              </w:rPr>
              <w:t>(7.218)</w:t>
            </w:r>
          </w:p>
        </w:tc>
        <w:tc>
          <w:tcPr>
            <w:tcW w:w="1317" w:type="dxa"/>
            <w:shd w:val="clear" w:color="auto" w:fill="D9D9D9"/>
          </w:tcPr>
          <w:p w:rsidR="00036207" w:rsidRDefault="00444EC6">
            <w:pPr>
              <w:pStyle w:val="TableParagraph"/>
              <w:spacing w:before="66"/>
              <w:ind w:right="104"/>
              <w:rPr>
                <w:b/>
                <w:sz w:val="18"/>
              </w:rPr>
            </w:pPr>
            <w:r>
              <w:rPr>
                <w:b/>
                <w:sz w:val="18"/>
              </w:rPr>
              <w:t>8.122</w:t>
            </w:r>
          </w:p>
        </w:tc>
        <w:tc>
          <w:tcPr>
            <w:tcW w:w="1114" w:type="dxa"/>
            <w:shd w:val="clear" w:color="auto" w:fill="D9D9D9"/>
          </w:tcPr>
          <w:p w:rsidR="00036207" w:rsidRDefault="00444EC6">
            <w:pPr>
              <w:pStyle w:val="TableParagraph"/>
              <w:spacing w:before="66"/>
              <w:ind w:right="99"/>
              <w:rPr>
                <w:b/>
                <w:sz w:val="18"/>
              </w:rPr>
            </w:pPr>
            <w:r>
              <w:rPr>
                <w:b/>
                <w:sz w:val="18"/>
              </w:rPr>
              <w:t>52.671</w:t>
            </w:r>
          </w:p>
        </w:tc>
      </w:tr>
      <w:tr w:rsidR="00036207">
        <w:trPr>
          <w:trHeight w:val="383"/>
        </w:trPr>
        <w:tc>
          <w:tcPr>
            <w:tcW w:w="4109" w:type="dxa"/>
            <w:tcBorders>
              <w:bottom w:val="single" w:sz="4" w:space="0" w:color="808080"/>
            </w:tcBorders>
          </w:tcPr>
          <w:p w:rsidR="00036207" w:rsidRDefault="00444EC6">
            <w:pPr>
              <w:pStyle w:val="TableParagraph"/>
              <w:spacing w:before="66"/>
              <w:ind w:left="105"/>
              <w:jc w:val="left"/>
              <w:rPr>
                <w:sz w:val="18"/>
              </w:rPr>
            </w:pPr>
            <w:r>
              <w:rPr>
                <w:sz w:val="18"/>
              </w:rPr>
              <w:t>Diferença entre as depreciações contábil e fiscal</w:t>
            </w:r>
          </w:p>
        </w:tc>
        <w:tc>
          <w:tcPr>
            <w:tcW w:w="1155" w:type="dxa"/>
            <w:tcBorders>
              <w:bottom w:val="single" w:sz="4" w:space="0" w:color="808080"/>
            </w:tcBorders>
          </w:tcPr>
          <w:p w:rsidR="00036207" w:rsidRDefault="00444EC6">
            <w:pPr>
              <w:pStyle w:val="TableParagraph"/>
              <w:spacing w:before="66"/>
              <w:ind w:right="122"/>
              <w:rPr>
                <w:sz w:val="18"/>
              </w:rPr>
            </w:pPr>
            <w:r>
              <w:rPr>
                <w:sz w:val="18"/>
              </w:rPr>
              <w:t>909</w:t>
            </w:r>
          </w:p>
        </w:tc>
        <w:tc>
          <w:tcPr>
            <w:tcW w:w="1612" w:type="dxa"/>
            <w:tcBorders>
              <w:bottom w:val="single" w:sz="4" w:space="0" w:color="808080"/>
            </w:tcBorders>
          </w:tcPr>
          <w:p w:rsidR="00036207" w:rsidRDefault="00444EC6">
            <w:pPr>
              <w:pStyle w:val="TableParagraph"/>
              <w:spacing w:before="66"/>
              <w:ind w:right="119"/>
              <w:rPr>
                <w:sz w:val="18"/>
              </w:rPr>
            </w:pPr>
            <w:r>
              <w:rPr>
                <w:w w:val="101"/>
                <w:sz w:val="18"/>
              </w:rPr>
              <w:t>-</w:t>
            </w:r>
          </w:p>
        </w:tc>
        <w:tc>
          <w:tcPr>
            <w:tcW w:w="1317" w:type="dxa"/>
            <w:tcBorders>
              <w:bottom w:val="single" w:sz="4" w:space="0" w:color="808080"/>
            </w:tcBorders>
          </w:tcPr>
          <w:p w:rsidR="00036207" w:rsidRDefault="00444EC6">
            <w:pPr>
              <w:pStyle w:val="TableParagraph"/>
              <w:spacing w:before="66"/>
              <w:ind w:right="107"/>
              <w:rPr>
                <w:sz w:val="18"/>
              </w:rPr>
            </w:pPr>
            <w:r>
              <w:rPr>
                <w:sz w:val="18"/>
              </w:rPr>
              <w:t>228</w:t>
            </w:r>
          </w:p>
        </w:tc>
        <w:tc>
          <w:tcPr>
            <w:tcW w:w="1114" w:type="dxa"/>
            <w:tcBorders>
              <w:bottom w:val="single" w:sz="4" w:space="0" w:color="808080"/>
            </w:tcBorders>
          </w:tcPr>
          <w:p w:rsidR="00036207" w:rsidRDefault="00444EC6">
            <w:pPr>
              <w:pStyle w:val="TableParagraph"/>
              <w:spacing w:before="66"/>
              <w:ind w:right="99"/>
              <w:rPr>
                <w:sz w:val="18"/>
              </w:rPr>
            </w:pPr>
            <w:r>
              <w:rPr>
                <w:sz w:val="18"/>
              </w:rPr>
              <w:t>1.137</w:t>
            </w:r>
          </w:p>
        </w:tc>
      </w:tr>
      <w:tr w:rsidR="00036207">
        <w:trPr>
          <w:trHeight w:val="283"/>
        </w:trPr>
        <w:tc>
          <w:tcPr>
            <w:tcW w:w="4109" w:type="dxa"/>
            <w:tcBorders>
              <w:top w:val="single" w:sz="4" w:space="0" w:color="808080"/>
            </w:tcBorders>
            <w:shd w:val="clear" w:color="auto" w:fill="BFBFBF"/>
          </w:tcPr>
          <w:p w:rsidR="00036207" w:rsidRDefault="00444EC6">
            <w:pPr>
              <w:pStyle w:val="TableParagraph"/>
              <w:spacing w:before="3"/>
              <w:ind w:left="105"/>
              <w:jc w:val="left"/>
              <w:rPr>
                <w:b/>
                <w:sz w:val="18"/>
              </w:rPr>
            </w:pPr>
            <w:r>
              <w:rPr>
                <w:b/>
                <w:sz w:val="18"/>
              </w:rPr>
              <w:t>Total das obrigações tributárias diferidas</w:t>
            </w:r>
          </w:p>
        </w:tc>
        <w:tc>
          <w:tcPr>
            <w:tcW w:w="1155" w:type="dxa"/>
            <w:tcBorders>
              <w:top w:val="single" w:sz="4" w:space="0" w:color="808080"/>
            </w:tcBorders>
            <w:shd w:val="clear" w:color="auto" w:fill="BFBFBF"/>
          </w:tcPr>
          <w:p w:rsidR="00036207" w:rsidRDefault="00444EC6">
            <w:pPr>
              <w:pStyle w:val="TableParagraph"/>
              <w:spacing w:before="3"/>
              <w:ind w:right="122"/>
              <w:rPr>
                <w:b/>
                <w:sz w:val="18"/>
              </w:rPr>
            </w:pPr>
            <w:r>
              <w:rPr>
                <w:b/>
                <w:sz w:val="18"/>
              </w:rPr>
              <w:t>909</w:t>
            </w:r>
          </w:p>
        </w:tc>
        <w:tc>
          <w:tcPr>
            <w:tcW w:w="1612" w:type="dxa"/>
            <w:tcBorders>
              <w:top w:val="single" w:sz="4" w:space="0" w:color="808080"/>
            </w:tcBorders>
            <w:shd w:val="clear" w:color="auto" w:fill="BFBFBF"/>
          </w:tcPr>
          <w:p w:rsidR="00036207" w:rsidRDefault="00444EC6">
            <w:pPr>
              <w:pStyle w:val="TableParagraph"/>
              <w:spacing w:before="13"/>
              <w:ind w:right="119"/>
              <w:rPr>
                <w:b/>
                <w:sz w:val="18"/>
              </w:rPr>
            </w:pPr>
            <w:r>
              <w:rPr>
                <w:b/>
                <w:w w:val="101"/>
                <w:sz w:val="18"/>
              </w:rPr>
              <w:t>-</w:t>
            </w:r>
          </w:p>
        </w:tc>
        <w:tc>
          <w:tcPr>
            <w:tcW w:w="1317" w:type="dxa"/>
            <w:tcBorders>
              <w:top w:val="single" w:sz="4" w:space="0" w:color="808080"/>
            </w:tcBorders>
            <w:shd w:val="clear" w:color="auto" w:fill="BFBFBF"/>
          </w:tcPr>
          <w:p w:rsidR="00036207" w:rsidRDefault="00444EC6">
            <w:pPr>
              <w:pStyle w:val="TableParagraph"/>
              <w:spacing w:before="3"/>
              <w:ind w:right="107"/>
              <w:rPr>
                <w:b/>
                <w:sz w:val="18"/>
              </w:rPr>
            </w:pPr>
            <w:r>
              <w:rPr>
                <w:b/>
                <w:sz w:val="18"/>
              </w:rPr>
              <w:t>228</w:t>
            </w:r>
          </w:p>
        </w:tc>
        <w:tc>
          <w:tcPr>
            <w:tcW w:w="1114" w:type="dxa"/>
            <w:tcBorders>
              <w:top w:val="single" w:sz="4" w:space="0" w:color="808080"/>
            </w:tcBorders>
            <w:shd w:val="clear" w:color="auto" w:fill="BFBFBF"/>
          </w:tcPr>
          <w:p w:rsidR="00036207" w:rsidRDefault="00444EC6">
            <w:pPr>
              <w:pStyle w:val="TableParagraph"/>
              <w:spacing w:before="3"/>
              <w:ind w:right="99"/>
              <w:rPr>
                <w:b/>
                <w:sz w:val="18"/>
              </w:rPr>
            </w:pPr>
            <w:r>
              <w:rPr>
                <w:b/>
                <w:sz w:val="18"/>
              </w:rPr>
              <w:t>1.137</w:t>
            </w:r>
          </w:p>
        </w:tc>
      </w:tr>
    </w:tbl>
    <w:p w:rsidR="00036207" w:rsidRDefault="00036207">
      <w:pPr>
        <w:pStyle w:val="Corpodetexto"/>
        <w:spacing w:before="2"/>
        <w:rPr>
          <w:sz w:val="21"/>
        </w:rPr>
      </w:pPr>
    </w:p>
    <w:p w:rsidR="00036207" w:rsidRDefault="00444EC6">
      <w:pPr>
        <w:pStyle w:val="Corpodetexto"/>
        <w:spacing w:line="276" w:lineRule="auto"/>
        <w:ind w:left="351" w:right="865"/>
        <w:jc w:val="both"/>
      </w:pPr>
      <w:r>
        <w:t xml:space="preserve">As baixas das provisões para despesas administrativas foram efetuadas mediante o pagamento dessas despesas </w:t>
      </w:r>
      <w:proofErr w:type="gramStart"/>
      <w:r>
        <w:t>ao</w:t>
      </w:r>
      <w:proofErr w:type="gramEnd"/>
      <w:r>
        <w:t xml:space="preserve"> longo do semestre, enquanto as baixas relativas à provisão para créditos de liquidação duvidosa foram realizadas em decorrência de prejuízos, de acordo com os prazos definidos na legislação vigente.</w:t>
      </w:r>
    </w:p>
    <w:p w:rsidR="00036207" w:rsidRDefault="00036207">
      <w:pPr>
        <w:pStyle w:val="Corpodetexto"/>
        <w:spacing w:before="10"/>
        <w:rPr>
          <w:sz w:val="22"/>
        </w:rPr>
      </w:pPr>
    </w:p>
    <w:p w:rsidR="00036207" w:rsidRDefault="00444EC6">
      <w:pPr>
        <w:pStyle w:val="Corpodetexto"/>
        <w:spacing w:line="276" w:lineRule="auto"/>
        <w:ind w:left="351" w:right="866"/>
        <w:jc w:val="both"/>
      </w:pPr>
      <w:r>
        <w:t xml:space="preserve">A expectativa de realização dos créditos, relativos às despesas com provisão para créditos de liquidação duvidosa, foi baseada em projeções de resultados futuros e fundamentada </w:t>
      </w:r>
      <w:r>
        <w:rPr>
          <w:spacing w:val="-4"/>
        </w:rPr>
        <w:t xml:space="preserve">em </w:t>
      </w:r>
      <w:r>
        <w:t xml:space="preserve">estudo técnico, examinado pelo Conselho Fiscal e aprovado pelos Órgãos da Administração, de acordo </w:t>
      </w:r>
      <w:r>
        <w:rPr>
          <w:spacing w:val="-3"/>
        </w:rPr>
        <w:t xml:space="preserve">com </w:t>
      </w:r>
      <w:r>
        <w:t>a Circular Bacen nº 3.171, de 30 de dezembro de 2002, conforme demonstrado a</w:t>
      </w:r>
      <w:r>
        <w:rPr>
          <w:spacing w:val="-24"/>
        </w:rPr>
        <w:t xml:space="preserve"> </w:t>
      </w:r>
      <w:r>
        <w:t>seguir:</w:t>
      </w:r>
    </w:p>
    <w:p w:rsidR="00036207" w:rsidRDefault="00036207">
      <w:pPr>
        <w:pStyle w:val="Corpodetexto"/>
        <w:spacing w:before="7"/>
        <w:rPr>
          <w:sz w:val="23"/>
        </w:rPr>
      </w:pPr>
    </w:p>
    <w:tbl>
      <w:tblPr>
        <w:tblStyle w:val="TableNormal"/>
        <w:tblW w:w="0" w:type="auto"/>
        <w:tblInd w:w="298" w:type="dxa"/>
        <w:tblLayout w:type="fixed"/>
        <w:tblLook w:val="01E0" w:firstRow="1" w:lastRow="1" w:firstColumn="1" w:lastColumn="1" w:noHBand="0" w:noVBand="0"/>
      </w:tblPr>
      <w:tblGrid>
        <w:gridCol w:w="1894"/>
        <w:gridCol w:w="1248"/>
        <w:gridCol w:w="1106"/>
        <w:gridCol w:w="1025"/>
        <w:gridCol w:w="946"/>
        <w:gridCol w:w="939"/>
        <w:gridCol w:w="1089"/>
        <w:gridCol w:w="950"/>
      </w:tblGrid>
      <w:tr w:rsidR="00036207">
        <w:trPr>
          <w:trHeight w:val="412"/>
        </w:trPr>
        <w:tc>
          <w:tcPr>
            <w:tcW w:w="1894"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1248" w:type="dxa"/>
            <w:tcBorders>
              <w:top w:val="single" w:sz="4" w:space="0" w:color="000000"/>
              <w:bottom w:val="single" w:sz="4" w:space="0" w:color="000000"/>
            </w:tcBorders>
            <w:shd w:val="clear" w:color="auto" w:fill="A6A6A6"/>
          </w:tcPr>
          <w:p w:rsidR="00036207" w:rsidRDefault="00444EC6">
            <w:pPr>
              <w:pStyle w:val="TableParagraph"/>
              <w:spacing w:before="90"/>
              <w:ind w:right="320"/>
              <w:rPr>
                <w:b/>
                <w:sz w:val="18"/>
              </w:rPr>
            </w:pPr>
            <w:r>
              <w:rPr>
                <w:b/>
                <w:sz w:val="18"/>
              </w:rPr>
              <w:t>2019</w:t>
            </w:r>
          </w:p>
        </w:tc>
        <w:tc>
          <w:tcPr>
            <w:tcW w:w="1106" w:type="dxa"/>
            <w:tcBorders>
              <w:top w:val="single" w:sz="4" w:space="0" w:color="000000"/>
              <w:bottom w:val="single" w:sz="4" w:space="0" w:color="000000"/>
            </w:tcBorders>
            <w:shd w:val="clear" w:color="auto" w:fill="A6A6A6"/>
          </w:tcPr>
          <w:p w:rsidR="00036207" w:rsidRDefault="00444EC6">
            <w:pPr>
              <w:pStyle w:val="TableParagraph"/>
              <w:spacing w:before="90"/>
              <w:ind w:left="307" w:right="253"/>
              <w:jc w:val="center"/>
              <w:rPr>
                <w:b/>
                <w:sz w:val="18"/>
              </w:rPr>
            </w:pPr>
            <w:r>
              <w:rPr>
                <w:b/>
                <w:sz w:val="18"/>
              </w:rPr>
              <w:t>2020</w:t>
            </w:r>
          </w:p>
        </w:tc>
        <w:tc>
          <w:tcPr>
            <w:tcW w:w="1025" w:type="dxa"/>
            <w:tcBorders>
              <w:top w:val="single" w:sz="4" w:space="0" w:color="000000"/>
              <w:bottom w:val="single" w:sz="4" w:space="0" w:color="000000"/>
            </w:tcBorders>
            <w:shd w:val="clear" w:color="auto" w:fill="A6A6A6"/>
          </w:tcPr>
          <w:p w:rsidR="00036207" w:rsidRDefault="00444EC6">
            <w:pPr>
              <w:pStyle w:val="TableParagraph"/>
              <w:spacing w:before="90"/>
              <w:ind w:right="242"/>
              <w:rPr>
                <w:b/>
                <w:sz w:val="18"/>
              </w:rPr>
            </w:pPr>
            <w:r>
              <w:rPr>
                <w:b/>
                <w:sz w:val="18"/>
              </w:rPr>
              <w:t>2021</w:t>
            </w:r>
          </w:p>
        </w:tc>
        <w:tc>
          <w:tcPr>
            <w:tcW w:w="946" w:type="dxa"/>
            <w:tcBorders>
              <w:top w:val="single" w:sz="4" w:space="0" w:color="000000"/>
              <w:bottom w:val="single" w:sz="4" w:space="0" w:color="000000"/>
            </w:tcBorders>
            <w:shd w:val="clear" w:color="auto" w:fill="A6A6A6"/>
          </w:tcPr>
          <w:p w:rsidR="00036207" w:rsidRDefault="00444EC6">
            <w:pPr>
              <w:pStyle w:val="TableParagraph"/>
              <w:spacing w:before="99"/>
              <w:ind w:left="227" w:right="175"/>
              <w:jc w:val="center"/>
              <w:rPr>
                <w:b/>
                <w:sz w:val="18"/>
              </w:rPr>
            </w:pPr>
            <w:r>
              <w:rPr>
                <w:b/>
                <w:sz w:val="18"/>
              </w:rPr>
              <w:t>2022</w:t>
            </w:r>
          </w:p>
        </w:tc>
        <w:tc>
          <w:tcPr>
            <w:tcW w:w="939" w:type="dxa"/>
            <w:tcBorders>
              <w:top w:val="single" w:sz="4" w:space="0" w:color="000000"/>
              <w:bottom w:val="single" w:sz="4" w:space="0" w:color="000000"/>
            </w:tcBorders>
            <w:shd w:val="clear" w:color="auto" w:fill="A6A6A6"/>
          </w:tcPr>
          <w:p w:rsidR="00036207" w:rsidRDefault="00444EC6">
            <w:pPr>
              <w:pStyle w:val="TableParagraph"/>
              <w:spacing w:before="99"/>
              <w:ind w:left="226" w:right="167"/>
              <w:jc w:val="center"/>
              <w:rPr>
                <w:b/>
                <w:sz w:val="18"/>
              </w:rPr>
            </w:pPr>
            <w:r>
              <w:rPr>
                <w:b/>
                <w:sz w:val="18"/>
              </w:rPr>
              <w:t>2023</w:t>
            </w:r>
          </w:p>
        </w:tc>
        <w:tc>
          <w:tcPr>
            <w:tcW w:w="1089" w:type="dxa"/>
            <w:tcBorders>
              <w:top w:val="single" w:sz="4" w:space="0" w:color="000000"/>
              <w:bottom w:val="single" w:sz="4" w:space="0" w:color="000000"/>
            </w:tcBorders>
            <w:shd w:val="clear" w:color="auto" w:fill="A6A6A6"/>
          </w:tcPr>
          <w:p w:rsidR="00036207" w:rsidRDefault="00444EC6">
            <w:pPr>
              <w:pStyle w:val="TableParagraph"/>
              <w:spacing w:line="206" w:lineRule="exact"/>
              <w:ind w:left="-13"/>
              <w:jc w:val="left"/>
              <w:rPr>
                <w:b/>
                <w:sz w:val="18"/>
              </w:rPr>
            </w:pPr>
            <w:r>
              <w:rPr>
                <w:b/>
                <w:sz w:val="18"/>
              </w:rPr>
              <w:t>Acima</w:t>
            </w:r>
            <w:r>
              <w:rPr>
                <w:b/>
                <w:spacing w:val="3"/>
                <w:sz w:val="18"/>
              </w:rPr>
              <w:t xml:space="preserve"> </w:t>
            </w:r>
            <w:r>
              <w:rPr>
                <w:b/>
                <w:sz w:val="18"/>
              </w:rPr>
              <w:t>de</w:t>
            </w:r>
          </w:p>
          <w:p w:rsidR="00036207" w:rsidRDefault="00444EC6">
            <w:pPr>
              <w:pStyle w:val="TableParagraph"/>
              <w:spacing w:line="187" w:lineRule="exact"/>
              <w:ind w:left="390"/>
              <w:jc w:val="left"/>
              <w:rPr>
                <w:b/>
                <w:sz w:val="18"/>
              </w:rPr>
            </w:pPr>
            <w:r>
              <w:rPr>
                <w:b/>
                <w:sz w:val="18"/>
              </w:rPr>
              <w:t>2023</w:t>
            </w:r>
          </w:p>
        </w:tc>
        <w:tc>
          <w:tcPr>
            <w:tcW w:w="950" w:type="dxa"/>
            <w:tcBorders>
              <w:top w:val="single" w:sz="4" w:space="0" w:color="000000"/>
              <w:bottom w:val="single" w:sz="4" w:space="0" w:color="000000"/>
            </w:tcBorders>
            <w:shd w:val="clear" w:color="auto" w:fill="A6A6A6"/>
          </w:tcPr>
          <w:p w:rsidR="00036207" w:rsidRDefault="00444EC6">
            <w:pPr>
              <w:pStyle w:val="TableParagraph"/>
              <w:spacing w:before="99"/>
              <w:ind w:right="101"/>
              <w:rPr>
                <w:b/>
                <w:sz w:val="18"/>
              </w:rPr>
            </w:pPr>
            <w:r>
              <w:rPr>
                <w:b/>
                <w:sz w:val="18"/>
              </w:rPr>
              <w:t>Total</w:t>
            </w:r>
          </w:p>
        </w:tc>
      </w:tr>
      <w:tr w:rsidR="00036207">
        <w:trPr>
          <w:trHeight w:val="293"/>
        </w:trPr>
        <w:tc>
          <w:tcPr>
            <w:tcW w:w="1894" w:type="dxa"/>
            <w:tcBorders>
              <w:top w:val="single" w:sz="4" w:space="0" w:color="000000"/>
            </w:tcBorders>
          </w:tcPr>
          <w:p w:rsidR="00036207" w:rsidRDefault="00444EC6">
            <w:pPr>
              <w:pStyle w:val="TableParagraph"/>
              <w:spacing w:before="33"/>
              <w:ind w:left="105"/>
              <w:jc w:val="left"/>
              <w:rPr>
                <w:sz w:val="18"/>
              </w:rPr>
            </w:pPr>
            <w:r>
              <w:rPr>
                <w:sz w:val="18"/>
              </w:rPr>
              <w:t>Valor nominal</w:t>
            </w:r>
          </w:p>
        </w:tc>
        <w:tc>
          <w:tcPr>
            <w:tcW w:w="1248" w:type="dxa"/>
            <w:tcBorders>
              <w:top w:val="single" w:sz="4" w:space="0" w:color="000000"/>
            </w:tcBorders>
          </w:tcPr>
          <w:p w:rsidR="00036207" w:rsidRDefault="00444EC6">
            <w:pPr>
              <w:pStyle w:val="TableParagraph"/>
              <w:spacing w:before="42"/>
              <w:ind w:right="324"/>
              <w:rPr>
                <w:sz w:val="18"/>
              </w:rPr>
            </w:pPr>
            <w:r>
              <w:rPr>
                <w:sz w:val="18"/>
              </w:rPr>
              <w:t>661</w:t>
            </w:r>
          </w:p>
        </w:tc>
        <w:tc>
          <w:tcPr>
            <w:tcW w:w="1106" w:type="dxa"/>
            <w:tcBorders>
              <w:top w:val="single" w:sz="4" w:space="0" w:color="000000"/>
            </w:tcBorders>
          </w:tcPr>
          <w:p w:rsidR="00036207" w:rsidRDefault="00444EC6">
            <w:pPr>
              <w:pStyle w:val="TableParagraph"/>
              <w:spacing w:before="42"/>
              <w:ind w:left="305" w:right="305"/>
              <w:jc w:val="center"/>
              <w:rPr>
                <w:sz w:val="18"/>
              </w:rPr>
            </w:pPr>
            <w:r>
              <w:rPr>
                <w:sz w:val="18"/>
              </w:rPr>
              <w:t>5.550</w:t>
            </w:r>
          </w:p>
        </w:tc>
        <w:tc>
          <w:tcPr>
            <w:tcW w:w="1025" w:type="dxa"/>
            <w:tcBorders>
              <w:top w:val="single" w:sz="4" w:space="0" w:color="000000"/>
            </w:tcBorders>
          </w:tcPr>
          <w:p w:rsidR="00036207" w:rsidRDefault="00444EC6">
            <w:pPr>
              <w:pStyle w:val="TableParagraph"/>
              <w:spacing w:before="42"/>
              <w:ind w:right="243"/>
              <w:rPr>
                <w:sz w:val="18"/>
              </w:rPr>
            </w:pPr>
            <w:r>
              <w:rPr>
                <w:sz w:val="18"/>
              </w:rPr>
              <w:t>4.386</w:t>
            </w:r>
          </w:p>
        </w:tc>
        <w:tc>
          <w:tcPr>
            <w:tcW w:w="946" w:type="dxa"/>
            <w:tcBorders>
              <w:top w:val="single" w:sz="4" w:space="0" w:color="000000"/>
            </w:tcBorders>
          </w:tcPr>
          <w:p w:rsidR="00036207" w:rsidRDefault="00444EC6">
            <w:pPr>
              <w:pStyle w:val="TableParagraph"/>
              <w:spacing w:before="42"/>
              <w:ind w:left="225" w:right="226"/>
              <w:jc w:val="center"/>
              <w:rPr>
                <w:sz w:val="18"/>
              </w:rPr>
            </w:pPr>
            <w:r>
              <w:rPr>
                <w:sz w:val="18"/>
              </w:rPr>
              <w:t>2.040</w:t>
            </w:r>
          </w:p>
        </w:tc>
        <w:tc>
          <w:tcPr>
            <w:tcW w:w="939" w:type="dxa"/>
            <w:tcBorders>
              <w:top w:val="single" w:sz="4" w:space="0" w:color="000000"/>
            </w:tcBorders>
          </w:tcPr>
          <w:p w:rsidR="00036207" w:rsidRDefault="00444EC6">
            <w:pPr>
              <w:pStyle w:val="TableParagraph"/>
              <w:spacing w:before="42"/>
              <w:ind w:left="224" w:right="219"/>
              <w:jc w:val="center"/>
              <w:rPr>
                <w:sz w:val="18"/>
              </w:rPr>
            </w:pPr>
            <w:r>
              <w:rPr>
                <w:sz w:val="18"/>
              </w:rPr>
              <w:t>3.890</w:t>
            </w:r>
          </w:p>
        </w:tc>
        <w:tc>
          <w:tcPr>
            <w:tcW w:w="1089" w:type="dxa"/>
            <w:tcBorders>
              <w:top w:val="single" w:sz="4" w:space="0" w:color="000000"/>
            </w:tcBorders>
          </w:tcPr>
          <w:p w:rsidR="00036207" w:rsidRDefault="00444EC6">
            <w:pPr>
              <w:pStyle w:val="TableParagraph"/>
              <w:spacing w:before="42"/>
              <w:ind w:left="236"/>
              <w:jc w:val="left"/>
              <w:rPr>
                <w:sz w:val="18"/>
              </w:rPr>
            </w:pPr>
            <w:r>
              <w:rPr>
                <w:sz w:val="18"/>
              </w:rPr>
              <w:t>36.144</w:t>
            </w:r>
          </w:p>
        </w:tc>
        <w:tc>
          <w:tcPr>
            <w:tcW w:w="950" w:type="dxa"/>
            <w:tcBorders>
              <w:top w:val="single" w:sz="4" w:space="0" w:color="000000"/>
            </w:tcBorders>
          </w:tcPr>
          <w:p w:rsidR="00036207" w:rsidRDefault="00444EC6">
            <w:pPr>
              <w:pStyle w:val="TableParagraph"/>
              <w:spacing w:before="42"/>
              <w:ind w:right="99"/>
              <w:rPr>
                <w:sz w:val="18"/>
              </w:rPr>
            </w:pPr>
            <w:r>
              <w:rPr>
                <w:sz w:val="18"/>
              </w:rPr>
              <w:t>52.671</w:t>
            </w:r>
          </w:p>
        </w:tc>
      </w:tr>
      <w:tr w:rsidR="00036207">
        <w:trPr>
          <w:trHeight w:val="292"/>
        </w:trPr>
        <w:tc>
          <w:tcPr>
            <w:tcW w:w="1894" w:type="dxa"/>
            <w:shd w:val="clear" w:color="auto" w:fill="D9D9D9"/>
          </w:tcPr>
          <w:p w:rsidR="00036207" w:rsidRDefault="00444EC6">
            <w:pPr>
              <w:pStyle w:val="TableParagraph"/>
              <w:spacing w:before="32"/>
              <w:ind w:left="105"/>
              <w:jc w:val="left"/>
              <w:rPr>
                <w:sz w:val="18"/>
              </w:rPr>
            </w:pPr>
            <w:r>
              <w:rPr>
                <w:sz w:val="18"/>
              </w:rPr>
              <w:t>Valor presente</w:t>
            </w:r>
          </w:p>
        </w:tc>
        <w:tc>
          <w:tcPr>
            <w:tcW w:w="1248" w:type="dxa"/>
            <w:shd w:val="clear" w:color="auto" w:fill="D9D9D9"/>
          </w:tcPr>
          <w:p w:rsidR="00036207" w:rsidRDefault="00444EC6">
            <w:pPr>
              <w:pStyle w:val="TableParagraph"/>
              <w:spacing w:before="42"/>
              <w:ind w:right="324"/>
              <w:rPr>
                <w:sz w:val="18"/>
              </w:rPr>
            </w:pPr>
            <w:r>
              <w:rPr>
                <w:sz w:val="18"/>
              </w:rPr>
              <w:t>622</w:t>
            </w:r>
          </w:p>
        </w:tc>
        <w:tc>
          <w:tcPr>
            <w:tcW w:w="1106" w:type="dxa"/>
            <w:shd w:val="clear" w:color="auto" w:fill="D9D9D9"/>
          </w:tcPr>
          <w:p w:rsidR="00036207" w:rsidRDefault="00444EC6">
            <w:pPr>
              <w:pStyle w:val="TableParagraph"/>
              <w:spacing w:before="42"/>
              <w:ind w:left="305" w:right="305"/>
              <w:jc w:val="center"/>
              <w:rPr>
                <w:sz w:val="18"/>
              </w:rPr>
            </w:pPr>
            <w:r>
              <w:rPr>
                <w:sz w:val="18"/>
              </w:rPr>
              <w:t>4.954</w:t>
            </w:r>
          </w:p>
        </w:tc>
        <w:tc>
          <w:tcPr>
            <w:tcW w:w="1025" w:type="dxa"/>
            <w:shd w:val="clear" w:color="auto" w:fill="D9D9D9"/>
          </w:tcPr>
          <w:p w:rsidR="00036207" w:rsidRDefault="00444EC6">
            <w:pPr>
              <w:pStyle w:val="TableParagraph"/>
              <w:spacing w:before="42"/>
              <w:ind w:right="243"/>
              <w:rPr>
                <w:sz w:val="18"/>
              </w:rPr>
            </w:pPr>
            <w:r>
              <w:rPr>
                <w:sz w:val="18"/>
              </w:rPr>
              <w:t>3.659</w:t>
            </w:r>
          </w:p>
        </w:tc>
        <w:tc>
          <w:tcPr>
            <w:tcW w:w="946" w:type="dxa"/>
            <w:shd w:val="clear" w:color="auto" w:fill="D9D9D9"/>
          </w:tcPr>
          <w:p w:rsidR="00036207" w:rsidRDefault="00444EC6">
            <w:pPr>
              <w:pStyle w:val="TableParagraph"/>
              <w:spacing w:before="42"/>
              <w:ind w:left="225" w:right="226"/>
              <w:jc w:val="center"/>
              <w:rPr>
                <w:sz w:val="18"/>
              </w:rPr>
            </w:pPr>
            <w:r>
              <w:rPr>
                <w:sz w:val="18"/>
              </w:rPr>
              <w:t>1.586</w:t>
            </w:r>
          </w:p>
        </w:tc>
        <w:tc>
          <w:tcPr>
            <w:tcW w:w="939" w:type="dxa"/>
            <w:shd w:val="clear" w:color="auto" w:fill="D9D9D9"/>
          </w:tcPr>
          <w:p w:rsidR="00036207" w:rsidRDefault="00444EC6">
            <w:pPr>
              <w:pStyle w:val="TableParagraph"/>
              <w:spacing w:before="42"/>
              <w:ind w:left="224" w:right="219"/>
              <w:jc w:val="center"/>
              <w:rPr>
                <w:sz w:val="18"/>
              </w:rPr>
            </w:pPr>
            <w:r>
              <w:rPr>
                <w:sz w:val="18"/>
              </w:rPr>
              <w:t>2.814</w:t>
            </w:r>
          </w:p>
        </w:tc>
        <w:tc>
          <w:tcPr>
            <w:tcW w:w="1089" w:type="dxa"/>
            <w:shd w:val="clear" w:color="auto" w:fill="D9D9D9"/>
          </w:tcPr>
          <w:p w:rsidR="00036207" w:rsidRDefault="00444EC6">
            <w:pPr>
              <w:pStyle w:val="TableParagraph"/>
              <w:spacing w:before="42"/>
              <w:ind w:left="236"/>
              <w:jc w:val="left"/>
              <w:rPr>
                <w:sz w:val="18"/>
              </w:rPr>
            </w:pPr>
            <w:r>
              <w:rPr>
                <w:sz w:val="18"/>
              </w:rPr>
              <w:t>23.022</w:t>
            </w:r>
          </w:p>
        </w:tc>
        <w:tc>
          <w:tcPr>
            <w:tcW w:w="950" w:type="dxa"/>
            <w:shd w:val="clear" w:color="auto" w:fill="D9D9D9"/>
          </w:tcPr>
          <w:p w:rsidR="00036207" w:rsidRDefault="00444EC6">
            <w:pPr>
              <w:pStyle w:val="TableParagraph"/>
              <w:spacing w:before="42"/>
              <w:ind w:right="99"/>
              <w:rPr>
                <w:sz w:val="18"/>
              </w:rPr>
            </w:pPr>
            <w:r>
              <w:rPr>
                <w:sz w:val="18"/>
              </w:rPr>
              <w:t>36.657</w:t>
            </w:r>
          </w:p>
        </w:tc>
      </w:tr>
    </w:tbl>
    <w:p w:rsidR="00036207" w:rsidRDefault="00036207">
      <w:pPr>
        <w:pStyle w:val="Corpodetexto"/>
        <w:spacing w:before="10"/>
        <w:rPr>
          <w:sz w:val="22"/>
        </w:rPr>
      </w:pPr>
    </w:p>
    <w:p w:rsidR="00036207" w:rsidRDefault="00444EC6">
      <w:pPr>
        <w:pStyle w:val="Corpodetexto"/>
        <w:spacing w:line="276" w:lineRule="auto"/>
        <w:ind w:left="351" w:right="860"/>
        <w:jc w:val="both"/>
      </w:pPr>
      <w:r>
        <w:t>O valor presente dos créditos tributários foi obtido através de desconto pela expectativa da taxa SELIC do</w:t>
      </w:r>
      <w:r>
        <w:rPr>
          <w:spacing w:val="-4"/>
        </w:rPr>
        <w:t xml:space="preserve"> </w:t>
      </w:r>
      <w:r>
        <w:t>período.</w:t>
      </w:r>
    </w:p>
    <w:p w:rsidR="00036207" w:rsidRDefault="00036207">
      <w:pPr>
        <w:pStyle w:val="Corpodetexto"/>
        <w:spacing w:before="11"/>
        <w:rPr>
          <w:sz w:val="22"/>
        </w:rPr>
      </w:pPr>
    </w:p>
    <w:p w:rsidR="00036207" w:rsidRDefault="00444EC6">
      <w:pPr>
        <w:pStyle w:val="Corpodetexto"/>
        <w:ind w:left="351"/>
        <w:jc w:val="both"/>
      </w:pPr>
      <w:r>
        <w:t>Neste semestre, não foram gerados créditos tributários não ativados.</w:t>
      </w:r>
    </w:p>
    <w:p w:rsidR="00036207" w:rsidRDefault="00036207">
      <w:pPr>
        <w:pStyle w:val="Corpodetexto"/>
        <w:spacing w:before="3"/>
        <w:rPr>
          <w:sz w:val="26"/>
        </w:rPr>
      </w:pPr>
    </w:p>
    <w:p w:rsidR="00036207" w:rsidRDefault="00444EC6">
      <w:pPr>
        <w:pStyle w:val="Ttulo5"/>
        <w:numPr>
          <w:ilvl w:val="0"/>
          <w:numId w:val="5"/>
        </w:numPr>
        <w:tabs>
          <w:tab w:val="left" w:pos="635"/>
        </w:tabs>
        <w:spacing w:before="1"/>
        <w:ind w:hanging="283"/>
        <w:jc w:val="both"/>
      </w:pPr>
      <w:r>
        <w:t xml:space="preserve">- Transações </w:t>
      </w:r>
      <w:r>
        <w:rPr>
          <w:spacing w:val="-3"/>
        </w:rPr>
        <w:t xml:space="preserve">com </w:t>
      </w:r>
      <w:r>
        <w:t>partes</w:t>
      </w:r>
      <w:r>
        <w:rPr>
          <w:spacing w:val="-3"/>
        </w:rPr>
        <w:t xml:space="preserve"> </w:t>
      </w:r>
      <w:r>
        <w:t>relacionadas</w:t>
      </w:r>
    </w:p>
    <w:p w:rsidR="00036207" w:rsidRDefault="00036207">
      <w:pPr>
        <w:pStyle w:val="Corpodetexto"/>
        <w:spacing w:before="10"/>
        <w:rPr>
          <w:b/>
          <w:sz w:val="25"/>
        </w:rPr>
      </w:pPr>
    </w:p>
    <w:p w:rsidR="00036207" w:rsidRDefault="00444EC6">
      <w:pPr>
        <w:pStyle w:val="Corpodetexto"/>
        <w:ind w:left="351"/>
        <w:jc w:val="both"/>
      </w:pPr>
      <w:r>
        <w:t xml:space="preserve">A Instituição tem </w:t>
      </w:r>
      <w:proofErr w:type="gramStart"/>
      <w:r>
        <w:t>como</w:t>
      </w:r>
      <w:proofErr w:type="gramEnd"/>
      <w:r>
        <w:t xml:space="preserve"> acionista majoritário o Estado de São Paulo com 99,998% das ações.</w:t>
      </w:r>
    </w:p>
    <w:p w:rsidR="00036207" w:rsidRDefault="00036207">
      <w:pPr>
        <w:jc w:val="both"/>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Corpodetexto"/>
        <w:spacing w:before="95"/>
        <w:ind w:left="351" w:right="845"/>
      </w:pPr>
      <w:r>
        <w:t>Os custos com o pessoal-chave da Instituição, formado pelo Conselho de Administração, Diretoria, Conselho Fiscal e Comitê de Auditoria foram:</w:t>
      </w:r>
    </w:p>
    <w:p w:rsidR="00036207" w:rsidRDefault="00036207">
      <w:pPr>
        <w:pStyle w:val="Corpodetexto"/>
        <w:spacing w:before="6"/>
      </w:pPr>
    </w:p>
    <w:tbl>
      <w:tblPr>
        <w:tblStyle w:val="TableNormal"/>
        <w:tblW w:w="0" w:type="auto"/>
        <w:tblInd w:w="351" w:type="dxa"/>
        <w:tblLayout w:type="fixed"/>
        <w:tblLook w:val="01E0" w:firstRow="1" w:lastRow="1" w:firstColumn="1" w:lastColumn="1" w:noHBand="0" w:noVBand="0"/>
      </w:tblPr>
      <w:tblGrid>
        <w:gridCol w:w="4341"/>
        <w:gridCol w:w="2971"/>
        <w:gridCol w:w="1789"/>
      </w:tblGrid>
      <w:tr w:rsidR="00036207">
        <w:trPr>
          <w:trHeight w:val="302"/>
        </w:trPr>
        <w:tc>
          <w:tcPr>
            <w:tcW w:w="4341" w:type="dxa"/>
            <w:tcBorders>
              <w:top w:val="single" w:sz="4" w:space="0" w:color="000000"/>
              <w:bottom w:val="single" w:sz="4" w:space="0" w:color="000000"/>
            </w:tcBorders>
            <w:shd w:val="clear" w:color="auto" w:fill="A6A6A6"/>
          </w:tcPr>
          <w:p w:rsidR="00036207" w:rsidRDefault="00036207">
            <w:pPr>
              <w:pStyle w:val="TableParagraph"/>
              <w:jc w:val="left"/>
              <w:rPr>
                <w:rFonts w:ascii="Times New Roman"/>
                <w:sz w:val="18"/>
              </w:rPr>
            </w:pPr>
          </w:p>
        </w:tc>
        <w:tc>
          <w:tcPr>
            <w:tcW w:w="2971" w:type="dxa"/>
            <w:tcBorders>
              <w:top w:val="single" w:sz="4" w:space="0" w:color="000000"/>
              <w:bottom w:val="single" w:sz="4" w:space="0" w:color="000000"/>
            </w:tcBorders>
            <w:shd w:val="clear" w:color="auto" w:fill="A6A6A6"/>
          </w:tcPr>
          <w:p w:rsidR="00036207" w:rsidRDefault="00444EC6">
            <w:pPr>
              <w:pStyle w:val="TableParagraph"/>
              <w:spacing w:before="37"/>
              <w:ind w:right="154"/>
              <w:rPr>
                <w:b/>
                <w:sz w:val="18"/>
              </w:rPr>
            </w:pPr>
            <w:r>
              <w:rPr>
                <w:b/>
                <w:sz w:val="18"/>
              </w:rPr>
              <w:t>1º Semestre /2019</w:t>
            </w:r>
          </w:p>
        </w:tc>
        <w:tc>
          <w:tcPr>
            <w:tcW w:w="1789" w:type="dxa"/>
            <w:tcBorders>
              <w:top w:val="single" w:sz="4" w:space="0" w:color="000000"/>
              <w:bottom w:val="single" w:sz="4" w:space="0" w:color="000000"/>
            </w:tcBorders>
            <w:shd w:val="clear" w:color="auto" w:fill="A6A6A6"/>
          </w:tcPr>
          <w:p w:rsidR="00036207" w:rsidRDefault="00444EC6">
            <w:pPr>
              <w:pStyle w:val="TableParagraph"/>
              <w:spacing w:before="37"/>
              <w:ind w:right="99"/>
              <w:rPr>
                <w:b/>
                <w:sz w:val="18"/>
              </w:rPr>
            </w:pPr>
            <w:r>
              <w:rPr>
                <w:b/>
                <w:sz w:val="18"/>
              </w:rPr>
              <w:t>1º Semestre /2018</w:t>
            </w:r>
          </w:p>
        </w:tc>
      </w:tr>
      <w:tr w:rsidR="00036207">
        <w:trPr>
          <w:trHeight w:val="302"/>
        </w:trPr>
        <w:tc>
          <w:tcPr>
            <w:tcW w:w="4341" w:type="dxa"/>
            <w:tcBorders>
              <w:top w:val="single" w:sz="4" w:space="0" w:color="000000"/>
            </w:tcBorders>
          </w:tcPr>
          <w:p w:rsidR="00036207" w:rsidRDefault="00444EC6">
            <w:pPr>
              <w:pStyle w:val="TableParagraph"/>
              <w:spacing w:before="47"/>
              <w:ind w:left="105"/>
              <w:jc w:val="left"/>
              <w:rPr>
                <w:b/>
                <w:sz w:val="18"/>
              </w:rPr>
            </w:pPr>
            <w:r>
              <w:rPr>
                <w:b/>
                <w:sz w:val="18"/>
              </w:rPr>
              <w:t>Benefícios de Curto Prazo</w:t>
            </w:r>
          </w:p>
        </w:tc>
        <w:tc>
          <w:tcPr>
            <w:tcW w:w="2971" w:type="dxa"/>
            <w:tcBorders>
              <w:top w:val="single" w:sz="4" w:space="0" w:color="000000"/>
            </w:tcBorders>
          </w:tcPr>
          <w:p w:rsidR="00036207" w:rsidRDefault="00444EC6">
            <w:pPr>
              <w:pStyle w:val="TableParagraph"/>
              <w:spacing w:before="47"/>
              <w:ind w:right="155"/>
              <w:rPr>
                <w:b/>
                <w:sz w:val="18"/>
              </w:rPr>
            </w:pPr>
            <w:r>
              <w:rPr>
                <w:b/>
                <w:sz w:val="18"/>
              </w:rPr>
              <w:t>1.441</w:t>
            </w:r>
          </w:p>
        </w:tc>
        <w:tc>
          <w:tcPr>
            <w:tcW w:w="1789" w:type="dxa"/>
            <w:tcBorders>
              <w:top w:val="single" w:sz="4" w:space="0" w:color="000000"/>
            </w:tcBorders>
          </w:tcPr>
          <w:p w:rsidR="00036207" w:rsidRDefault="00444EC6">
            <w:pPr>
              <w:pStyle w:val="TableParagraph"/>
              <w:spacing w:before="47"/>
              <w:ind w:right="100"/>
              <w:rPr>
                <w:b/>
                <w:sz w:val="18"/>
              </w:rPr>
            </w:pPr>
            <w:r>
              <w:rPr>
                <w:b/>
                <w:sz w:val="18"/>
              </w:rPr>
              <w:t>1.500</w:t>
            </w:r>
          </w:p>
        </w:tc>
      </w:tr>
      <w:tr w:rsidR="00036207">
        <w:trPr>
          <w:trHeight w:val="307"/>
        </w:trPr>
        <w:tc>
          <w:tcPr>
            <w:tcW w:w="4341" w:type="dxa"/>
            <w:shd w:val="clear" w:color="auto" w:fill="D9D9D9"/>
          </w:tcPr>
          <w:p w:rsidR="00036207" w:rsidRDefault="00444EC6">
            <w:pPr>
              <w:pStyle w:val="TableParagraph"/>
              <w:spacing w:before="37"/>
              <w:ind w:left="105"/>
              <w:jc w:val="left"/>
              <w:rPr>
                <w:sz w:val="18"/>
              </w:rPr>
            </w:pPr>
            <w:r>
              <w:rPr>
                <w:sz w:val="18"/>
              </w:rPr>
              <w:t>Diretoria</w:t>
            </w:r>
          </w:p>
        </w:tc>
        <w:tc>
          <w:tcPr>
            <w:tcW w:w="2971" w:type="dxa"/>
            <w:shd w:val="clear" w:color="auto" w:fill="D9D9D9"/>
          </w:tcPr>
          <w:p w:rsidR="00036207" w:rsidRDefault="00444EC6">
            <w:pPr>
              <w:pStyle w:val="TableParagraph"/>
              <w:spacing w:before="52"/>
              <w:ind w:right="158"/>
              <w:rPr>
                <w:sz w:val="18"/>
              </w:rPr>
            </w:pPr>
            <w:r>
              <w:rPr>
                <w:sz w:val="18"/>
              </w:rPr>
              <w:t>787</w:t>
            </w:r>
          </w:p>
        </w:tc>
        <w:tc>
          <w:tcPr>
            <w:tcW w:w="1789" w:type="dxa"/>
            <w:shd w:val="clear" w:color="auto" w:fill="D9D9D9"/>
          </w:tcPr>
          <w:p w:rsidR="00036207" w:rsidRDefault="00444EC6">
            <w:pPr>
              <w:pStyle w:val="TableParagraph"/>
              <w:spacing w:before="52"/>
              <w:ind w:right="103"/>
              <w:rPr>
                <w:sz w:val="18"/>
              </w:rPr>
            </w:pPr>
            <w:r>
              <w:rPr>
                <w:sz w:val="18"/>
              </w:rPr>
              <w:t>898</w:t>
            </w:r>
          </w:p>
        </w:tc>
      </w:tr>
      <w:tr w:rsidR="00036207">
        <w:trPr>
          <w:trHeight w:val="302"/>
        </w:trPr>
        <w:tc>
          <w:tcPr>
            <w:tcW w:w="4341" w:type="dxa"/>
          </w:tcPr>
          <w:p w:rsidR="00036207" w:rsidRDefault="00444EC6">
            <w:pPr>
              <w:pStyle w:val="TableParagraph"/>
              <w:spacing w:before="37"/>
              <w:ind w:left="105"/>
              <w:jc w:val="left"/>
              <w:rPr>
                <w:sz w:val="18"/>
              </w:rPr>
            </w:pPr>
            <w:r>
              <w:rPr>
                <w:sz w:val="18"/>
              </w:rPr>
              <w:t>Conselho de Administração</w:t>
            </w:r>
          </w:p>
        </w:tc>
        <w:tc>
          <w:tcPr>
            <w:tcW w:w="2971" w:type="dxa"/>
          </w:tcPr>
          <w:p w:rsidR="00036207" w:rsidRDefault="00444EC6">
            <w:pPr>
              <w:pStyle w:val="TableParagraph"/>
              <w:spacing w:before="47"/>
              <w:ind w:right="158"/>
              <w:rPr>
                <w:sz w:val="18"/>
              </w:rPr>
            </w:pPr>
            <w:r>
              <w:rPr>
                <w:sz w:val="18"/>
              </w:rPr>
              <w:t>355</w:t>
            </w:r>
          </w:p>
        </w:tc>
        <w:tc>
          <w:tcPr>
            <w:tcW w:w="1789" w:type="dxa"/>
          </w:tcPr>
          <w:p w:rsidR="00036207" w:rsidRDefault="00444EC6">
            <w:pPr>
              <w:pStyle w:val="TableParagraph"/>
              <w:spacing w:before="47"/>
              <w:ind w:right="103"/>
              <w:rPr>
                <w:sz w:val="18"/>
              </w:rPr>
            </w:pPr>
            <w:r>
              <w:rPr>
                <w:sz w:val="18"/>
              </w:rPr>
              <w:t>312</w:t>
            </w:r>
          </w:p>
        </w:tc>
      </w:tr>
      <w:tr w:rsidR="00036207">
        <w:trPr>
          <w:trHeight w:val="302"/>
        </w:trPr>
        <w:tc>
          <w:tcPr>
            <w:tcW w:w="4341" w:type="dxa"/>
            <w:shd w:val="clear" w:color="auto" w:fill="D9D9D9"/>
          </w:tcPr>
          <w:p w:rsidR="00036207" w:rsidRDefault="00444EC6">
            <w:pPr>
              <w:pStyle w:val="TableParagraph"/>
              <w:spacing w:before="47"/>
              <w:ind w:left="105"/>
              <w:jc w:val="left"/>
              <w:rPr>
                <w:sz w:val="18"/>
              </w:rPr>
            </w:pPr>
            <w:r>
              <w:rPr>
                <w:sz w:val="18"/>
              </w:rPr>
              <w:t>Comitê de Auditoria</w:t>
            </w:r>
          </w:p>
        </w:tc>
        <w:tc>
          <w:tcPr>
            <w:tcW w:w="2971" w:type="dxa"/>
            <w:shd w:val="clear" w:color="auto" w:fill="D9D9D9"/>
          </w:tcPr>
          <w:p w:rsidR="00036207" w:rsidRDefault="00444EC6">
            <w:pPr>
              <w:pStyle w:val="TableParagraph"/>
              <w:spacing w:before="47"/>
              <w:ind w:right="158"/>
              <w:rPr>
                <w:sz w:val="18"/>
              </w:rPr>
            </w:pPr>
            <w:r>
              <w:rPr>
                <w:sz w:val="18"/>
              </w:rPr>
              <w:t>171</w:t>
            </w:r>
          </w:p>
        </w:tc>
        <w:tc>
          <w:tcPr>
            <w:tcW w:w="1789" w:type="dxa"/>
            <w:shd w:val="clear" w:color="auto" w:fill="D9D9D9"/>
          </w:tcPr>
          <w:p w:rsidR="00036207" w:rsidRDefault="00444EC6">
            <w:pPr>
              <w:pStyle w:val="TableParagraph"/>
              <w:spacing w:before="47"/>
              <w:ind w:right="103"/>
              <w:rPr>
                <w:sz w:val="18"/>
              </w:rPr>
            </w:pPr>
            <w:r>
              <w:rPr>
                <w:sz w:val="18"/>
              </w:rPr>
              <w:t>224</w:t>
            </w:r>
          </w:p>
        </w:tc>
      </w:tr>
      <w:tr w:rsidR="00036207">
        <w:trPr>
          <w:trHeight w:val="307"/>
        </w:trPr>
        <w:tc>
          <w:tcPr>
            <w:tcW w:w="4341" w:type="dxa"/>
          </w:tcPr>
          <w:p w:rsidR="00036207" w:rsidRDefault="00444EC6">
            <w:pPr>
              <w:pStyle w:val="TableParagraph"/>
              <w:spacing w:before="37"/>
              <w:ind w:left="105"/>
              <w:jc w:val="left"/>
              <w:rPr>
                <w:sz w:val="18"/>
              </w:rPr>
            </w:pPr>
            <w:r>
              <w:rPr>
                <w:sz w:val="18"/>
              </w:rPr>
              <w:t>Conselho Fiscal</w:t>
            </w:r>
          </w:p>
        </w:tc>
        <w:tc>
          <w:tcPr>
            <w:tcW w:w="2971" w:type="dxa"/>
          </w:tcPr>
          <w:p w:rsidR="00036207" w:rsidRDefault="00444EC6">
            <w:pPr>
              <w:pStyle w:val="TableParagraph"/>
              <w:spacing w:before="52"/>
              <w:ind w:right="158"/>
              <w:rPr>
                <w:sz w:val="18"/>
              </w:rPr>
            </w:pPr>
            <w:r>
              <w:rPr>
                <w:sz w:val="18"/>
              </w:rPr>
              <w:t>128</w:t>
            </w:r>
          </w:p>
        </w:tc>
        <w:tc>
          <w:tcPr>
            <w:tcW w:w="1789" w:type="dxa"/>
          </w:tcPr>
          <w:p w:rsidR="00036207" w:rsidRDefault="00444EC6">
            <w:pPr>
              <w:pStyle w:val="TableParagraph"/>
              <w:spacing w:before="52"/>
              <w:ind w:right="104"/>
              <w:rPr>
                <w:sz w:val="18"/>
              </w:rPr>
            </w:pPr>
            <w:r>
              <w:rPr>
                <w:sz w:val="18"/>
              </w:rPr>
              <w:t>66</w:t>
            </w:r>
          </w:p>
        </w:tc>
      </w:tr>
      <w:tr w:rsidR="00036207">
        <w:trPr>
          <w:trHeight w:val="302"/>
        </w:trPr>
        <w:tc>
          <w:tcPr>
            <w:tcW w:w="4341" w:type="dxa"/>
            <w:shd w:val="clear" w:color="auto" w:fill="D9D9D9"/>
          </w:tcPr>
          <w:p w:rsidR="00036207" w:rsidRDefault="00444EC6">
            <w:pPr>
              <w:pStyle w:val="TableParagraph"/>
              <w:spacing w:before="37"/>
              <w:ind w:left="105"/>
              <w:jc w:val="left"/>
              <w:rPr>
                <w:b/>
                <w:sz w:val="18"/>
              </w:rPr>
            </w:pPr>
            <w:r>
              <w:rPr>
                <w:b/>
                <w:sz w:val="18"/>
              </w:rPr>
              <w:t>Outros Benefícios de Longo Prazo</w:t>
            </w:r>
          </w:p>
        </w:tc>
        <w:tc>
          <w:tcPr>
            <w:tcW w:w="2971" w:type="dxa"/>
            <w:shd w:val="clear" w:color="auto" w:fill="D9D9D9"/>
          </w:tcPr>
          <w:p w:rsidR="00036207" w:rsidRDefault="00444EC6">
            <w:pPr>
              <w:pStyle w:val="TableParagraph"/>
              <w:spacing w:before="47"/>
              <w:ind w:right="158"/>
              <w:rPr>
                <w:b/>
                <w:sz w:val="18"/>
              </w:rPr>
            </w:pPr>
            <w:r>
              <w:rPr>
                <w:b/>
                <w:sz w:val="18"/>
              </w:rPr>
              <w:t>96</w:t>
            </w:r>
          </w:p>
        </w:tc>
        <w:tc>
          <w:tcPr>
            <w:tcW w:w="1789" w:type="dxa"/>
            <w:shd w:val="clear" w:color="auto" w:fill="D9D9D9"/>
          </w:tcPr>
          <w:p w:rsidR="00036207" w:rsidRDefault="00444EC6">
            <w:pPr>
              <w:pStyle w:val="TableParagraph"/>
              <w:spacing w:before="47"/>
              <w:ind w:right="102"/>
              <w:rPr>
                <w:b/>
                <w:sz w:val="18"/>
              </w:rPr>
            </w:pPr>
            <w:r>
              <w:rPr>
                <w:b/>
                <w:w w:val="101"/>
                <w:sz w:val="18"/>
              </w:rPr>
              <w:t>-</w:t>
            </w:r>
          </w:p>
        </w:tc>
      </w:tr>
      <w:tr w:rsidR="00036207">
        <w:trPr>
          <w:trHeight w:val="302"/>
        </w:trPr>
        <w:tc>
          <w:tcPr>
            <w:tcW w:w="4341" w:type="dxa"/>
            <w:tcBorders>
              <w:bottom w:val="single" w:sz="4" w:space="0" w:color="808080"/>
            </w:tcBorders>
          </w:tcPr>
          <w:p w:rsidR="00036207" w:rsidRDefault="00444EC6">
            <w:pPr>
              <w:pStyle w:val="TableParagraph"/>
              <w:spacing w:before="37"/>
              <w:ind w:left="105"/>
              <w:jc w:val="left"/>
              <w:rPr>
                <w:sz w:val="18"/>
              </w:rPr>
            </w:pPr>
            <w:r>
              <w:rPr>
                <w:sz w:val="18"/>
              </w:rPr>
              <w:t>Diretoria</w:t>
            </w:r>
          </w:p>
        </w:tc>
        <w:tc>
          <w:tcPr>
            <w:tcW w:w="2971" w:type="dxa"/>
            <w:tcBorders>
              <w:bottom w:val="single" w:sz="4" w:space="0" w:color="808080"/>
            </w:tcBorders>
          </w:tcPr>
          <w:p w:rsidR="00036207" w:rsidRDefault="00444EC6">
            <w:pPr>
              <w:pStyle w:val="TableParagraph"/>
              <w:spacing w:before="47"/>
              <w:ind w:right="158"/>
              <w:rPr>
                <w:sz w:val="18"/>
              </w:rPr>
            </w:pPr>
            <w:r>
              <w:rPr>
                <w:sz w:val="18"/>
              </w:rPr>
              <w:t>96</w:t>
            </w:r>
          </w:p>
        </w:tc>
        <w:tc>
          <w:tcPr>
            <w:tcW w:w="1789" w:type="dxa"/>
            <w:tcBorders>
              <w:bottom w:val="single" w:sz="4" w:space="0" w:color="808080"/>
            </w:tcBorders>
          </w:tcPr>
          <w:p w:rsidR="00036207" w:rsidRDefault="00444EC6">
            <w:pPr>
              <w:pStyle w:val="TableParagraph"/>
              <w:spacing w:before="47"/>
              <w:ind w:right="102"/>
              <w:rPr>
                <w:sz w:val="18"/>
              </w:rPr>
            </w:pPr>
            <w:r>
              <w:rPr>
                <w:w w:val="101"/>
                <w:sz w:val="18"/>
              </w:rPr>
              <w:t>-</w:t>
            </w:r>
          </w:p>
        </w:tc>
      </w:tr>
      <w:tr w:rsidR="00036207">
        <w:trPr>
          <w:trHeight w:val="307"/>
        </w:trPr>
        <w:tc>
          <w:tcPr>
            <w:tcW w:w="4341" w:type="dxa"/>
            <w:tcBorders>
              <w:top w:val="single" w:sz="4" w:space="0" w:color="808080"/>
            </w:tcBorders>
            <w:shd w:val="clear" w:color="auto" w:fill="BFBFBF"/>
          </w:tcPr>
          <w:p w:rsidR="00036207" w:rsidRDefault="00444EC6">
            <w:pPr>
              <w:pStyle w:val="TableParagraph"/>
              <w:spacing w:before="38"/>
              <w:ind w:left="105"/>
              <w:jc w:val="left"/>
              <w:rPr>
                <w:b/>
                <w:sz w:val="18"/>
              </w:rPr>
            </w:pPr>
            <w:r>
              <w:rPr>
                <w:b/>
                <w:sz w:val="18"/>
              </w:rPr>
              <w:t>Total</w:t>
            </w:r>
          </w:p>
        </w:tc>
        <w:tc>
          <w:tcPr>
            <w:tcW w:w="2971" w:type="dxa"/>
            <w:tcBorders>
              <w:top w:val="single" w:sz="4" w:space="0" w:color="808080"/>
            </w:tcBorders>
            <w:shd w:val="clear" w:color="auto" w:fill="BFBFBF"/>
          </w:tcPr>
          <w:p w:rsidR="00036207" w:rsidRDefault="00444EC6">
            <w:pPr>
              <w:pStyle w:val="TableParagraph"/>
              <w:spacing w:before="52"/>
              <w:ind w:right="155"/>
              <w:rPr>
                <w:b/>
                <w:sz w:val="18"/>
              </w:rPr>
            </w:pPr>
            <w:r>
              <w:rPr>
                <w:b/>
                <w:sz w:val="18"/>
              </w:rPr>
              <w:t>1.537</w:t>
            </w:r>
          </w:p>
        </w:tc>
        <w:tc>
          <w:tcPr>
            <w:tcW w:w="1789" w:type="dxa"/>
            <w:tcBorders>
              <w:top w:val="single" w:sz="4" w:space="0" w:color="808080"/>
            </w:tcBorders>
            <w:shd w:val="clear" w:color="auto" w:fill="BFBFBF"/>
          </w:tcPr>
          <w:p w:rsidR="00036207" w:rsidRDefault="00444EC6">
            <w:pPr>
              <w:pStyle w:val="TableParagraph"/>
              <w:spacing w:before="52"/>
              <w:ind w:right="100"/>
              <w:rPr>
                <w:b/>
                <w:sz w:val="18"/>
              </w:rPr>
            </w:pPr>
            <w:r>
              <w:rPr>
                <w:b/>
                <w:sz w:val="18"/>
              </w:rPr>
              <w:t>1.500</w:t>
            </w:r>
          </w:p>
        </w:tc>
      </w:tr>
    </w:tbl>
    <w:p w:rsidR="00036207" w:rsidRDefault="00036207">
      <w:pPr>
        <w:pStyle w:val="Corpodetexto"/>
        <w:rPr>
          <w:sz w:val="22"/>
        </w:rPr>
      </w:pPr>
    </w:p>
    <w:p w:rsidR="00036207" w:rsidRDefault="00036207">
      <w:pPr>
        <w:pStyle w:val="Corpodetexto"/>
        <w:spacing w:before="10"/>
        <w:rPr>
          <w:sz w:val="23"/>
        </w:rPr>
      </w:pPr>
    </w:p>
    <w:p w:rsidR="00036207" w:rsidRDefault="00254961">
      <w:pPr>
        <w:pStyle w:val="Ttulo5"/>
        <w:numPr>
          <w:ilvl w:val="0"/>
          <w:numId w:val="5"/>
        </w:numPr>
        <w:tabs>
          <w:tab w:val="left" w:pos="635"/>
        </w:tabs>
        <w:ind w:hanging="283"/>
      </w:pPr>
      <w:r>
        <w:rPr>
          <w:noProof/>
          <w:lang w:val="pt-BR" w:eastAsia="pt-BR"/>
        </w:rPr>
        <mc:AlternateContent>
          <mc:Choice Requires="wpg">
            <w:drawing>
              <wp:anchor distT="0" distB="0" distL="114300" distR="114300" simplePos="0" relativeHeight="251656704" behindDoc="0" locked="0" layoutInCell="1" allowOverlap="1">
                <wp:simplePos x="0" y="0"/>
                <wp:positionH relativeFrom="page">
                  <wp:posOffset>896620</wp:posOffset>
                </wp:positionH>
                <wp:positionV relativeFrom="paragraph">
                  <wp:posOffset>335280</wp:posOffset>
                </wp:positionV>
                <wp:extent cx="5775325" cy="6350"/>
                <wp:effectExtent l="10795" t="1905" r="5080" b="10795"/>
                <wp:wrapNone/>
                <wp:docPr id="5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6350"/>
                          <a:chOff x="1412" y="528"/>
                          <a:chExt cx="9095" cy="10"/>
                        </a:xfrm>
                      </wpg:grpSpPr>
                      <wps:wsp>
                        <wps:cNvPr id="54" name="Line 22"/>
                        <wps:cNvCnPr>
                          <a:cxnSpLocks noChangeShapeType="1"/>
                        </wps:cNvCnPr>
                        <wps:spPr bwMode="auto">
                          <a:xfrm>
                            <a:off x="1412" y="533"/>
                            <a:ext cx="43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21"/>
                        <wps:cNvSpPr>
                          <a:spLocks noChangeArrowheads="1"/>
                        </wps:cNvSpPr>
                        <wps:spPr bwMode="auto">
                          <a:xfrm>
                            <a:off x="5810" y="5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0"/>
                        <wps:cNvCnPr>
                          <a:cxnSpLocks noChangeShapeType="1"/>
                        </wps:cNvCnPr>
                        <wps:spPr bwMode="auto">
                          <a:xfrm>
                            <a:off x="5820" y="533"/>
                            <a:ext cx="12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19"/>
                        <wps:cNvSpPr>
                          <a:spLocks noChangeArrowheads="1"/>
                        </wps:cNvSpPr>
                        <wps:spPr bwMode="auto">
                          <a:xfrm>
                            <a:off x="7082" y="5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18"/>
                        <wps:cNvCnPr>
                          <a:cxnSpLocks noChangeShapeType="1"/>
                        </wps:cNvCnPr>
                        <wps:spPr bwMode="auto">
                          <a:xfrm>
                            <a:off x="7092" y="533"/>
                            <a:ext cx="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17"/>
                        <wps:cNvSpPr>
                          <a:spLocks noChangeArrowheads="1"/>
                        </wps:cNvSpPr>
                        <wps:spPr bwMode="auto">
                          <a:xfrm>
                            <a:off x="8081" y="5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16"/>
                        <wps:cNvCnPr>
                          <a:cxnSpLocks noChangeShapeType="1"/>
                        </wps:cNvCnPr>
                        <wps:spPr bwMode="auto">
                          <a:xfrm>
                            <a:off x="8091" y="533"/>
                            <a:ext cx="1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15"/>
                        <wps:cNvSpPr>
                          <a:spLocks noChangeArrowheads="1"/>
                        </wps:cNvSpPr>
                        <wps:spPr bwMode="auto">
                          <a:xfrm>
                            <a:off x="9387" y="5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14"/>
                        <wps:cNvCnPr>
                          <a:cxnSpLocks noChangeShapeType="1"/>
                        </wps:cNvCnPr>
                        <wps:spPr bwMode="auto">
                          <a:xfrm>
                            <a:off x="9397" y="533"/>
                            <a:ext cx="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4506B2" id="Group 13" o:spid="_x0000_s1026" style="position:absolute;margin-left:70.6pt;margin-top:26.4pt;width:454.75pt;height:.5pt;z-index:251656704;mso-position-horizontal-relative:page" coordorigin="1412,528" coordsize="90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">
                <v:line id="Line 22" o:spid="_x0000_s1027" style="position:absolute;visibility:visible;mso-wrap-style:square" from="1412,533" to="58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7UosQAAADbAAAADwAAAGRycy9kb3ducmV2LnhtbESPzWrDMBCE74G8g9hAbonckp/iRglt&#10;IUnBp6aF9rhIW8vUWhlLsZ23jwqBHIeZ+YbZ7AZXi47aUHlW8DDPQBBrbyouFXx97mdPIEJENlh7&#10;JgUXCrDbjkcbzI3v+YO6UyxFgnDIUYGNscmlDNqSwzD3DXHyfn3rMCbZltK02Ce4q+Vjlq2kw4rT&#10;gsWG3izpv9PZKeiOxU9XrD3q43fxavX+UK37g1LTyfDyDCLSEO/hW/vdKFgu4P9L+gFye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tSixAAAANsAAAAPAAAAAAAAAAAA&#10;AAAAAKECAABkcnMvZG93bnJldi54bWxQSwUGAAAAAAQABAD5AAAAkgMAAAAA&#10;" strokeweight=".48pt"/>
                <v:rect id="Rectangle 21" o:spid="_x0000_s1028" style="position:absolute;left:5810;top:5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I0OsYA&#10;AADbAAAADwAAAGRycy9kb3ducmV2LnhtbESPT2vCQBTE7wW/w/IK3uqmYsSmbkQLQi+F+udQb8/s&#10;axKSfZvurpr207sFweMwM79h5ovetOJMzteWFTyPEhDEhdU1lwr2u/XTDIQPyBpby6Tglzws8sHD&#10;HDNtL7yh8zaUIkLYZ6igCqHLpPRFRQb9yHbE0fu2zmCI0pVSO7xEuGnlOEmm0mDNcaHCjt4qKprt&#10;yShYvcxWP58T/vjbHA90+Do26dglSg0f++UriEB9uIdv7Xe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I0OsYAAADbAAAADwAAAAAAAAAAAAAAAACYAgAAZHJz&#10;L2Rvd25yZXYueG1sUEsFBgAAAAAEAAQA9QAAAIsDAAAAAA==&#10;" fillcolor="black" stroked="f"/>
                <v:line id="Line 20" o:spid="_x0000_s1029" style="position:absolute;visibility:visible;mso-wrap-style:square" from="5820,533" to="708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DvTsMAAADbAAAADwAAAGRycy9kb3ducmV2LnhtbESPQWsCMRSE7wX/Q3iF3mq2QlV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A707DAAAA2wAAAA8AAAAAAAAAAAAA&#10;AAAAoQIAAGRycy9kb3ducmV2LnhtbFBLBQYAAAAABAAEAPkAAACRAwAAAAA=&#10;" strokeweight=".48pt"/>
                <v:rect id="Rectangle 19" o:spid="_x0000_s1030" style="position:absolute;left:7082;top:5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P1sYA&#10;AADbAAAADwAAAGRycy9kb3ducmV2LnhtbESPT2vCQBTE74V+h+UVvNVNRa2mWaUKhV4K/jvo7Zl9&#10;TYLZt3F3G9N+elcQehxm5jdMNu9MLVpyvrKs4KWfgCDOra64ULDbfjxPQPiArLG2TAp+ycN89viQ&#10;YarthdfUbkIhIoR9igrKEJpUSp+XZND3bUMcvW/rDIYoXSG1w0uEm1oOkmQsDVYcF0psaFlSftr8&#10;GAWL6WRxXg356299PNBhfzyNBi5RqvfUvb+BCNSF//C9/akVjF7h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P1sYAAADbAAAADwAAAAAAAAAAAAAAAACYAgAAZHJz&#10;L2Rvd25yZXYueG1sUEsFBgAAAAAEAAQA9QAAAIsDAAAAAA==&#10;" fillcolor="black" stroked="f"/>
                <v:line id="Line 18" o:spid="_x0000_s1031" style="position:absolute;visibility:visible;mso-wrap-style:square" from="7092,533" to="8081,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rect id="Rectangle 17" o:spid="_x0000_s1032" style="position:absolute;left:8081;top:5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P8UA&#10;AADbAAAADwAAAGRycy9kb3ducmV2LnhtbESPQWsCMRSE70L/Q3iF3txsRUVXo1RB6KWgtod6e26e&#10;u4ublzVJdfXXG0HocZiZb5jpvDW1OJPzlWUF70kKgji3uuJCwc/3qjsC4QOyxtoyKbiSh/nspTPF&#10;TNsLb+i8DYWIEPYZKihDaDIpfV6SQZ/Yhjh6B+sMhihdIbXDS4SbWvbSdCgNVhwXSmxoWVJ+3P4Z&#10;BYvxaHFa9/nrttnvaPe7Pw56LlXq7bX9mIAI1Ib/8LP9qRUMxv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4/xQAAANsAAAAPAAAAAAAAAAAAAAAAAJgCAABkcnMv&#10;ZG93bnJldi54bWxQSwUGAAAAAAQABAD1AAAAigMAAAAA&#10;" fillcolor="black" stroked="f"/>
                <v:line id="Line 16" o:spid="_x0000_s1033" style="position:absolute;visibility:visible;mso-wrap-style:square" from="8091,533" to="938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kYHMEAAADbAAAADwAAAGRycy9kb3ducmV2LnhtbERPu2rDMBTdC/kHcQvdGrkdkuBGMW3A&#10;ScBTHpCOF+nGMrGujKXa7t9HQ6Hj4bzXxeRaMVAfGs8K3uYZCGLtTcO1gsu5fF2BCBHZYOuZFPxS&#10;gGIze1pjbvzIRxpOsRYphEOOCmyMXS5l0JYchrnviBN3873DmGBfS9PjmMJdK9+zbCEdNpwaLHa0&#10;taTvpx+nYNhX30O19Kj31+rL6nLXLMedUi/P0+cHiEhT/Bf/uQ9GwSKtT1/SD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SRgcwQAAANsAAAAPAAAAAAAAAAAAAAAA&#10;AKECAABkcnMvZG93bnJldi54bWxQSwUGAAAAAAQABAD5AAAAjwMAAAAA&#10;" strokeweight=".48pt"/>
                <v:rect id="Rectangle 15" o:spid="_x0000_s1034" style="position:absolute;left:9387;top:5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14" o:spid="_x0000_s1035" style="position:absolute;visibility:visible;mso-wrap-style:square" from="9397,533" to="10506,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w10:wrap anchorx="page"/>
              </v:group>
            </w:pict>
          </mc:Fallback>
        </mc:AlternateContent>
      </w:r>
      <w:r>
        <w:rPr>
          <w:noProof/>
          <w:lang w:val="pt-BR" w:eastAsia="pt-BR"/>
        </w:rPr>
        <mc:AlternateContent>
          <mc:Choice Requires="wpg">
            <w:drawing>
              <wp:anchor distT="0" distB="0" distL="114300" distR="114300" simplePos="0" relativeHeight="251657728" behindDoc="0" locked="0" layoutInCell="1" allowOverlap="1">
                <wp:simplePos x="0" y="0"/>
                <wp:positionH relativeFrom="page">
                  <wp:posOffset>896620</wp:posOffset>
                </wp:positionH>
                <wp:positionV relativeFrom="paragraph">
                  <wp:posOffset>798830</wp:posOffset>
                </wp:positionV>
                <wp:extent cx="5775325" cy="6350"/>
                <wp:effectExtent l="10795" t="8255" r="5080" b="4445"/>
                <wp:wrapNone/>
                <wp:docPr id="4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325" cy="6350"/>
                          <a:chOff x="1412" y="1258"/>
                          <a:chExt cx="9095" cy="10"/>
                        </a:xfrm>
                      </wpg:grpSpPr>
                      <wps:wsp>
                        <wps:cNvPr id="44" name="Line 12"/>
                        <wps:cNvCnPr>
                          <a:cxnSpLocks noChangeShapeType="1"/>
                        </wps:cNvCnPr>
                        <wps:spPr bwMode="auto">
                          <a:xfrm>
                            <a:off x="1412" y="1263"/>
                            <a:ext cx="439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11"/>
                        <wps:cNvSpPr>
                          <a:spLocks noChangeArrowheads="1"/>
                        </wps:cNvSpPr>
                        <wps:spPr bwMode="auto">
                          <a:xfrm>
                            <a:off x="5810" y="12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10"/>
                        <wps:cNvCnPr>
                          <a:cxnSpLocks noChangeShapeType="1"/>
                        </wps:cNvCnPr>
                        <wps:spPr bwMode="auto">
                          <a:xfrm>
                            <a:off x="5820" y="1263"/>
                            <a:ext cx="126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9"/>
                        <wps:cNvSpPr>
                          <a:spLocks noChangeArrowheads="1"/>
                        </wps:cNvSpPr>
                        <wps:spPr bwMode="auto">
                          <a:xfrm>
                            <a:off x="7082" y="12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8"/>
                        <wps:cNvCnPr>
                          <a:cxnSpLocks noChangeShapeType="1"/>
                        </wps:cNvCnPr>
                        <wps:spPr bwMode="auto">
                          <a:xfrm>
                            <a:off x="7092" y="1263"/>
                            <a:ext cx="98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7"/>
                        <wps:cNvSpPr>
                          <a:spLocks noChangeArrowheads="1"/>
                        </wps:cNvSpPr>
                        <wps:spPr bwMode="auto">
                          <a:xfrm>
                            <a:off x="8081" y="12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6"/>
                        <wps:cNvCnPr>
                          <a:cxnSpLocks noChangeShapeType="1"/>
                        </wps:cNvCnPr>
                        <wps:spPr bwMode="auto">
                          <a:xfrm>
                            <a:off x="8091" y="1263"/>
                            <a:ext cx="12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5"/>
                        <wps:cNvSpPr>
                          <a:spLocks noChangeArrowheads="1"/>
                        </wps:cNvSpPr>
                        <wps:spPr bwMode="auto">
                          <a:xfrm>
                            <a:off x="9387" y="125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4"/>
                        <wps:cNvCnPr>
                          <a:cxnSpLocks noChangeShapeType="1"/>
                        </wps:cNvCnPr>
                        <wps:spPr bwMode="auto">
                          <a:xfrm>
                            <a:off x="9397" y="1263"/>
                            <a:ext cx="11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B9FF49" id="Group 3" o:spid="_x0000_s1026" style="position:absolute;margin-left:70.6pt;margin-top:62.9pt;width:454.75pt;height:.5pt;z-index:251657728;mso-position-horizontal-relative:page" coordorigin="1412,1258" coordsize="90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">
                <v:line id="Line 12" o:spid="_x0000_s1027" style="position:absolute;visibility:visible;mso-wrap-style:square" from="1412,1263" to="5810,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dCf8QAAADbAAAADwAAAGRycy9kb3ducmV2LnhtbESPT2sCMRTE74LfIbxCb5qtSJWtUaqg&#10;FvbkH2iPj+R1s3TzsmzS3e23bwTB4zAzv2FWm8HVoqM2VJ4VvEwzEMTam4pLBdfLfrIEESKywdoz&#10;KfijAJv1eLTC3PieT9SdYykShEOOCmyMTS5l0JYchqlviJP37VuHMcm2lKbFPsFdLWdZ9iodVpwW&#10;LDa0s6R/zr9OQXcsvrpi4VEfP4ut1ftDtegPSj0/De9vICIN8RG+tz+Mgvkcbl/S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0J/xAAAANsAAAAPAAAAAAAAAAAA&#10;AAAAAKECAABkcnMvZG93bnJldi54bWxQSwUGAAAAAAQABAD5AAAAkgMAAAAA&#10;" strokeweight=".48pt"/>
                <v:rect id="Rectangle 11" o:spid="_x0000_s1028" style="position:absolute;left:5810;top:12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58UA&#10;AADbAAAADwAAAGRycy9kb3ducmV2LnhtbESPQWsCMRSE74L/ITzBm5utqNitUVQQvAjV9lBvz83r&#10;7uLmZU2ibvvrTUHocZiZb5jZojW1uJHzlWUFL0kKgji3uuJCwefHZjAF4QOyxtoyKfghD4t5tzPD&#10;TNs77+l2CIWIEPYZKihDaDIpfV6SQZ/Yhjh639YZDFG6QmqH9wg3tRym6UQarDgulNjQuqT8fLga&#10;BavX6eryPuLd7/50pOPX6TweulSpfq9dvoEI1Ib/8LO91QpGY/j7En+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6LnxQAAANsAAAAPAAAAAAAAAAAAAAAAAJgCAABkcnMv&#10;ZG93bnJldi54bWxQSwUGAAAAAAQABAD1AAAAigMAAAAA&#10;" fillcolor="black" stroked="f"/>
                <v:line id="Line 10" o:spid="_x0000_s1029" style="position:absolute;visibility:visible;mso-wrap-style:square" from="5820,1263" to="7083,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5k8MAAADbAAAADwAAAGRycy9kb3ducmV2LnhtbESPQWsCMRSE7wX/Q3iF3mq2U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ZeZPDAAAA2wAAAA8AAAAAAAAAAAAA&#10;AAAAoQIAAGRycy9kb3ducmV2LnhtbFBLBQYAAAAABAAEAPkAAACRAwAAAAA=&#10;" strokeweight=".48pt"/>
                <v:rect id="Rectangle 9" o:spid="_x0000_s1030" style="position:absolute;left:7082;top:12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ZC8UA&#10;AADbAAAADwAAAGRycy9kb3ducmV2LnhtbESPQWsCMRSE74L/ITzBm2YVrXY1ihYKvQjV9lBvz81z&#10;d3Hzsk2irv76Rih4HGbmG2a+bEwlLuR8aVnBoJ+AIM6sLjlX8P313puC8AFZY2WZFNzIw3LRbs0x&#10;1fbKW7rsQi4ihH2KCooQ6lRKnxVk0PdtTRy9o3UGQ5Qul9rhNcJNJYdJ8iINlhwXCqzpraDstDsb&#10;BevX6fr3c8Sb+/awp/3P4TQeukSpbqdZzUAEasIz/N/+0ApG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9ZkLxQAAANsAAAAPAAAAAAAAAAAAAAAAAJgCAABkcnMv&#10;ZG93bnJldi54bWxQSwUGAAAAAAQABAD1AAAAigMAAAAA&#10;" fillcolor="black" stroked="f"/>
                <v:line id="Line 8" o:spid="_x0000_s1031" style="position:absolute;visibility:visible;mso-wrap-style:square" from="7092,1263" to="808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v:rect id="Rectangle 7" o:spid="_x0000_s1032" style="position:absolute;left:8081;top:12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o4sYA&#10;AADbAAAADwAAAGRycy9kb3ducmV2LnhtbESPQWvCQBSE74X+h+UVvDWbihWNWaUWBC+Faj3o7SX7&#10;TILZt+nuqml/vVsQehxm5hsmX/SmFRdyvrGs4CVJQRCXVjdcKdh9rZ4nIHxA1thaJgU/5GExf3zI&#10;MdP2yhu6bEMlIoR9hgrqELpMSl/WZNAntiOO3tE6gyFKV0nt8BrhppXDNB1Lgw3HhRo7eq+pPG3P&#10;RsFyOll+f47443dTHOiwL06vQ5cqNXjq32YgAvXhP3xvr7WC0RT+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ao4sYAAADbAAAADwAAAAAAAAAAAAAAAACYAgAAZHJz&#10;L2Rvd25yZXYueG1sUEsFBgAAAAAEAAQA9QAAAIsDAAAAAA==&#10;" fillcolor="black" stroked="f"/>
                <v:line id="Line 6" o:spid="_x0000_s1033" style="position:absolute;visibility:visible;mso-wrap-style:square" from="8091,1263" to="9387,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XSocAAAADbAAAADwAAAGRycy9kb3ducmV2LnhtbERPz2vCMBS+D/wfwhO8zdTB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l0qHAAAAA2wAAAA8AAAAAAAAAAAAAAAAA&#10;oQIAAGRycy9kb3ducmV2LnhtbFBLBQYAAAAABAAEAPkAAACOAwAAAAA=&#10;" strokeweight=".48pt"/>
                <v:rect id="Rectangle 5" o:spid="_x0000_s1034" style="position:absolute;left:9387;top:125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yOcUA&#10;AADbAAAADwAAAGRycy9kb3ducmV2LnhtbESPT2sCMRTE70K/Q3iF3tysoqKrUaog9FLwTw/19ty8&#10;7i5uXtYk1W0/vREEj8PM/IaZLVpTiws5X1lW0EtSEMS51RUXCr726+4YhA/IGmvLpOCPPCzmL50Z&#10;ZtpeeUuXXShEhLDPUEEZQpNJ6fOSDPrENsTR+7HOYIjSFVI7vEa4qWU/TUfSYMVxocSGViXlp92v&#10;UbCcjJfnzYA//7fHAx2+j6dh36VKvb2271MQgdrwDD/aH1rBsAf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TI5xQAAANsAAAAPAAAAAAAAAAAAAAAAAJgCAABkcnMv&#10;ZG93bnJldi54bWxQSwUGAAAAAAQABAD1AAAAigMAAAAA&#10;" fillcolor="black" stroked="f"/>
                <v:line id="Line 4" o:spid="_x0000_s1035" style="position:absolute;visibility:visible;mso-wrap-style:square" from="9397,1263" to="10506,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pTcQAAADbAAAADwAAAGRycy9kb3ducmV2LnhtbESPzWrDMBCE74G8g9hCb4ncQJP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u+lNxAAAANsAAAAPAAAAAAAAAAAA&#10;AAAAAKECAABkcnMvZG93bnJldi54bWxQSwUGAAAAAAQABAD5AAAAkgMAAAAA&#10;" strokeweight=".48pt"/>
                <w10:wrap anchorx="page"/>
              </v:group>
            </w:pict>
          </mc:Fallback>
        </mc:AlternateContent>
      </w:r>
      <w:r w:rsidR="00444EC6">
        <w:t>-</w:t>
      </w:r>
      <w:r w:rsidR="00444EC6">
        <w:rPr>
          <w:spacing w:val="2"/>
        </w:rPr>
        <w:t xml:space="preserve"> </w:t>
      </w:r>
      <w:r w:rsidR="00444EC6">
        <w:t>Contingências</w:t>
      </w:r>
    </w:p>
    <w:p w:rsidR="00036207" w:rsidRDefault="00254961">
      <w:pPr>
        <w:pStyle w:val="Corpodetexto"/>
        <w:spacing w:before="8"/>
        <w:rPr>
          <w:b/>
          <w:sz w:val="24"/>
        </w:rPr>
      </w:pPr>
      <w:r>
        <w:rPr>
          <w:noProof/>
          <w:lang w:val="pt-BR" w:eastAsia="pt-BR"/>
        </w:rPr>
        <mc:AlternateContent>
          <mc:Choice Requires="wps">
            <w:drawing>
              <wp:anchor distT="0" distB="0" distL="0" distR="0" simplePos="0" relativeHeight="251639296" behindDoc="0" locked="0" layoutInCell="1" allowOverlap="1">
                <wp:simplePos x="0" y="0"/>
                <wp:positionH relativeFrom="page">
                  <wp:posOffset>896620</wp:posOffset>
                </wp:positionH>
                <wp:positionV relativeFrom="paragraph">
                  <wp:posOffset>195580</wp:posOffset>
                </wp:positionV>
                <wp:extent cx="5775325" cy="457835"/>
                <wp:effectExtent l="1270" t="0" r="0" b="635"/>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457835"/>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pStyle w:val="Corpodetexto"/>
                              <w:spacing w:before="2"/>
                              <w:rPr>
                                <w:b/>
                                <w:sz w:val="21"/>
                              </w:rPr>
                            </w:pPr>
                          </w:p>
                          <w:p w:rsidR="0080428C" w:rsidRDefault="0080428C">
                            <w:pPr>
                              <w:tabs>
                                <w:tab w:val="left" w:pos="4662"/>
                                <w:tab w:val="left" w:pos="6064"/>
                                <w:tab w:val="left" w:pos="6780"/>
                                <w:tab w:val="left" w:pos="8086"/>
                              </w:tabs>
                              <w:ind w:left="105"/>
                              <w:rPr>
                                <w:b/>
                                <w:sz w:val="18"/>
                              </w:rPr>
                            </w:pPr>
                            <w:r>
                              <w:rPr>
                                <w:b/>
                                <w:position w:val="1"/>
                                <w:sz w:val="18"/>
                              </w:rPr>
                              <w:t>Natureza</w:t>
                            </w:r>
                            <w:r>
                              <w:rPr>
                                <w:b/>
                                <w:position w:val="1"/>
                                <w:sz w:val="18"/>
                              </w:rPr>
                              <w:tab/>
                            </w:r>
                            <w:r>
                              <w:rPr>
                                <w:b/>
                                <w:sz w:val="18"/>
                              </w:rPr>
                              <w:t>31.12.2018</w:t>
                            </w:r>
                            <w:r>
                              <w:rPr>
                                <w:b/>
                                <w:sz w:val="18"/>
                              </w:rPr>
                              <w:tab/>
                              <w:t>Baixa</w:t>
                            </w:r>
                            <w:r>
                              <w:rPr>
                                <w:b/>
                                <w:sz w:val="18"/>
                              </w:rPr>
                              <w:tab/>
                              <w:t>Constituição</w:t>
                            </w:r>
                            <w:r>
                              <w:rPr>
                                <w:b/>
                                <w:sz w:val="18"/>
                              </w:rPr>
                              <w:tab/>
                            </w:r>
                            <w:r>
                              <w:rPr>
                                <w:b/>
                                <w:position w:val="1"/>
                                <w:sz w:val="18"/>
                              </w:rPr>
                              <w:t>30.06.2019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45" type="#_x0000_t202" style="position:absolute;margin-left:70.6pt;margin-top:15.4pt;width:454.75pt;height:36.0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" fillcolor="#a6a6a6" stroked="f">
                <v:textbox inset="0,0,0,0">
                  <w:txbxContent>
                    <w:p w:rsidR="0080428C" w:rsidRDefault="0080428C">
                      <w:pPr>
                        <w:pStyle w:val="Corpodetexto"/>
                        <w:spacing w:before="2"/>
                        <w:rPr>
                          <w:b/>
                          <w:sz w:val="21"/>
                        </w:rPr>
                      </w:pPr>
                    </w:p>
                    <w:p w:rsidR="0080428C" w:rsidRDefault="0080428C">
                      <w:pPr>
                        <w:tabs>
                          <w:tab w:val="left" w:pos="4662"/>
                          <w:tab w:val="left" w:pos="6064"/>
                          <w:tab w:val="left" w:pos="6780"/>
                          <w:tab w:val="left" w:pos="8086"/>
                        </w:tabs>
                        <w:ind w:left="105"/>
                        <w:rPr>
                          <w:b/>
                          <w:sz w:val="18"/>
                        </w:rPr>
                      </w:pPr>
                      <w:r>
                        <w:rPr>
                          <w:b/>
                          <w:position w:val="1"/>
                          <w:sz w:val="18"/>
                        </w:rPr>
                        <w:t>Natureza</w:t>
                      </w:r>
                      <w:r>
                        <w:rPr>
                          <w:b/>
                          <w:position w:val="1"/>
                          <w:sz w:val="18"/>
                        </w:rPr>
                        <w:tab/>
                      </w:r>
                      <w:r>
                        <w:rPr>
                          <w:b/>
                          <w:sz w:val="18"/>
                        </w:rPr>
                        <w:t>31.12.2018</w:t>
                      </w:r>
                      <w:r>
                        <w:rPr>
                          <w:b/>
                          <w:sz w:val="18"/>
                        </w:rPr>
                        <w:tab/>
                        <w:t>Baixa</w:t>
                      </w:r>
                      <w:r>
                        <w:rPr>
                          <w:b/>
                          <w:sz w:val="18"/>
                        </w:rPr>
                        <w:tab/>
                        <w:t>Constituição</w:t>
                      </w:r>
                      <w:r>
                        <w:rPr>
                          <w:b/>
                          <w:sz w:val="18"/>
                        </w:rPr>
                        <w:tab/>
                      </w:r>
                      <w:r>
                        <w:rPr>
                          <w:b/>
                          <w:position w:val="1"/>
                          <w:sz w:val="18"/>
                        </w:rPr>
                        <w:t>30.06.2019</w:t>
                      </w:r>
                    </w:p>
                  </w:txbxContent>
                </v:textbox>
                <w10:wrap type="topAndBottom" anchorx="page"/>
              </v:shape>
            </w:pict>
          </mc:Fallback>
        </mc:AlternateContent>
      </w:r>
    </w:p>
    <w:p w:rsidR="00036207" w:rsidRDefault="00444EC6">
      <w:pPr>
        <w:tabs>
          <w:tab w:val="left" w:pos="5590"/>
          <w:tab w:val="left" w:pos="6838"/>
          <w:tab w:val="left" w:pos="8120"/>
          <w:tab w:val="right" w:pos="9342"/>
        </w:tabs>
        <w:spacing w:before="70"/>
        <w:ind w:left="457"/>
        <w:rPr>
          <w:sz w:val="18"/>
        </w:rPr>
      </w:pPr>
      <w:r>
        <w:rPr>
          <w:position w:val="1"/>
          <w:sz w:val="18"/>
        </w:rPr>
        <w:t>Trabalhista</w:t>
      </w:r>
      <w:r>
        <w:rPr>
          <w:position w:val="1"/>
          <w:sz w:val="18"/>
        </w:rPr>
        <w:tab/>
      </w:r>
      <w:r>
        <w:rPr>
          <w:sz w:val="18"/>
        </w:rPr>
        <w:t>846</w:t>
      </w:r>
      <w:r>
        <w:rPr>
          <w:sz w:val="18"/>
        </w:rPr>
        <w:tab/>
        <w:t>-</w:t>
      </w:r>
      <w:r>
        <w:rPr>
          <w:sz w:val="18"/>
        </w:rPr>
        <w:tab/>
      </w:r>
      <w:r>
        <w:rPr>
          <w:position w:val="1"/>
          <w:sz w:val="18"/>
        </w:rPr>
        <w:t>1</w:t>
      </w:r>
      <w:r>
        <w:rPr>
          <w:position w:val="1"/>
          <w:sz w:val="18"/>
        </w:rPr>
        <w:tab/>
        <w:t>847</w:t>
      </w:r>
    </w:p>
    <w:p w:rsidR="00036207" w:rsidRDefault="00036207">
      <w:pPr>
        <w:pStyle w:val="Corpodetexto"/>
        <w:spacing w:before="11"/>
        <w:rPr>
          <w:sz w:val="7"/>
        </w:rPr>
      </w:pPr>
    </w:p>
    <w:tbl>
      <w:tblPr>
        <w:tblStyle w:val="TableNormal"/>
        <w:tblW w:w="0" w:type="auto"/>
        <w:tblInd w:w="351" w:type="dxa"/>
        <w:tblLayout w:type="fixed"/>
        <w:tblLook w:val="01E0" w:firstRow="1" w:lastRow="1" w:firstColumn="1" w:lastColumn="1" w:noHBand="0" w:noVBand="0"/>
      </w:tblPr>
      <w:tblGrid>
        <w:gridCol w:w="2828"/>
        <w:gridCol w:w="3201"/>
        <w:gridCol w:w="1151"/>
        <w:gridCol w:w="1025"/>
        <w:gridCol w:w="889"/>
      </w:tblGrid>
      <w:tr w:rsidR="00036207">
        <w:trPr>
          <w:trHeight w:val="383"/>
        </w:trPr>
        <w:tc>
          <w:tcPr>
            <w:tcW w:w="2828" w:type="dxa"/>
            <w:tcBorders>
              <w:bottom w:val="single" w:sz="4" w:space="0" w:color="808080"/>
            </w:tcBorders>
            <w:shd w:val="clear" w:color="auto" w:fill="D9D9D9"/>
          </w:tcPr>
          <w:p w:rsidR="00036207" w:rsidRDefault="00444EC6">
            <w:pPr>
              <w:pStyle w:val="TableParagraph"/>
              <w:spacing w:before="90"/>
              <w:ind w:left="105"/>
              <w:jc w:val="left"/>
              <w:rPr>
                <w:sz w:val="18"/>
              </w:rPr>
            </w:pPr>
            <w:r>
              <w:rPr>
                <w:sz w:val="18"/>
              </w:rPr>
              <w:t>Cível</w:t>
            </w:r>
          </w:p>
        </w:tc>
        <w:tc>
          <w:tcPr>
            <w:tcW w:w="3201" w:type="dxa"/>
            <w:tcBorders>
              <w:bottom w:val="single" w:sz="4" w:space="0" w:color="808080"/>
            </w:tcBorders>
            <w:shd w:val="clear" w:color="auto" w:fill="D9D9D9"/>
          </w:tcPr>
          <w:p w:rsidR="00036207" w:rsidRDefault="00444EC6">
            <w:pPr>
              <w:pStyle w:val="TableParagraph"/>
              <w:spacing w:before="90"/>
              <w:ind w:right="484"/>
              <w:rPr>
                <w:sz w:val="18"/>
              </w:rPr>
            </w:pPr>
            <w:r>
              <w:rPr>
                <w:sz w:val="18"/>
              </w:rPr>
              <w:t>665</w:t>
            </w:r>
          </w:p>
        </w:tc>
        <w:tc>
          <w:tcPr>
            <w:tcW w:w="1151" w:type="dxa"/>
            <w:tcBorders>
              <w:bottom w:val="single" w:sz="4" w:space="0" w:color="808080"/>
            </w:tcBorders>
            <w:shd w:val="clear" w:color="auto" w:fill="D9D9D9"/>
          </w:tcPr>
          <w:p w:rsidR="00036207" w:rsidRDefault="00444EC6">
            <w:pPr>
              <w:pStyle w:val="TableParagraph"/>
              <w:spacing w:before="90"/>
              <w:ind w:left="458"/>
              <w:jc w:val="left"/>
              <w:rPr>
                <w:sz w:val="18"/>
              </w:rPr>
            </w:pPr>
            <w:r>
              <w:rPr>
                <w:w w:val="101"/>
                <w:sz w:val="18"/>
              </w:rPr>
              <w:t>-</w:t>
            </w:r>
          </w:p>
        </w:tc>
        <w:tc>
          <w:tcPr>
            <w:tcW w:w="1025" w:type="dxa"/>
            <w:tcBorders>
              <w:bottom w:val="single" w:sz="4" w:space="0" w:color="808080"/>
            </w:tcBorders>
            <w:shd w:val="clear" w:color="auto" w:fill="D9D9D9"/>
          </w:tcPr>
          <w:p w:rsidR="00036207" w:rsidRDefault="00444EC6">
            <w:pPr>
              <w:pStyle w:val="TableParagraph"/>
              <w:spacing w:before="90"/>
              <w:ind w:right="329"/>
              <w:rPr>
                <w:sz w:val="18"/>
              </w:rPr>
            </w:pPr>
            <w:r>
              <w:rPr>
                <w:w w:val="101"/>
                <w:sz w:val="18"/>
              </w:rPr>
              <w:t>-</w:t>
            </w:r>
          </w:p>
        </w:tc>
        <w:tc>
          <w:tcPr>
            <w:tcW w:w="889" w:type="dxa"/>
            <w:tcBorders>
              <w:bottom w:val="single" w:sz="4" w:space="0" w:color="808080"/>
            </w:tcBorders>
            <w:shd w:val="clear" w:color="auto" w:fill="D9D9D9"/>
          </w:tcPr>
          <w:p w:rsidR="00036207" w:rsidRDefault="00444EC6">
            <w:pPr>
              <w:pStyle w:val="TableParagraph"/>
              <w:spacing w:before="90"/>
              <w:ind w:right="101"/>
              <w:rPr>
                <w:sz w:val="18"/>
              </w:rPr>
            </w:pPr>
            <w:r>
              <w:rPr>
                <w:sz w:val="18"/>
              </w:rPr>
              <w:t>665</w:t>
            </w:r>
          </w:p>
        </w:tc>
      </w:tr>
      <w:tr w:rsidR="00036207">
        <w:trPr>
          <w:trHeight w:val="283"/>
        </w:trPr>
        <w:tc>
          <w:tcPr>
            <w:tcW w:w="2828" w:type="dxa"/>
            <w:tcBorders>
              <w:top w:val="single" w:sz="4" w:space="0" w:color="808080"/>
            </w:tcBorders>
            <w:shd w:val="clear" w:color="auto" w:fill="BFBFBF"/>
          </w:tcPr>
          <w:p w:rsidR="00036207" w:rsidRDefault="00444EC6">
            <w:pPr>
              <w:pStyle w:val="TableParagraph"/>
              <w:spacing w:before="27"/>
              <w:ind w:left="105"/>
              <w:jc w:val="left"/>
              <w:rPr>
                <w:b/>
                <w:sz w:val="18"/>
              </w:rPr>
            </w:pPr>
            <w:r>
              <w:rPr>
                <w:b/>
                <w:sz w:val="18"/>
              </w:rPr>
              <w:t>Total</w:t>
            </w:r>
          </w:p>
        </w:tc>
        <w:tc>
          <w:tcPr>
            <w:tcW w:w="3201" w:type="dxa"/>
            <w:tcBorders>
              <w:top w:val="single" w:sz="4" w:space="0" w:color="808080"/>
            </w:tcBorders>
            <w:shd w:val="clear" w:color="auto" w:fill="BFBFBF"/>
          </w:tcPr>
          <w:p w:rsidR="00036207" w:rsidRDefault="00444EC6">
            <w:pPr>
              <w:pStyle w:val="TableParagraph"/>
              <w:spacing w:before="37"/>
              <w:ind w:right="456"/>
              <w:rPr>
                <w:b/>
                <w:sz w:val="18"/>
              </w:rPr>
            </w:pPr>
            <w:r>
              <w:rPr>
                <w:b/>
                <w:sz w:val="18"/>
              </w:rPr>
              <w:t>1.511</w:t>
            </w:r>
          </w:p>
        </w:tc>
        <w:tc>
          <w:tcPr>
            <w:tcW w:w="1151" w:type="dxa"/>
            <w:tcBorders>
              <w:top w:val="single" w:sz="4" w:space="0" w:color="808080"/>
            </w:tcBorders>
            <w:shd w:val="clear" w:color="auto" w:fill="BFBFBF"/>
          </w:tcPr>
          <w:p w:rsidR="00036207" w:rsidRDefault="00444EC6">
            <w:pPr>
              <w:pStyle w:val="TableParagraph"/>
              <w:spacing w:before="37"/>
              <w:ind w:left="458"/>
              <w:jc w:val="left"/>
              <w:rPr>
                <w:b/>
                <w:sz w:val="18"/>
              </w:rPr>
            </w:pPr>
            <w:r>
              <w:rPr>
                <w:b/>
                <w:w w:val="101"/>
                <w:sz w:val="18"/>
              </w:rPr>
              <w:t>-</w:t>
            </w:r>
          </w:p>
        </w:tc>
        <w:tc>
          <w:tcPr>
            <w:tcW w:w="1025" w:type="dxa"/>
            <w:tcBorders>
              <w:top w:val="single" w:sz="4" w:space="0" w:color="808080"/>
            </w:tcBorders>
            <w:shd w:val="clear" w:color="auto" w:fill="BFBFBF"/>
          </w:tcPr>
          <w:p w:rsidR="00036207" w:rsidRDefault="00444EC6">
            <w:pPr>
              <w:pStyle w:val="TableParagraph"/>
              <w:spacing w:before="27"/>
              <w:ind w:right="329"/>
              <w:rPr>
                <w:b/>
                <w:sz w:val="18"/>
              </w:rPr>
            </w:pPr>
            <w:r>
              <w:rPr>
                <w:b/>
                <w:w w:val="101"/>
                <w:sz w:val="18"/>
              </w:rPr>
              <w:t>-</w:t>
            </w:r>
          </w:p>
        </w:tc>
        <w:tc>
          <w:tcPr>
            <w:tcW w:w="889" w:type="dxa"/>
            <w:tcBorders>
              <w:top w:val="single" w:sz="4" w:space="0" w:color="808080"/>
            </w:tcBorders>
            <w:shd w:val="clear" w:color="auto" w:fill="BFBFBF"/>
          </w:tcPr>
          <w:p w:rsidR="00036207" w:rsidRDefault="00444EC6">
            <w:pPr>
              <w:pStyle w:val="TableParagraph"/>
              <w:spacing w:before="27"/>
              <w:ind w:right="97"/>
              <w:rPr>
                <w:b/>
                <w:sz w:val="18"/>
              </w:rPr>
            </w:pPr>
            <w:r>
              <w:rPr>
                <w:b/>
                <w:sz w:val="18"/>
              </w:rPr>
              <w:t>1.512</w:t>
            </w:r>
          </w:p>
        </w:tc>
      </w:tr>
    </w:tbl>
    <w:p w:rsidR="00036207" w:rsidRDefault="00036207">
      <w:pPr>
        <w:pStyle w:val="Corpodetexto"/>
        <w:spacing w:before="10"/>
        <w:rPr>
          <w:sz w:val="22"/>
        </w:rPr>
      </w:pPr>
    </w:p>
    <w:p w:rsidR="00036207" w:rsidRDefault="00444EC6">
      <w:pPr>
        <w:pStyle w:val="Corpodetexto"/>
        <w:spacing w:line="276" w:lineRule="auto"/>
        <w:ind w:left="351" w:right="845"/>
      </w:pPr>
      <w:r>
        <w:t>Não são reconhecidas contabilmente os montantes envolvidos em ações classificadas com risco de perda possível, cujos valores totais estimados são:</w:t>
      </w:r>
    </w:p>
    <w:p w:rsidR="00036207" w:rsidRDefault="00036207">
      <w:pPr>
        <w:pStyle w:val="Corpodetexto"/>
        <w:spacing w:before="9"/>
        <w:rPr>
          <w:sz w:val="23"/>
        </w:rPr>
      </w:pPr>
    </w:p>
    <w:tbl>
      <w:tblPr>
        <w:tblStyle w:val="TableNormal"/>
        <w:tblW w:w="0" w:type="auto"/>
        <w:tblInd w:w="351" w:type="dxa"/>
        <w:tblLayout w:type="fixed"/>
        <w:tblLook w:val="01E0" w:firstRow="1" w:lastRow="1" w:firstColumn="1" w:lastColumn="1" w:noHBand="0" w:noVBand="0"/>
      </w:tblPr>
      <w:tblGrid>
        <w:gridCol w:w="4543"/>
        <w:gridCol w:w="4552"/>
      </w:tblGrid>
      <w:tr w:rsidR="00036207">
        <w:trPr>
          <w:trHeight w:val="714"/>
        </w:trPr>
        <w:tc>
          <w:tcPr>
            <w:tcW w:w="4543" w:type="dxa"/>
            <w:tcBorders>
              <w:top w:val="single" w:sz="4" w:space="0" w:color="000000"/>
              <w:bottom w:val="single" w:sz="4" w:space="0" w:color="000000"/>
            </w:tcBorders>
            <w:shd w:val="clear" w:color="auto" w:fill="A6A6A6"/>
          </w:tcPr>
          <w:p w:rsidR="00036207" w:rsidRDefault="00036207">
            <w:pPr>
              <w:pStyle w:val="TableParagraph"/>
              <w:spacing w:before="2"/>
              <w:jc w:val="left"/>
              <w:rPr>
                <w:sz w:val="21"/>
              </w:rPr>
            </w:pPr>
          </w:p>
          <w:p w:rsidR="00036207" w:rsidRDefault="00444EC6">
            <w:pPr>
              <w:pStyle w:val="TableParagraph"/>
              <w:ind w:left="105"/>
              <w:jc w:val="left"/>
              <w:rPr>
                <w:b/>
                <w:sz w:val="18"/>
              </w:rPr>
            </w:pPr>
            <w:r>
              <w:rPr>
                <w:b/>
                <w:sz w:val="18"/>
              </w:rPr>
              <w:t>Natureza</w:t>
            </w:r>
          </w:p>
        </w:tc>
        <w:tc>
          <w:tcPr>
            <w:tcW w:w="4552" w:type="dxa"/>
            <w:tcBorders>
              <w:top w:val="single" w:sz="4" w:space="0" w:color="000000"/>
              <w:bottom w:val="single" w:sz="4" w:space="0" w:color="000000"/>
            </w:tcBorders>
            <w:shd w:val="clear" w:color="auto" w:fill="A6A6A6"/>
          </w:tcPr>
          <w:p w:rsidR="00036207" w:rsidRDefault="00036207">
            <w:pPr>
              <w:pStyle w:val="TableParagraph"/>
              <w:spacing w:before="2"/>
              <w:jc w:val="left"/>
              <w:rPr>
                <w:sz w:val="21"/>
              </w:rPr>
            </w:pPr>
          </w:p>
          <w:p w:rsidR="00036207" w:rsidRDefault="00444EC6">
            <w:pPr>
              <w:pStyle w:val="TableParagraph"/>
              <w:ind w:right="98"/>
              <w:rPr>
                <w:b/>
                <w:sz w:val="18"/>
              </w:rPr>
            </w:pPr>
            <w:r>
              <w:rPr>
                <w:b/>
                <w:sz w:val="18"/>
              </w:rPr>
              <w:t>30.06.2019</w:t>
            </w:r>
          </w:p>
        </w:tc>
      </w:tr>
      <w:tr w:rsidR="00036207">
        <w:trPr>
          <w:trHeight w:val="383"/>
        </w:trPr>
        <w:tc>
          <w:tcPr>
            <w:tcW w:w="4543" w:type="dxa"/>
            <w:tcBorders>
              <w:top w:val="single" w:sz="4" w:space="0" w:color="000000"/>
            </w:tcBorders>
          </w:tcPr>
          <w:p w:rsidR="00036207" w:rsidRDefault="00444EC6">
            <w:pPr>
              <w:pStyle w:val="TableParagraph"/>
              <w:spacing w:before="75"/>
              <w:ind w:left="105"/>
              <w:jc w:val="left"/>
              <w:rPr>
                <w:sz w:val="18"/>
              </w:rPr>
            </w:pPr>
            <w:r>
              <w:rPr>
                <w:sz w:val="18"/>
              </w:rPr>
              <w:t>Trabalhista</w:t>
            </w:r>
          </w:p>
        </w:tc>
        <w:tc>
          <w:tcPr>
            <w:tcW w:w="4552" w:type="dxa"/>
            <w:tcBorders>
              <w:top w:val="single" w:sz="4" w:space="0" w:color="000000"/>
            </w:tcBorders>
          </w:tcPr>
          <w:p w:rsidR="00036207" w:rsidRDefault="00444EC6">
            <w:pPr>
              <w:pStyle w:val="TableParagraph"/>
              <w:spacing w:before="75"/>
              <w:ind w:right="102"/>
              <w:rPr>
                <w:sz w:val="18"/>
              </w:rPr>
            </w:pPr>
            <w:r>
              <w:rPr>
                <w:sz w:val="18"/>
              </w:rPr>
              <w:t>618</w:t>
            </w:r>
          </w:p>
        </w:tc>
      </w:tr>
      <w:tr w:rsidR="00036207">
        <w:trPr>
          <w:trHeight w:val="389"/>
        </w:trPr>
        <w:tc>
          <w:tcPr>
            <w:tcW w:w="4543" w:type="dxa"/>
            <w:tcBorders>
              <w:bottom w:val="single" w:sz="4" w:space="0" w:color="808080"/>
            </w:tcBorders>
            <w:shd w:val="clear" w:color="auto" w:fill="D9D9D9"/>
          </w:tcPr>
          <w:p w:rsidR="00036207" w:rsidRDefault="00444EC6">
            <w:pPr>
              <w:pStyle w:val="TableParagraph"/>
              <w:spacing w:before="91"/>
              <w:ind w:left="105"/>
              <w:jc w:val="left"/>
              <w:rPr>
                <w:sz w:val="18"/>
              </w:rPr>
            </w:pPr>
            <w:r>
              <w:rPr>
                <w:sz w:val="18"/>
              </w:rPr>
              <w:t>Cível</w:t>
            </w:r>
          </w:p>
        </w:tc>
        <w:tc>
          <w:tcPr>
            <w:tcW w:w="4552" w:type="dxa"/>
            <w:tcBorders>
              <w:bottom w:val="single" w:sz="4" w:space="0" w:color="808080"/>
            </w:tcBorders>
            <w:shd w:val="clear" w:color="auto" w:fill="D9D9D9"/>
          </w:tcPr>
          <w:p w:rsidR="00036207" w:rsidRDefault="00444EC6">
            <w:pPr>
              <w:pStyle w:val="TableParagraph"/>
              <w:spacing w:before="91"/>
              <w:ind w:right="102"/>
              <w:rPr>
                <w:sz w:val="18"/>
              </w:rPr>
            </w:pPr>
            <w:r>
              <w:rPr>
                <w:sz w:val="18"/>
              </w:rPr>
              <w:t>878</w:t>
            </w:r>
          </w:p>
        </w:tc>
      </w:tr>
      <w:tr w:rsidR="00036207">
        <w:trPr>
          <w:trHeight w:val="282"/>
        </w:trPr>
        <w:tc>
          <w:tcPr>
            <w:tcW w:w="4543" w:type="dxa"/>
            <w:tcBorders>
              <w:top w:val="single" w:sz="4" w:space="0" w:color="808080"/>
            </w:tcBorders>
            <w:shd w:val="clear" w:color="auto" w:fill="BFBFBF"/>
          </w:tcPr>
          <w:p w:rsidR="00036207" w:rsidRDefault="00444EC6">
            <w:pPr>
              <w:pStyle w:val="TableParagraph"/>
              <w:spacing w:before="23"/>
              <w:ind w:left="105"/>
              <w:jc w:val="left"/>
              <w:rPr>
                <w:b/>
                <w:sz w:val="18"/>
              </w:rPr>
            </w:pPr>
            <w:r>
              <w:rPr>
                <w:b/>
                <w:sz w:val="18"/>
              </w:rPr>
              <w:t>Total</w:t>
            </w:r>
          </w:p>
        </w:tc>
        <w:tc>
          <w:tcPr>
            <w:tcW w:w="4552" w:type="dxa"/>
            <w:tcBorders>
              <w:top w:val="single" w:sz="4" w:space="0" w:color="808080"/>
            </w:tcBorders>
            <w:shd w:val="clear" w:color="auto" w:fill="BFBFBF"/>
          </w:tcPr>
          <w:p w:rsidR="00036207" w:rsidRDefault="00444EC6">
            <w:pPr>
              <w:pStyle w:val="TableParagraph"/>
              <w:spacing w:before="23"/>
              <w:ind w:right="98"/>
              <w:rPr>
                <w:b/>
                <w:sz w:val="18"/>
              </w:rPr>
            </w:pPr>
            <w:r>
              <w:rPr>
                <w:b/>
                <w:sz w:val="18"/>
              </w:rPr>
              <w:t>1.496</w:t>
            </w:r>
          </w:p>
        </w:tc>
      </w:tr>
    </w:tbl>
    <w:p w:rsidR="00036207" w:rsidRDefault="00036207">
      <w:pPr>
        <w:pStyle w:val="Corpodetexto"/>
        <w:spacing w:before="10"/>
        <w:rPr>
          <w:sz w:val="22"/>
        </w:rPr>
      </w:pPr>
    </w:p>
    <w:p w:rsidR="00036207" w:rsidRDefault="00444EC6">
      <w:pPr>
        <w:pStyle w:val="Corpodetexto"/>
        <w:ind w:left="351"/>
      </w:pPr>
      <w:proofErr w:type="gramStart"/>
      <w:r>
        <w:t>A</w:t>
      </w:r>
      <w:proofErr w:type="gramEnd"/>
      <w:r>
        <w:t xml:space="preserve"> Instituição não possui contingências ativas que requeiram divulgação em notas explicativas.</w:t>
      </w:r>
    </w:p>
    <w:p w:rsidR="00036207" w:rsidRDefault="00036207">
      <w:pPr>
        <w:pStyle w:val="Corpodetexto"/>
        <w:rPr>
          <w:sz w:val="22"/>
        </w:rPr>
      </w:pPr>
    </w:p>
    <w:p w:rsidR="00036207" w:rsidRDefault="00036207">
      <w:pPr>
        <w:pStyle w:val="Corpodetexto"/>
        <w:spacing w:before="10"/>
        <w:rPr>
          <w:sz w:val="26"/>
        </w:rPr>
      </w:pPr>
    </w:p>
    <w:p w:rsidR="00036207" w:rsidRDefault="00444EC6">
      <w:pPr>
        <w:pStyle w:val="Ttulo5"/>
        <w:numPr>
          <w:ilvl w:val="0"/>
          <w:numId w:val="5"/>
        </w:numPr>
        <w:tabs>
          <w:tab w:val="left" w:pos="778"/>
          <w:tab w:val="left" w:pos="779"/>
        </w:tabs>
        <w:ind w:left="778" w:hanging="427"/>
      </w:pPr>
      <w:r>
        <w:t>- Segmentação do Sistema Financeiro Nacional</w:t>
      </w:r>
      <w:r>
        <w:rPr>
          <w:spacing w:val="1"/>
        </w:rPr>
        <w:t xml:space="preserve"> </w:t>
      </w:r>
      <w:r>
        <w:t>(SFN)</w:t>
      </w:r>
    </w:p>
    <w:p w:rsidR="00036207" w:rsidRDefault="00036207">
      <w:pPr>
        <w:pStyle w:val="Corpodetexto"/>
        <w:spacing w:before="2"/>
        <w:rPr>
          <w:b/>
          <w:sz w:val="30"/>
        </w:rPr>
      </w:pPr>
    </w:p>
    <w:p w:rsidR="00036207" w:rsidRDefault="00444EC6">
      <w:pPr>
        <w:pStyle w:val="Corpodetexto"/>
        <w:ind w:left="414" w:right="864"/>
        <w:jc w:val="both"/>
      </w:pPr>
      <w:r>
        <w:t xml:space="preserve">A Resolução nº 4.553, de 30 de janeiro de </w:t>
      </w:r>
      <w:r>
        <w:rPr>
          <w:spacing w:val="-3"/>
        </w:rPr>
        <w:t xml:space="preserve">2017, </w:t>
      </w:r>
      <w:r>
        <w:t>do Conselho Monetário Nacional (CMN), estabeleceu a segmentação do conjunto das instituições financeiras e demais instituições autorizadas a funcionar pelo Banco Central do Brasil (Bacen), para fins de aplicação proporcional da regulação</w:t>
      </w:r>
      <w:r>
        <w:rPr>
          <w:spacing w:val="-3"/>
        </w:rPr>
        <w:t xml:space="preserve"> </w:t>
      </w:r>
      <w:r>
        <w:t>prudencial.</w:t>
      </w:r>
    </w:p>
    <w:p w:rsidR="00036207" w:rsidRDefault="00036207">
      <w:pPr>
        <w:jc w:val="both"/>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Corpodetexto"/>
        <w:spacing w:before="95"/>
        <w:ind w:left="351" w:right="845"/>
      </w:pPr>
      <w:r>
        <w:t xml:space="preserve">Desta forma, </w:t>
      </w:r>
      <w:proofErr w:type="gramStart"/>
      <w:r>
        <w:t>a</w:t>
      </w:r>
      <w:proofErr w:type="gramEnd"/>
      <w:r>
        <w:t xml:space="preserve"> aplicação proporcional da regulação prudencial deve considerar o segmento em que a instituição está enquadrada e o seu perfil de risco.</w:t>
      </w:r>
    </w:p>
    <w:p w:rsidR="00036207" w:rsidRDefault="00444EC6">
      <w:pPr>
        <w:pStyle w:val="Corpodetexto"/>
        <w:spacing w:before="198"/>
        <w:ind w:left="351"/>
      </w:pPr>
      <w:r>
        <w:t xml:space="preserve">Para o enquadramento das instituições em cada segmento, foram considerados o </w:t>
      </w:r>
      <w:proofErr w:type="gramStart"/>
      <w:r>
        <w:t>porte</w:t>
      </w:r>
      <w:proofErr w:type="gramEnd"/>
      <w:r>
        <w:t xml:space="preserve"> e a atuação internacional de cada uma.</w:t>
      </w:r>
    </w:p>
    <w:p w:rsidR="00036207" w:rsidRDefault="00036207">
      <w:pPr>
        <w:pStyle w:val="Corpodetexto"/>
        <w:spacing w:before="6"/>
        <w:rPr>
          <w:sz w:val="17"/>
        </w:rPr>
      </w:pPr>
    </w:p>
    <w:p w:rsidR="00036207" w:rsidRDefault="00444EC6">
      <w:pPr>
        <w:pStyle w:val="Corpodetexto"/>
        <w:spacing w:before="1"/>
        <w:ind w:left="351" w:right="845"/>
      </w:pPr>
      <w:r>
        <w:t>A Desenvolve SP está enquadrada no Segmento 4 (S4), por possuir porte inferior a 0</w:t>
      </w:r>
      <w:proofErr w:type="gramStart"/>
      <w:r>
        <w:t>,1</w:t>
      </w:r>
      <w:proofErr w:type="gramEnd"/>
      <w:r>
        <w:t>% (um décimo por cento) do Produto Interno Bruto (PIB).</w:t>
      </w:r>
    </w:p>
    <w:p w:rsidR="00036207" w:rsidRDefault="00444EC6">
      <w:pPr>
        <w:pStyle w:val="Ttulo5"/>
        <w:numPr>
          <w:ilvl w:val="0"/>
          <w:numId w:val="5"/>
        </w:numPr>
        <w:tabs>
          <w:tab w:val="left" w:pos="778"/>
          <w:tab w:val="left" w:pos="779"/>
        </w:tabs>
        <w:spacing w:before="198"/>
        <w:ind w:left="778" w:hanging="427"/>
      </w:pPr>
      <w:r>
        <w:t>- Declaração de Apetite por Riscos</w:t>
      </w:r>
      <w:r>
        <w:rPr>
          <w:spacing w:val="-3"/>
        </w:rPr>
        <w:t xml:space="preserve"> </w:t>
      </w:r>
      <w:r>
        <w:t>(RAS)</w:t>
      </w:r>
    </w:p>
    <w:p w:rsidR="00036207" w:rsidRDefault="00036207">
      <w:pPr>
        <w:pStyle w:val="Corpodetexto"/>
        <w:rPr>
          <w:b/>
          <w:sz w:val="22"/>
        </w:rPr>
      </w:pPr>
    </w:p>
    <w:p w:rsidR="00036207" w:rsidRDefault="00444EC6">
      <w:pPr>
        <w:pStyle w:val="Corpodetexto"/>
        <w:spacing w:before="179"/>
        <w:ind w:left="414"/>
      </w:pPr>
      <w:r>
        <w:t xml:space="preserve">A </w:t>
      </w:r>
      <w:proofErr w:type="gramStart"/>
      <w:r>
        <w:t>alta</w:t>
      </w:r>
      <w:proofErr w:type="gramEnd"/>
      <w:r>
        <w:t xml:space="preserve"> administração aprovou a RAS da instituição, que descreve os riscos relevantes incorridos pela Desenvolve SP e os níveis de apetite por esses riscos.</w:t>
      </w:r>
    </w:p>
    <w:p w:rsidR="00036207" w:rsidRDefault="00036207">
      <w:pPr>
        <w:pStyle w:val="Corpodetexto"/>
        <w:spacing w:before="3"/>
        <w:rPr>
          <w:sz w:val="17"/>
        </w:rPr>
      </w:pPr>
    </w:p>
    <w:p w:rsidR="00036207" w:rsidRDefault="00444EC6">
      <w:pPr>
        <w:pStyle w:val="Corpodetexto"/>
        <w:ind w:left="414" w:right="845"/>
      </w:pPr>
      <w:r>
        <w:t xml:space="preserve">Os níveis de risco que </w:t>
      </w:r>
      <w:proofErr w:type="gramStart"/>
      <w:r>
        <w:t>a</w:t>
      </w:r>
      <w:proofErr w:type="gramEnd"/>
      <w:r>
        <w:t xml:space="preserve"> instituição está disposta a assumir estão em linha com seus objetivos estratégicos e com seu escopo de atuação.</w:t>
      </w:r>
    </w:p>
    <w:p w:rsidR="00036207" w:rsidRDefault="00036207">
      <w:pPr>
        <w:pStyle w:val="Corpodetexto"/>
        <w:spacing w:before="7"/>
        <w:rPr>
          <w:sz w:val="17"/>
        </w:rPr>
      </w:pPr>
    </w:p>
    <w:p w:rsidR="00036207" w:rsidRDefault="00444EC6">
      <w:pPr>
        <w:pStyle w:val="Ttulo5"/>
        <w:numPr>
          <w:ilvl w:val="0"/>
          <w:numId w:val="5"/>
        </w:numPr>
        <w:tabs>
          <w:tab w:val="left" w:pos="778"/>
          <w:tab w:val="left" w:pos="779"/>
        </w:tabs>
        <w:ind w:left="778" w:hanging="427"/>
      </w:pPr>
      <w:r>
        <w:t>- Integração entre os</w:t>
      </w:r>
      <w:r>
        <w:rPr>
          <w:spacing w:val="-6"/>
        </w:rPr>
        <w:t xml:space="preserve"> </w:t>
      </w:r>
      <w:r>
        <w:t>riscos</w:t>
      </w:r>
    </w:p>
    <w:p w:rsidR="00036207" w:rsidRDefault="00036207">
      <w:pPr>
        <w:pStyle w:val="Corpodetexto"/>
        <w:rPr>
          <w:b/>
          <w:sz w:val="22"/>
        </w:rPr>
      </w:pPr>
    </w:p>
    <w:p w:rsidR="00036207" w:rsidRDefault="00444EC6">
      <w:pPr>
        <w:pStyle w:val="Corpodetexto"/>
        <w:spacing w:before="174"/>
        <w:ind w:left="414" w:right="845"/>
      </w:pPr>
      <w:proofErr w:type="gramStart"/>
      <w:r>
        <w:t>A</w:t>
      </w:r>
      <w:proofErr w:type="gramEnd"/>
      <w:r>
        <w:t xml:space="preserve"> integração se dá entre os riscos relevantes (riscos de crédito, operacional, de liquidez e socioambiental).</w:t>
      </w:r>
    </w:p>
    <w:p w:rsidR="00036207" w:rsidRDefault="00036207">
      <w:pPr>
        <w:pStyle w:val="Corpodetexto"/>
        <w:spacing w:before="8"/>
        <w:rPr>
          <w:sz w:val="17"/>
        </w:rPr>
      </w:pPr>
    </w:p>
    <w:p w:rsidR="00036207" w:rsidRDefault="00444EC6">
      <w:pPr>
        <w:pStyle w:val="Ttulo5"/>
        <w:numPr>
          <w:ilvl w:val="0"/>
          <w:numId w:val="5"/>
        </w:numPr>
        <w:tabs>
          <w:tab w:val="left" w:pos="778"/>
          <w:tab w:val="left" w:pos="779"/>
        </w:tabs>
        <w:ind w:left="778" w:hanging="427"/>
      </w:pPr>
      <w:r>
        <w:t>- Estrutura de Gerenciamento de Riscos e de</w:t>
      </w:r>
      <w:r>
        <w:rPr>
          <w:spacing w:val="-9"/>
        </w:rPr>
        <w:t xml:space="preserve"> </w:t>
      </w:r>
      <w:r>
        <w:t>Capital</w:t>
      </w:r>
    </w:p>
    <w:p w:rsidR="00036207" w:rsidRDefault="00036207">
      <w:pPr>
        <w:pStyle w:val="Corpodetexto"/>
        <w:rPr>
          <w:b/>
          <w:sz w:val="22"/>
        </w:rPr>
      </w:pPr>
    </w:p>
    <w:p w:rsidR="00036207" w:rsidRDefault="00444EC6">
      <w:pPr>
        <w:pStyle w:val="Corpodetexto"/>
        <w:spacing w:before="174"/>
        <w:ind w:left="414" w:right="863"/>
        <w:jc w:val="both"/>
      </w:pPr>
      <w:r>
        <w:t xml:space="preserve">O Relatório de Descrição da Estrutura de Gerenciamento de Riscos e de Capital está disponível no endereço </w:t>
      </w:r>
      <w:hyperlink r:id="rId39">
        <w:r>
          <w:rPr>
            <w:color w:val="0000FF"/>
            <w:u w:val="single" w:color="0000FF"/>
          </w:rPr>
          <w:t>https://www.desenvolvesp.com.br/institucional/governanca-corporativa/gestao-de-riscos/</w:t>
        </w:r>
      </w:hyperlink>
      <w:r>
        <w:rPr>
          <w:color w:val="0000FF"/>
          <w:u w:val="single" w:color="0000FF"/>
        </w:rPr>
        <w:t xml:space="preserve"> </w:t>
      </w:r>
      <w:r>
        <w:t>, no site da instituição.</w:t>
      </w:r>
    </w:p>
    <w:p w:rsidR="00036207" w:rsidRDefault="00036207">
      <w:pPr>
        <w:pStyle w:val="Corpodetexto"/>
        <w:spacing w:before="8"/>
        <w:rPr>
          <w:sz w:val="17"/>
        </w:rPr>
      </w:pPr>
    </w:p>
    <w:p w:rsidR="00036207" w:rsidRDefault="00444EC6">
      <w:pPr>
        <w:pStyle w:val="Ttulo5"/>
        <w:numPr>
          <w:ilvl w:val="0"/>
          <w:numId w:val="3"/>
        </w:numPr>
        <w:tabs>
          <w:tab w:val="left" w:pos="778"/>
          <w:tab w:val="left" w:pos="779"/>
        </w:tabs>
        <w:ind w:hanging="427"/>
      </w:pPr>
      <w:r>
        <w:t>Estrutura</w:t>
      </w:r>
      <w:r>
        <w:rPr>
          <w:spacing w:val="-6"/>
        </w:rPr>
        <w:t xml:space="preserve"> </w:t>
      </w:r>
      <w:r>
        <w:t>Organizacional</w:t>
      </w:r>
    </w:p>
    <w:p w:rsidR="00036207" w:rsidRDefault="00036207">
      <w:pPr>
        <w:pStyle w:val="Corpodetexto"/>
        <w:rPr>
          <w:b/>
          <w:sz w:val="22"/>
        </w:rPr>
      </w:pPr>
    </w:p>
    <w:p w:rsidR="00036207" w:rsidRDefault="00444EC6">
      <w:pPr>
        <w:pStyle w:val="Corpodetexto"/>
        <w:spacing w:before="175"/>
        <w:ind w:left="414" w:right="864"/>
        <w:jc w:val="both"/>
      </w:pPr>
      <w:r>
        <w:t xml:space="preserve">O gerenciamento contínuo e integrado de riscos e o gerenciamento contínuo de capital é realizado pela Superintendência de Controle de Riscos, </w:t>
      </w:r>
      <w:r>
        <w:rPr>
          <w:i/>
        </w:rPr>
        <w:t xml:space="preserve">Compliance </w:t>
      </w:r>
      <w:r>
        <w:t>e Normas (Suric), por meio da Gerência de Controle de Riscos</w:t>
      </w:r>
      <w:r>
        <w:rPr>
          <w:spacing w:val="-13"/>
        </w:rPr>
        <w:t xml:space="preserve"> </w:t>
      </w:r>
      <w:r>
        <w:t>(Geric.1).</w:t>
      </w:r>
    </w:p>
    <w:p w:rsidR="00036207" w:rsidRDefault="00036207">
      <w:pPr>
        <w:pStyle w:val="Corpodetexto"/>
        <w:spacing w:before="7"/>
        <w:rPr>
          <w:sz w:val="17"/>
        </w:rPr>
      </w:pPr>
    </w:p>
    <w:p w:rsidR="00036207" w:rsidRDefault="00444EC6">
      <w:pPr>
        <w:pStyle w:val="Corpodetexto"/>
        <w:ind w:left="414"/>
      </w:pPr>
      <w:r>
        <w:t>A Suric é uma unidade independente, ligada diretamente à Presidência.</w:t>
      </w:r>
    </w:p>
    <w:p w:rsidR="00036207" w:rsidRDefault="00036207">
      <w:pPr>
        <w:pStyle w:val="Corpodetexto"/>
        <w:spacing w:before="2"/>
        <w:rPr>
          <w:sz w:val="17"/>
        </w:rPr>
      </w:pPr>
    </w:p>
    <w:p w:rsidR="00036207" w:rsidRDefault="00444EC6">
      <w:pPr>
        <w:pStyle w:val="Ttulo5"/>
        <w:numPr>
          <w:ilvl w:val="0"/>
          <w:numId w:val="3"/>
        </w:numPr>
        <w:tabs>
          <w:tab w:val="left" w:pos="778"/>
          <w:tab w:val="left" w:pos="779"/>
        </w:tabs>
        <w:spacing w:before="1"/>
        <w:ind w:hanging="427"/>
      </w:pPr>
      <w:r>
        <w:t>Estrutura de</w:t>
      </w:r>
      <w:r>
        <w:rPr>
          <w:spacing w:val="-6"/>
        </w:rPr>
        <w:t xml:space="preserve"> </w:t>
      </w:r>
      <w:r>
        <w:t>Sistemas</w:t>
      </w:r>
    </w:p>
    <w:p w:rsidR="00036207" w:rsidRDefault="00036207">
      <w:pPr>
        <w:pStyle w:val="Corpodetexto"/>
        <w:rPr>
          <w:b/>
          <w:sz w:val="22"/>
        </w:rPr>
      </w:pPr>
    </w:p>
    <w:p w:rsidR="00036207" w:rsidRDefault="00444EC6">
      <w:pPr>
        <w:pStyle w:val="Corpodetexto"/>
        <w:spacing w:before="181" w:line="237" w:lineRule="auto"/>
        <w:ind w:left="414" w:right="868"/>
        <w:jc w:val="both"/>
      </w:pPr>
      <w:r>
        <w:t>O sistema interno deve abranger todas as fontes relevantes e consistentes de riscos e deve possibilitar a identificação, mensuração, avaliação, monitoramento, reporte, controle e mitigação dos riscos considerados relevantes e não relevantes, conforme definidos na RAS, a fim de manter capital compatível com esses riscos.</w:t>
      </w:r>
    </w:p>
    <w:p w:rsidR="00036207" w:rsidRDefault="00036207">
      <w:pPr>
        <w:pStyle w:val="Corpodetexto"/>
        <w:spacing w:before="10"/>
        <w:rPr>
          <w:sz w:val="17"/>
        </w:rPr>
      </w:pPr>
    </w:p>
    <w:p w:rsidR="00036207" w:rsidRDefault="00444EC6">
      <w:pPr>
        <w:pStyle w:val="Ttulo5"/>
        <w:numPr>
          <w:ilvl w:val="0"/>
          <w:numId w:val="3"/>
        </w:numPr>
        <w:tabs>
          <w:tab w:val="left" w:pos="778"/>
          <w:tab w:val="left" w:pos="779"/>
        </w:tabs>
        <w:spacing w:before="1"/>
        <w:ind w:hanging="427"/>
      </w:pPr>
      <w:r>
        <w:t>Validação de</w:t>
      </w:r>
      <w:r>
        <w:rPr>
          <w:spacing w:val="-11"/>
        </w:rPr>
        <w:t xml:space="preserve"> </w:t>
      </w:r>
      <w:r>
        <w:t>Sistemas</w:t>
      </w:r>
    </w:p>
    <w:p w:rsidR="00036207" w:rsidRDefault="00036207">
      <w:pPr>
        <w:pStyle w:val="Corpodetexto"/>
        <w:rPr>
          <w:b/>
          <w:sz w:val="22"/>
        </w:rPr>
      </w:pPr>
    </w:p>
    <w:p w:rsidR="00036207" w:rsidRDefault="00444EC6">
      <w:pPr>
        <w:pStyle w:val="Corpodetexto"/>
        <w:spacing w:before="174"/>
        <w:ind w:left="414" w:right="845"/>
      </w:pPr>
      <w:r>
        <w:t>Mensalmente, devem ser realizados testes de avaliação e validação dos sistemas, modelos e procedimentos internos utilizados para o gerenciamento de riscos.</w:t>
      </w:r>
    </w:p>
    <w:p w:rsidR="00036207" w:rsidRDefault="00036207">
      <w:pPr>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Ttulo5"/>
        <w:numPr>
          <w:ilvl w:val="0"/>
          <w:numId w:val="5"/>
        </w:numPr>
        <w:tabs>
          <w:tab w:val="left" w:pos="779"/>
        </w:tabs>
        <w:spacing w:before="95"/>
        <w:ind w:left="778" w:hanging="427"/>
        <w:jc w:val="both"/>
      </w:pPr>
      <w:r>
        <w:t>- Políticas de Gerenciamento de Riscos e de</w:t>
      </w:r>
      <w:r>
        <w:rPr>
          <w:spacing w:val="-14"/>
        </w:rPr>
        <w:t xml:space="preserve"> </w:t>
      </w:r>
      <w:r>
        <w:t>Capital</w:t>
      </w:r>
    </w:p>
    <w:p w:rsidR="00036207" w:rsidRDefault="00036207">
      <w:pPr>
        <w:pStyle w:val="Corpodetexto"/>
        <w:rPr>
          <w:b/>
          <w:sz w:val="22"/>
        </w:rPr>
      </w:pPr>
    </w:p>
    <w:p w:rsidR="00036207" w:rsidRDefault="00444EC6">
      <w:pPr>
        <w:pStyle w:val="Corpodetexto"/>
        <w:spacing w:before="175"/>
        <w:ind w:left="414" w:right="865"/>
        <w:jc w:val="both"/>
      </w:pPr>
      <w:r>
        <w:t>O Manual de Gerenciamento Contínuo e Integrado de Riscos e Gerenciamento Contínuo de Capital é revisado anualmente e submetido para aprovação da Diretoria Colegiada e do Conselho de Administração.</w:t>
      </w:r>
    </w:p>
    <w:p w:rsidR="00036207" w:rsidRDefault="00036207">
      <w:pPr>
        <w:pStyle w:val="Corpodetexto"/>
        <w:spacing w:before="7"/>
        <w:rPr>
          <w:sz w:val="17"/>
        </w:rPr>
      </w:pPr>
    </w:p>
    <w:p w:rsidR="00036207" w:rsidRDefault="00444EC6">
      <w:pPr>
        <w:pStyle w:val="Corpodetexto"/>
        <w:ind w:left="414" w:right="866"/>
        <w:jc w:val="both"/>
      </w:pPr>
      <w:r>
        <w:t>Esse Manual contém a RAS, as Políticas de Gerenciamento de Riscos e de Capital e o Programa de Testes de Estresse.</w:t>
      </w:r>
    </w:p>
    <w:p w:rsidR="00036207" w:rsidRDefault="00036207">
      <w:pPr>
        <w:pStyle w:val="Corpodetexto"/>
        <w:spacing w:before="2"/>
        <w:rPr>
          <w:sz w:val="17"/>
        </w:rPr>
      </w:pPr>
    </w:p>
    <w:p w:rsidR="00036207" w:rsidRDefault="00444EC6">
      <w:pPr>
        <w:pStyle w:val="Ttulo5"/>
        <w:numPr>
          <w:ilvl w:val="0"/>
          <w:numId w:val="2"/>
        </w:numPr>
        <w:tabs>
          <w:tab w:val="left" w:pos="775"/>
        </w:tabs>
        <w:spacing w:before="1"/>
        <w:jc w:val="both"/>
      </w:pPr>
      <w:r>
        <w:t>Risco de Crédito</w:t>
      </w:r>
    </w:p>
    <w:p w:rsidR="00036207" w:rsidRDefault="00036207">
      <w:pPr>
        <w:pStyle w:val="Corpodetexto"/>
        <w:rPr>
          <w:b/>
          <w:sz w:val="22"/>
        </w:rPr>
      </w:pPr>
    </w:p>
    <w:p w:rsidR="00036207" w:rsidRDefault="00444EC6">
      <w:pPr>
        <w:pStyle w:val="Corpodetexto"/>
        <w:spacing w:before="179"/>
        <w:ind w:left="414" w:right="869"/>
        <w:jc w:val="both"/>
      </w:pPr>
      <w:r>
        <w:t xml:space="preserve">A gestão do crédito está definida </w:t>
      </w:r>
      <w:proofErr w:type="gramStart"/>
      <w:r>
        <w:t>como</w:t>
      </w:r>
      <w:proofErr w:type="gramEnd"/>
      <w:r>
        <w:t xml:space="preserve"> sendo a implementação e administração dos princípios de crédito, e está segregada da seguinte forma:</w:t>
      </w:r>
    </w:p>
    <w:p w:rsidR="00036207" w:rsidRDefault="00036207">
      <w:pPr>
        <w:pStyle w:val="Corpodetexto"/>
        <w:spacing w:before="4"/>
        <w:rPr>
          <w:sz w:val="17"/>
        </w:rPr>
      </w:pPr>
    </w:p>
    <w:p w:rsidR="00036207" w:rsidRDefault="00444EC6">
      <w:pPr>
        <w:pStyle w:val="PargrafodaLista"/>
        <w:numPr>
          <w:ilvl w:val="1"/>
          <w:numId w:val="13"/>
        </w:numPr>
        <w:tabs>
          <w:tab w:val="left" w:pos="919"/>
        </w:tabs>
        <w:ind w:right="869" w:hanging="63"/>
        <w:jc w:val="both"/>
        <w:rPr>
          <w:sz w:val="20"/>
        </w:rPr>
      </w:pPr>
      <w:r>
        <w:rPr>
          <w:sz w:val="20"/>
        </w:rPr>
        <w:t>Superintendência de Crédito (Sucre): unidade responsável pela implementação dos procedimentos da Política de Crédito da</w:t>
      </w:r>
      <w:r>
        <w:rPr>
          <w:spacing w:val="-13"/>
          <w:sz w:val="20"/>
        </w:rPr>
        <w:t xml:space="preserve"> </w:t>
      </w:r>
      <w:r>
        <w:rPr>
          <w:sz w:val="20"/>
        </w:rPr>
        <w:t>instituição.</w:t>
      </w:r>
    </w:p>
    <w:p w:rsidR="00036207" w:rsidRDefault="00444EC6">
      <w:pPr>
        <w:pStyle w:val="PargrafodaLista"/>
        <w:numPr>
          <w:ilvl w:val="1"/>
          <w:numId w:val="13"/>
        </w:numPr>
        <w:tabs>
          <w:tab w:val="left" w:pos="919"/>
        </w:tabs>
        <w:ind w:right="868" w:hanging="63"/>
        <w:jc w:val="both"/>
        <w:rPr>
          <w:sz w:val="20"/>
        </w:rPr>
      </w:pPr>
      <w:r>
        <w:rPr>
          <w:sz w:val="20"/>
        </w:rPr>
        <w:t>Superintendência Jurídica (Sujur): por meio da Gerência de Cobrança e Recuperação (Gecob), é responsável pelos procedimentos de cobrança e recuperação de créditos, inclusive dos créditos baixados em prejuízo, e pelos procedimentos para documentação e armazenamento de informações referentes às perdas associadas ao risco de crédito, inclusive aquelas relacionadas à recuperação de crédito.</w:t>
      </w:r>
    </w:p>
    <w:p w:rsidR="00036207" w:rsidRDefault="00444EC6">
      <w:pPr>
        <w:pStyle w:val="PargrafodaLista"/>
        <w:numPr>
          <w:ilvl w:val="1"/>
          <w:numId w:val="13"/>
        </w:numPr>
        <w:tabs>
          <w:tab w:val="left" w:pos="779"/>
        </w:tabs>
        <w:ind w:right="861" w:hanging="63"/>
        <w:jc w:val="both"/>
        <w:rPr>
          <w:sz w:val="20"/>
        </w:rPr>
      </w:pPr>
      <w:r>
        <w:rPr>
          <w:sz w:val="20"/>
        </w:rPr>
        <w:t xml:space="preserve">Superintendência de Tecnologia da Informação (Sutin): por meio da Gerência de Suporte à Operação (Getin.3), efetua </w:t>
      </w:r>
      <w:proofErr w:type="gramStart"/>
      <w:r>
        <w:rPr>
          <w:sz w:val="20"/>
        </w:rPr>
        <w:t>a</w:t>
      </w:r>
      <w:proofErr w:type="gramEnd"/>
      <w:r>
        <w:rPr>
          <w:sz w:val="20"/>
        </w:rPr>
        <w:t xml:space="preserve"> avaliação periódica do grau de suficiência das garantias de</w:t>
      </w:r>
      <w:r>
        <w:rPr>
          <w:spacing w:val="-18"/>
          <w:sz w:val="20"/>
        </w:rPr>
        <w:t xml:space="preserve"> </w:t>
      </w:r>
      <w:r>
        <w:rPr>
          <w:sz w:val="20"/>
        </w:rPr>
        <w:t>recebíveis.</w:t>
      </w:r>
    </w:p>
    <w:p w:rsidR="00036207" w:rsidRDefault="00444EC6">
      <w:pPr>
        <w:pStyle w:val="Corpodetexto"/>
        <w:ind w:left="351" w:right="866"/>
        <w:jc w:val="both"/>
      </w:pPr>
      <w:r>
        <w:t>A gestão do risco de crédito consiste na modelagem estatística dos dados históricos da carteira de crédito da instituição e do mercado de crédito brasileiro para pessoas jurídicas, para cálculo de projeções futuras e validação dos sistemas, a fim de verificar a aderência dos processos de gestão do crédito.</w:t>
      </w:r>
    </w:p>
    <w:p w:rsidR="00036207" w:rsidRDefault="00444EC6">
      <w:pPr>
        <w:pStyle w:val="Corpodetexto"/>
        <w:spacing w:before="195"/>
        <w:ind w:left="351"/>
      </w:pPr>
      <w:r>
        <w:t>A gestão do risco de crédito está a cargo da Suric.</w:t>
      </w:r>
    </w:p>
    <w:p w:rsidR="00036207" w:rsidRDefault="00036207">
      <w:pPr>
        <w:pStyle w:val="Corpodetexto"/>
        <w:spacing w:before="6"/>
        <w:rPr>
          <w:sz w:val="17"/>
        </w:rPr>
      </w:pPr>
    </w:p>
    <w:p w:rsidR="00036207" w:rsidRDefault="00444EC6">
      <w:pPr>
        <w:pStyle w:val="Corpodetexto"/>
        <w:spacing w:before="1"/>
        <w:ind w:left="351" w:right="861"/>
        <w:jc w:val="both"/>
      </w:pPr>
      <w:r>
        <w:t xml:space="preserve">O valor referente à alocação de capital para o risco de crédito corresponde ao valor da parcela </w:t>
      </w:r>
      <w:r>
        <w:rPr>
          <w:position w:val="1"/>
        </w:rPr>
        <w:t>RWA</w:t>
      </w:r>
      <w:r>
        <w:rPr>
          <w:sz w:val="13"/>
        </w:rPr>
        <w:t>CPAD</w:t>
      </w:r>
      <w:r>
        <w:rPr>
          <w:position w:val="1"/>
        </w:rPr>
        <w:t xml:space="preserve">, </w:t>
      </w:r>
      <w:proofErr w:type="gramStart"/>
      <w:r>
        <w:rPr>
          <w:position w:val="1"/>
        </w:rPr>
        <w:t>calculada em consonância com</w:t>
      </w:r>
      <w:proofErr w:type="gramEnd"/>
      <w:r>
        <w:rPr>
          <w:position w:val="1"/>
        </w:rPr>
        <w:t xml:space="preserve"> a regulamentação em vigor.</w:t>
      </w:r>
    </w:p>
    <w:p w:rsidR="00036207" w:rsidRDefault="00444EC6">
      <w:pPr>
        <w:pStyle w:val="Ttulo5"/>
        <w:numPr>
          <w:ilvl w:val="0"/>
          <w:numId w:val="2"/>
        </w:numPr>
        <w:tabs>
          <w:tab w:val="left" w:pos="775"/>
        </w:tabs>
        <w:spacing w:before="197"/>
        <w:jc w:val="both"/>
      </w:pPr>
      <w:r>
        <w:t>Risco Operacional</w:t>
      </w:r>
    </w:p>
    <w:p w:rsidR="00036207" w:rsidRDefault="00036207">
      <w:pPr>
        <w:pStyle w:val="Corpodetexto"/>
        <w:rPr>
          <w:b/>
          <w:sz w:val="22"/>
        </w:rPr>
      </w:pPr>
    </w:p>
    <w:p w:rsidR="00036207" w:rsidRDefault="00444EC6">
      <w:pPr>
        <w:pStyle w:val="Corpodetexto"/>
        <w:spacing w:before="180"/>
        <w:ind w:left="414" w:right="866"/>
        <w:jc w:val="both"/>
      </w:pPr>
      <w:proofErr w:type="gramStart"/>
      <w:r>
        <w:t>A</w:t>
      </w:r>
      <w:proofErr w:type="gramEnd"/>
      <w:r>
        <w:t xml:space="preserve"> estrutura de gerenciamento do risco operacional deve prever, adicionalmente, a implementação de estrutura de governança de TI consistente com os níveis de apetite por riscos estabelecidos na RAS.</w:t>
      </w:r>
    </w:p>
    <w:p w:rsidR="00036207" w:rsidRDefault="00036207">
      <w:pPr>
        <w:pStyle w:val="Corpodetexto"/>
        <w:spacing w:before="2"/>
        <w:rPr>
          <w:sz w:val="17"/>
        </w:rPr>
      </w:pPr>
    </w:p>
    <w:p w:rsidR="00036207" w:rsidRDefault="00444EC6">
      <w:pPr>
        <w:pStyle w:val="Corpodetexto"/>
        <w:ind w:left="414" w:right="868"/>
        <w:jc w:val="both"/>
      </w:pPr>
      <w:r>
        <w:t xml:space="preserve">A metodologia utilizada para o mapeamento, avaliação, monitoramento, controle e mitigação do risco operacional é a descrita </w:t>
      </w:r>
      <w:proofErr w:type="gramStart"/>
      <w:r>
        <w:t>na</w:t>
      </w:r>
      <w:proofErr w:type="gramEnd"/>
      <w:r>
        <w:t xml:space="preserve"> Política de Conformidade e Controles Internos, aprovada pela Diretoria Colegiada e pelo Conselho de Administração da instituição.</w:t>
      </w:r>
    </w:p>
    <w:p w:rsidR="00036207" w:rsidRDefault="00036207">
      <w:pPr>
        <w:pStyle w:val="Corpodetexto"/>
        <w:spacing w:before="8"/>
        <w:rPr>
          <w:sz w:val="17"/>
        </w:rPr>
      </w:pPr>
    </w:p>
    <w:p w:rsidR="00036207" w:rsidRDefault="00444EC6">
      <w:pPr>
        <w:pStyle w:val="Corpodetexto"/>
        <w:ind w:left="414" w:right="863"/>
        <w:jc w:val="both"/>
      </w:pPr>
      <w:r>
        <w:t xml:space="preserve">O valor referente à alocação de capital para o risco operacional é apurado por meio do cálculo da </w:t>
      </w:r>
      <w:r>
        <w:rPr>
          <w:position w:val="1"/>
        </w:rPr>
        <w:t>parcela RWA</w:t>
      </w:r>
      <w:r>
        <w:rPr>
          <w:sz w:val="13"/>
        </w:rPr>
        <w:t>OPAD</w:t>
      </w:r>
      <w:r>
        <w:rPr>
          <w:position w:val="1"/>
        </w:rPr>
        <w:t>, conforme metodologia determinada pelo Bacen.</w:t>
      </w:r>
    </w:p>
    <w:p w:rsidR="00036207" w:rsidRDefault="00036207">
      <w:pPr>
        <w:pStyle w:val="Corpodetexto"/>
        <w:spacing w:before="2"/>
        <w:rPr>
          <w:sz w:val="17"/>
        </w:rPr>
      </w:pPr>
    </w:p>
    <w:p w:rsidR="00036207" w:rsidRDefault="00444EC6">
      <w:pPr>
        <w:pStyle w:val="Corpodetexto"/>
        <w:ind w:left="414"/>
        <w:jc w:val="both"/>
      </w:pPr>
      <w:r>
        <w:t>A metodologia utilizada é a da Abordagem do Indicador Básico.</w:t>
      </w:r>
    </w:p>
    <w:p w:rsidR="00036207" w:rsidRDefault="00036207">
      <w:pPr>
        <w:jc w:val="both"/>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Ttulo5"/>
        <w:numPr>
          <w:ilvl w:val="0"/>
          <w:numId w:val="2"/>
        </w:numPr>
        <w:tabs>
          <w:tab w:val="left" w:pos="775"/>
        </w:tabs>
        <w:spacing w:before="95"/>
      </w:pPr>
      <w:r>
        <w:t>Risco de Liquidez</w:t>
      </w:r>
    </w:p>
    <w:p w:rsidR="00036207" w:rsidRDefault="00036207">
      <w:pPr>
        <w:pStyle w:val="Corpodetexto"/>
        <w:rPr>
          <w:b/>
          <w:sz w:val="22"/>
        </w:rPr>
      </w:pPr>
    </w:p>
    <w:p w:rsidR="00036207" w:rsidRDefault="00444EC6">
      <w:pPr>
        <w:pStyle w:val="Corpodetexto"/>
        <w:spacing w:before="175"/>
        <w:ind w:left="414"/>
      </w:pPr>
      <w:r>
        <w:t>Na Desenvolve SP, os procedimentos para o controle de liquidez são realizados diariamente.</w:t>
      </w:r>
    </w:p>
    <w:p w:rsidR="00036207" w:rsidRDefault="00036207">
      <w:pPr>
        <w:pStyle w:val="Corpodetexto"/>
        <w:spacing w:before="6"/>
        <w:rPr>
          <w:sz w:val="17"/>
        </w:rPr>
      </w:pPr>
    </w:p>
    <w:p w:rsidR="00036207" w:rsidRDefault="00444EC6">
      <w:pPr>
        <w:pStyle w:val="Corpodetexto"/>
        <w:ind w:left="414" w:right="845"/>
      </w:pPr>
      <w:r>
        <w:t>O Plano de Contingência de Liquidez foi aprovado pela Diretoria Colegiada e pelo Conselho de Administração e faz parte da Política de Gerenciamento do Risco de Liquidez.</w:t>
      </w:r>
    </w:p>
    <w:p w:rsidR="00036207" w:rsidRDefault="00036207">
      <w:pPr>
        <w:pStyle w:val="Corpodetexto"/>
        <w:spacing w:before="3"/>
        <w:rPr>
          <w:sz w:val="17"/>
        </w:rPr>
      </w:pPr>
    </w:p>
    <w:p w:rsidR="00036207" w:rsidRDefault="00444EC6">
      <w:pPr>
        <w:pStyle w:val="Ttulo5"/>
        <w:numPr>
          <w:ilvl w:val="0"/>
          <w:numId w:val="2"/>
        </w:numPr>
        <w:tabs>
          <w:tab w:val="left" w:pos="775"/>
        </w:tabs>
      </w:pPr>
      <w:r>
        <w:t>Risco</w:t>
      </w:r>
      <w:r>
        <w:rPr>
          <w:spacing w:val="2"/>
        </w:rPr>
        <w:t xml:space="preserve"> </w:t>
      </w:r>
      <w:r>
        <w:t>Socioambiental</w:t>
      </w:r>
    </w:p>
    <w:p w:rsidR="00036207" w:rsidRDefault="00036207">
      <w:pPr>
        <w:pStyle w:val="Corpodetexto"/>
        <w:rPr>
          <w:b/>
          <w:sz w:val="22"/>
        </w:rPr>
      </w:pPr>
    </w:p>
    <w:p w:rsidR="00036207" w:rsidRDefault="00444EC6">
      <w:pPr>
        <w:pStyle w:val="Corpodetexto"/>
        <w:spacing w:before="179"/>
        <w:ind w:left="414" w:right="845"/>
      </w:pPr>
      <w:r>
        <w:t xml:space="preserve">A Política de Gerenciamento do Risco Socioambiental estabelece critérios, do ponto de vista socioambiental, para concessão de crédito, </w:t>
      </w:r>
      <w:proofErr w:type="gramStart"/>
      <w:r>
        <w:t>avaliação</w:t>
      </w:r>
      <w:proofErr w:type="gramEnd"/>
      <w:r>
        <w:t xml:space="preserve"> de garantias e contratações administrativas.</w:t>
      </w:r>
    </w:p>
    <w:p w:rsidR="00036207" w:rsidRDefault="00036207">
      <w:pPr>
        <w:pStyle w:val="Corpodetexto"/>
        <w:spacing w:before="2"/>
        <w:rPr>
          <w:sz w:val="17"/>
        </w:rPr>
      </w:pPr>
    </w:p>
    <w:p w:rsidR="00036207" w:rsidRDefault="00444EC6">
      <w:pPr>
        <w:pStyle w:val="Corpodetexto"/>
        <w:ind w:left="414" w:right="871"/>
        <w:jc w:val="both"/>
      </w:pPr>
      <w:r>
        <w:t xml:space="preserve">O Sistema de Administração de Riscos Ambientais e Sociais (SARAS) da Desenvolve </w:t>
      </w:r>
      <w:r>
        <w:rPr>
          <w:spacing w:val="-3"/>
        </w:rPr>
        <w:t xml:space="preserve">SP </w:t>
      </w:r>
      <w:r>
        <w:t>consiste em uma série de procedimentos que deverão ser inseridos nas rotinas de cadastro, concessão de crédito, contratações administrativas, avaliação de garantias e</w:t>
      </w:r>
      <w:r>
        <w:rPr>
          <w:spacing w:val="-16"/>
        </w:rPr>
        <w:t xml:space="preserve"> </w:t>
      </w:r>
      <w:r>
        <w:t>renegociações.</w:t>
      </w:r>
    </w:p>
    <w:p w:rsidR="00036207" w:rsidRDefault="00036207">
      <w:pPr>
        <w:pStyle w:val="Corpodetexto"/>
        <w:spacing w:before="8"/>
        <w:rPr>
          <w:sz w:val="17"/>
        </w:rPr>
      </w:pPr>
    </w:p>
    <w:p w:rsidR="00036207" w:rsidRDefault="00444EC6">
      <w:pPr>
        <w:pStyle w:val="Ttulo5"/>
        <w:numPr>
          <w:ilvl w:val="0"/>
          <w:numId w:val="2"/>
        </w:numPr>
        <w:tabs>
          <w:tab w:val="left" w:pos="775"/>
        </w:tabs>
      </w:pPr>
      <w:r>
        <w:t>Risco de Mercado</w:t>
      </w:r>
    </w:p>
    <w:p w:rsidR="00036207" w:rsidRDefault="00036207">
      <w:pPr>
        <w:pStyle w:val="Corpodetexto"/>
        <w:rPr>
          <w:b/>
          <w:sz w:val="22"/>
        </w:rPr>
      </w:pPr>
    </w:p>
    <w:p w:rsidR="00036207" w:rsidRDefault="00444EC6">
      <w:pPr>
        <w:pStyle w:val="Corpodetexto"/>
        <w:spacing w:before="175"/>
        <w:ind w:left="414" w:right="872"/>
        <w:jc w:val="both"/>
      </w:pPr>
      <w:proofErr w:type="gramStart"/>
      <w:r>
        <w:t>A</w:t>
      </w:r>
      <w:proofErr w:type="gramEnd"/>
      <w:r>
        <w:t xml:space="preserve"> estrutura de gerenciamento do risco de mercado deve prever sistemas que considerem todas as fontes significativas desse risco e utilizem dados confiáveis de mercado, tanto internos quanto externos.</w:t>
      </w:r>
    </w:p>
    <w:p w:rsidR="00036207" w:rsidRDefault="00036207">
      <w:pPr>
        <w:pStyle w:val="Corpodetexto"/>
        <w:spacing w:before="8"/>
        <w:rPr>
          <w:sz w:val="17"/>
        </w:rPr>
      </w:pPr>
    </w:p>
    <w:p w:rsidR="00036207" w:rsidRDefault="00444EC6">
      <w:pPr>
        <w:pStyle w:val="Corpodetexto"/>
        <w:ind w:left="414" w:right="845"/>
      </w:pPr>
      <w:r>
        <w:t>Segundo a Política de Investimentos da instituição, a gestão dos recursos da tesouraria tem perfil conservador, não se expondo em demasia a riscos.</w:t>
      </w:r>
    </w:p>
    <w:p w:rsidR="00036207" w:rsidRDefault="00444EC6">
      <w:pPr>
        <w:pStyle w:val="Corpodetexto"/>
        <w:spacing w:before="197"/>
        <w:ind w:left="414" w:right="863"/>
        <w:jc w:val="both"/>
      </w:pPr>
      <w:r>
        <w:t xml:space="preserve">Desta forma, considerando que a carteira da instituição é composta pelas operações de crédito e pelos recursos da tesouraria e, além disso, que essa carteira é bancária, isto é, não classificada na carteira de negociação, consideramos o Risco de Variação das Taxas de Juros para os Instrumentos Classificados na Carteira Bancária como </w:t>
      </w:r>
      <w:r>
        <w:rPr>
          <w:spacing w:val="-4"/>
        </w:rPr>
        <w:t xml:space="preserve">um </w:t>
      </w:r>
      <w:r>
        <w:t>risco não</w:t>
      </w:r>
      <w:r>
        <w:rPr>
          <w:spacing w:val="-11"/>
        </w:rPr>
        <w:t xml:space="preserve"> </w:t>
      </w:r>
      <w:r>
        <w:t>relevante.</w:t>
      </w:r>
    </w:p>
    <w:p w:rsidR="00036207" w:rsidRDefault="00036207">
      <w:pPr>
        <w:pStyle w:val="Corpodetexto"/>
        <w:spacing w:before="4"/>
        <w:rPr>
          <w:sz w:val="17"/>
        </w:rPr>
      </w:pPr>
    </w:p>
    <w:p w:rsidR="00036207" w:rsidRDefault="00444EC6">
      <w:pPr>
        <w:pStyle w:val="Corpodetexto"/>
        <w:ind w:left="414" w:right="845"/>
      </w:pPr>
      <w:r>
        <w:t xml:space="preserve">No entanto, </w:t>
      </w:r>
      <w:r>
        <w:rPr>
          <w:spacing w:val="-3"/>
        </w:rPr>
        <w:t xml:space="preserve">esse </w:t>
      </w:r>
      <w:r>
        <w:t xml:space="preserve">risco deve ser gerenciado, monitorado e reportado à </w:t>
      </w:r>
      <w:proofErr w:type="gramStart"/>
      <w:r>
        <w:t>alta</w:t>
      </w:r>
      <w:proofErr w:type="gramEnd"/>
      <w:r>
        <w:t xml:space="preserve"> administração, a fim de estimar PR compatível </w:t>
      </w:r>
      <w:r>
        <w:rPr>
          <w:spacing w:val="-3"/>
        </w:rPr>
        <w:t xml:space="preserve">com </w:t>
      </w:r>
      <w:r>
        <w:t>os riscos assumidos pela</w:t>
      </w:r>
      <w:r>
        <w:rPr>
          <w:spacing w:val="-19"/>
        </w:rPr>
        <w:t xml:space="preserve"> </w:t>
      </w:r>
      <w:r>
        <w:t>instituição.</w:t>
      </w:r>
    </w:p>
    <w:p w:rsidR="00036207" w:rsidRDefault="00036207">
      <w:pPr>
        <w:pStyle w:val="Corpodetexto"/>
        <w:spacing w:before="7"/>
        <w:rPr>
          <w:sz w:val="17"/>
        </w:rPr>
      </w:pPr>
    </w:p>
    <w:p w:rsidR="00036207" w:rsidRDefault="00444EC6">
      <w:pPr>
        <w:pStyle w:val="Corpodetexto"/>
        <w:ind w:left="414" w:right="845"/>
      </w:pPr>
      <w:r>
        <w:t xml:space="preserve">Não há alocação de capital para </w:t>
      </w:r>
      <w:proofErr w:type="gramStart"/>
      <w:r>
        <w:t>ese</w:t>
      </w:r>
      <w:proofErr w:type="gramEnd"/>
      <w:r>
        <w:t xml:space="preserve"> risco. No entanto, seu valor é deduzido do PR para fins de cálculo de compatibilidade de capital e margem para alavancagem.</w:t>
      </w:r>
    </w:p>
    <w:p w:rsidR="00036207" w:rsidRDefault="00036207">
      <w:pPr>
        <w:pStyle w:val="Corpodetexto"/>
        <w:spacing w:before="2"/>
        <w:rPr>
          <w:sz w:val="17"/>
        </w:rPr>
      </w:pPr>
    </w:p>
    <w:p w:rsidR="00036207" w:rsidRDefault="00444EC6">
      <w:pPr>
        <w:pStyle w:val="Ttulo5"/>
        <w:numPr>
          <w:ilvl w:val="0"/>
          <w:numId w:val="2"/>
        </w:numPr>
        <w:tabs>
          <w:tab w:val="left" w:pos="773"/>
          <w:tab w:val="left" w:pos="775"/>
        </w:tabs>
      </w:pPr>
      <w:r>
        <w:t>Gerenciamento de Capital</w:t>
      </w:r>
    </w:p>
    <w:p w:rsidR="00036207" w:rsidRDefault="00036207">
      <w:pPr>
        <w:pStyle w:val="Corpodetexto"/>
        <w:rPr>
          <w:b/>
          <w:sz w:val="22"/>
        </w:rPr>
      </w:pPr>
    </w:p>
    <w:p w:rsidR="00036207" w:rsidRDefault="00444EC6">
      <w:pPr>
        <w:pStyle w:val="Corpodetexto"/>
        <w:spacing w:before="180"/>
        <w:ind w:left="414" w:right="845"/>
      </w:pPr>
      <w:proofErr w:type="gramStart"/>
      <w:r>
        <w:t>A</w:t>
      </w:r>
      <w:proofErr w:type="gramEnd"/>
      <w:r>
        <w:t xml:space="preserve"> estrutura de gerenciamento de capital deve possibilitar a avaliação da necessidade de capital para fazer face aos riscos a que a instituição está sujeita.</w:t>
      </w:r>
    </w:p>
    <w:p w:rsidR="00036207" w:rsidRDefault="00444EC6">
      <w:pPr>
        <w:pStyle w:val="Corpodetexto"/>
        <w:spacing w:before="198"/>
        <w:ind w:left="414" w:right="845"/>
      </w:pPr>
      <w:r>
        <w:t>A Diretoria Colegiada e o Conselho de Administração aprovaram o Plano de Capital, que deve ser consistente com o planejamento estratégico da instituição, e o Plano de Contingência de Capital.</w:t>
      </w:r>
    </w:p>
    <w:p w:rsidR="00036207" w:rsidRDefault="00036207">
      <w:pPr>
        <w:pStyle w:val="Corpodetexto"/>
        <w:spacing w:before="7"/>
        <w:rPr>
          <w:sz w:val="17"/>
        </w:rPr>
      </w:pPr>
    </w:p>
    <w:p w:rsidR="00036207" w:rsidRDefault="00444EC6">
      <w:pPr>
        <w:pStyle w:val="Ttulo5"/>
        <w:numPr>
          <w:ilvl w:val="0"/>
          <w:numId w:val="5"/>
        </w:numPr>
        <w:tabs>
          <w:tab w:val="left" w:pos="778"/>
          <w:tab w:val="left" w:pos="779"/>
        </w:tabs>
        <w:ind w:left="778" w:hanging="427"/>
      </w:pPr>
      <w:r>
        <w:t>- Programa de Testes de</w:t>
      </w:r>
      <w:r>
        <w:rPr>
          <w:spacing w:val="-15"/>
        </w:rPr>
        <w:t xml:space="preserve"> </w:t>
      </w:r>
      <w:r>
        <w:t>Estresse</w:t>
      </w:r>
    </w:p>
    <w:p w:rsidR="00036207" w:rsidRDefault="00036207">
      <w:pPr>
        <w:pStyle w:val="Corpodetexto"/>
        <w:rPr>
          <w:b/>
          <w:sz w:val="22"/>
        </w:rPr>
      </w:pPr>
    </w:p>
    <w:p w:rsidR="00036207" w:rsidRDefault="00444EC6">
      <w:pPr>
        <w:pStyle w:val="Corpodetexto"/>
        <w:spacing w:before="175"/>
        <w:ind w:left="351" w:right="866"/>
        <w:jc w:val="both"/>
      </w:pPr>
      <w:r>
        <w:t xml:space="preserve">O Programa de Testes de Estresse abrange os riscos relevantes, conforme definido </w:t>
      </w:r>
      <w:proofErr w:type="gramStart"/>
      <w:r>
        <w:t>na</w:t>
      </w:r>
      <w:proofErr w:type="gramEnd"/>
      <w:r>
        <w:t xml:space="preserve"> RAS da instituição, e o Risco de Variação das Taxas de Juros para os Instrumentos Classificados na Carteira Bancária.</w:t>
      </w:r>
    </w:p>
    <w:p w:rsidR="00036207" w:rsidRDefault="00036207">
      <w:pPr>
        <w:jc w:val="both"/>
        <w:sectPr w:rsidR="00036207">
          <w:pgSz w:w="11910" w:h="16850"/>
          <w:pgMar w:top="2580" w:right="540" w:bottom="1240" w:left="1060" w:header="871" w:footer="1055" w:gutter="0"/>
          <w:cols w:space="720"/>
        </w:sectPr>
      </w:pPr>
    </w:p>
    <w:p w:rsidR="00036207" w:rsidRDefault="00036207">
      <w:pPr>
        <w:pStyle w:val="Corpodetexto"/>
        <w:spacing w:before="6"/>
        <w:rPr>
          <w:sz w:val="15"/>
        </w:rPr>
      </w:pPr>
    </w:p>
    <w:p w:rsidR="00036207" w:rsidRDefault="00444EC6">
      <w:pPr>
        <w:pStyle w:val="Ttulo5"/>
        <w:numPr>
          <w:ilvl w:val="0"/>
          <w:numId w:val="5"/>
        </w:numPr>
        <w:tabs>
          <w:tab w:val="left" w:pos="778"/>
          <w:tab w:val="left" w:pos="779"/>
        </w:tabs>
        <w:spacing w:before="95"/>
        <w:ind w:left="778" w:hanging="427"/>
      </w:pPr>
      <w:r>
        <w:t>-</w:t>
      </w:r>
      <w:r>
        <w:rPr>
          <w:spacing w:val="4"/>
        </w:rPr>
        <w:t xml:space="preserve"> </w:t>
      </w:r>
      <w:r>
        <w:t>Relatórios</w:t>
      </w:r>
    </w:p>
    <w:p w:rsidR="00036207" w:rsidRDefault="00036207">
      <w:pPr>
        <w:pStyle w:val="Corpodetexto"/>
        <w:rPr>
          <w:b/>
          <w:sz w:val="22"/>
        </w:rPr>
      </w:pPr>
    </w:p>
    <w:p w:rsidR="00036207" w:rsidRDefault="00444EC6">
      <w:pPr>
        <w:pStyle w:val="Corpodetexto"/>
        <w:spacing w:before="175"/>
        <w:ind w:left="414" w:right="845"/>
      </w:pPr>
      <w:r>
        <w:t>A Diretoria Colegiada, o Comitê de Auditoria e o Conselho de Administração recebem, mensalmente, relatórios gerenciais versando sobre o gerenciamento de riscos e de capital.</w:t>
      </w:r>
    </w:p>
    <w:p w:rsidR="00036207" w:rsidRDefault="00036207">
      <w:pPr>
        <w:pStyle w:val="Corpodetexto"/>
        <w:spacing w:before="6"/>
        <w:rPr>
          <w:sz w:val="17"/>
        </w:rPr>
      </w:pPr>
    </w:p>
    <w:p w:rsidR="00036207" w:rsidRDefault="00444EC6">
      <w:pPr>
        <w:pStyle w:val="Ttulo5"/>
        <w:numPr>
          <w:ilvl w:val="0"/>
          <w:numId w:val="5"/>
        </w:numPr>
        <w:tabs>
          <w:tab w:val="left" w:pos="778"/>
          <w:tab w:val="left" w:pos="779"/>
        </w:tabs>
        <w:spacing w:before="1"/>
        <w:ind w:left="778" w:hanging="427"/>
      </w:pPr>
      <w:r>
        <w:t>- Limites</w:t>
      </w:r>
      <w:r>
        <w:rPr>
          <w:spacing w:val="-9"/>
        </w:rPr>
        <w:t xml:space="preserve"> </w:t>
      </w:r>
      <w:r>
        <w:t>Operacionais</w:t>
      </w:r>
    </w:p>
    <w:p w:rsidR="00036207" w:rsidRDefault="00036207">
      <w:pPr>
        <w:pStyle w:val="Corpodetexto"/>
        <w:rPr>
          <w:b/>
          <w:sz w:val="22"/>
        </w:rPr>
      </w:pPr>
    </w:p>
    <w:p w:rsidR="00036207" w:rsidRDefault="00444EC6">
      <w:pPr>
        <w:pStyle w:val="Corpodetexto"/>
        <w:spacing w:before="175"/>
        <w:ind w:left="414" w:right="863"/>
        <w:jc w:val="both"/>
      </w:pPr>
      <w:r>
        <w:t>O CMN, por meio do Bacen, divulgou, em 2013, as Resoluções nº 4.192 e nº 4.193, que norteiam os cálculos para o requerimento de capital compatível com o risco das atividades desenvolvidas pelas instituições financeiras.</w:t>
      </w:r>
    </w:p>
    <w:p w:rsidR="00036207" w:rsidRDefault="00036207">
      <w:pPr>
        <w:pStyle w:val="Corpodetexto"/>
        <w:spacing w:before="7"/>
        <w:rPr>
          <w:sz w:val="17"/>
        </w:rPr>
      </w:pPr>
    </w:p>
    <w:p w:rsidR="00036207" w:rsidRDefault="00444EC6">
      <w:pPr>
        <w:pStyle w:val="Corpodetexto"/>
        <w:ind w:left="414" w:right="845"/>
      </w:pPr>
      <w:r>
        <w:t>Foram definidas regras para garantir a compatibilidade do capital da instituição com os riscos de mercado, de crédito, de liquidez e operacional, no âmbito de Basileia III.</w:t>
      </w:r>
    </w:p>
    <w:p w:rsidR="00036207" w:rsidRDefault="00036207">
      <w:pPr>
        <w:pStyle w:val="Corpodetexto"/>
        <w:spacing w:before="3"/>
        <w:rPr>
          <w:sz w:val="17"/>
        </w:rPr>
      </w:pPr>
    </w:p>
    <w:p w:rsidR="00036207" w:rsidRDefault="00444EC6">
      <w:pPr>
        <w:pStyle w:val="Corpodetexto"/>
        <w:ind w:left="414" w:right="845"/>
      </w:pPr>
      <w:r>
        <w:t>Na Desenvolve SP, o cálculo das parcelas referentes ao requerimento de capital para suportar esses riscos é efetuado com base nos modelos padronizados, divulgados pelo Bacen.</w:t>
      </w:r>
    </w:p>
    <w:p w:rsidR="00036207" w:rsidRDefault="00036207">
      <w:pPr>
        <w:pStyle w:val="Corpodetexto"/>
        <w:spacing w:before="7"/>
        <w:rPr>
          <w:sz w:val="17"/>
        </w:rPr>
      </w:pPr>
    </w:p>
    <w:p w:rsidR="00036207" w:rsidRDefault="00444EC6">
      <w:pPr>
        <w:pStyle w:val="Corpodetexto"/>
        <w:ind w:left="414"/>
      </w:pPr>
      <w:r>
        <w:t>A Desenvolve SP encontra-se devidamente enquadrada aos limites operacionais estabelecidos pela regulamentação vigente, conforme espelha a tabela abaixo:</w:t>
      </w:r>
    </w:p>
    <w:p w:rsidR="00036207" w:rsidRDefault="00036207">
      <w:pPr>
        <w:pStyle w:val="Corpodetexto"/>
      </w:pPr>
    </w:p>
    <w:p w:rsidR="00036207" w:rsidRDefault="00036207">
      <w:pPr>
        <w:pStyle w:val="Corpodetexto"/>
      </w:pPr>
    </w:p>
    <w:p w:rsidR="00036207" w:rsidRDefault="00036207">
      <w:pPr>
        <w:pStyle w:val="Corpodetexto"/>
        <w:spacing w:before="9"/>
        <w:rPr>
          <w:sz w:val="24"/>
        </w:rPr>
      </w:pPr>
    </w:p>
    <w:tbl>
      <w:tblPr>
        <w:tblStyle w:val="TableNormal"/>
        <w:tblW w:w="0" w:type="auto"/>
        <w:tblInd w:w="2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841"/>
        <w:gridCol w:w="1387"/>
      </w:tblGrid>
      <w:tr w:rsidR="00036207">
        <w:trPr>
          <w:trHeight w:val="210"/>
        </w:trPr>
        <w:tc>
          <w:tcPr>
            <w:tcW w:w="7841" w:type="dxa"/>
            <w:tcBorders>
              <w:left w:val="nil"/>
            </w:tcBorders>
            <w:shd w:val="clear" w:color="auto" w:fill="D8D8D8"/>
          </w:tcPr>
          <w:p w:rsidR="00036207" w:rsidRDefault="00444EC6">
            <w:pPr>
              <w:pStyle w:val="TableParagraph"/>
              <w:spacing w:line="182" w:lineRule="exact"/>
              <w:ind w:left="2873" w:right="2864"/>
              <w:jc w:val="center"/>
              <w:rPr>
                <w:b/>
                <w:sz w:val="16"/>
              </w:rPr>
            </w:pPr>
            <w:r>
              <w:rPr>
                <w:b/>
                <w:sz w:val="16"/>
              </w:rPr>
              <w:t>ADEQUAÇÃO DE CAPITAL</w:t>
            </w:r>
          </w:p>
        </w:tc>
        <w:tc>
          <w:tcPr>
            <w:tcW w:w="1387" w:type="dxa"/>
            <w:tcBorders>
              <w:right w:val="nil"/>
            </w:tcBorders>
            <w:shd w:val="clear" w:color="auto" w:fill="D8D8D8"/>
          </w:tcPr>
          <w:p w:rsidR="00036207" w:rsidRDefault="00444EC6">
            <w:pPr>
              <w:pStyle w:val="TableParagraph"/>
              <w:spacing w:line="182" w:lineRule="exact"/>
              <w:ind w:right="97"/>
              <w:rPr>
                <w:b/>
                <w:sz w:val="16"/>
              </w:rPr>
            </w:pPr>
            <w:r>
              <w:rPr>
                <w:b/>
                <w:sz w:val="16"/>
              </w:rPr>
              <w:t>VALOR (R$ mil)</w:t>
            </w:r>
          </w:p>
        </w:tc>
      </w:tr>
      <w:tr w:rsidR="00036207">
        <w:trPr>
          <w:trHeight w:val="239"/>
        </w:trPr>
        <w:tc>
          <w:tcPr>
            <w:tcW w:w="7841" w:type="dxa"/>
            <w:tcBorders>
              <w:left w:val="nil"/>
            </w:tcBorders>
          </w:tcPr>
          <w:p w:rsidR="00036207" w:rsidRDefault="00444EC6">
            <w:pPr>
              <w:pStyle w:val="TableParagraph"/>
              <w:spacing w:before="27"/>
              <w:ind w:left="72"/>
              <w:jc w:val="left"/>
              <w:rPr>
                <w:b/>
                <w:sz w:val="16"/>
              </w:rPr>
            </w:pPr>
            <w:r>
              <w:rPr>
                <w:b/>
                <w:sz w:val="16"/>
              </w:rPr>
              <w:t>PATRIMÔNIO DE REFERÊNCIA (PR)</w:t>
            </w:r>
          </w:p>
        </w:tc>
        <w:tc>
          <w:tcPr>
            <w:tcW w:w="1387" w:type="dxa"/>
            <w:tcBorders>
              <w:right w:val="nil"/>
            </w:tcBorders>
          </w:tcPr>
          <w:p w:rsidR="00036207" w:rsidRDefault="00444EC6">
            <w:pPr>
              <w:pStyle w:val="TableParagraph"/>
              <w:spacing w:before="27"/>
              <w:ind w:right="65"/>
              <w:rPr>
                <w:b/>
                <w:sz w:val="16"/>
              </w:rPr>
            </w:pPr>
            <w:r>
              <w:rPr>
                <w:b/>
                <w:w w:val="95"/>
                <w:sz w:val="16"/>
              </w:rPr>
              <w:t>1.097.266</w:t>
            </w:r>
          </w:p>
        </w:tc>
      </w:tr>
      <w:tr w:rsidR="00036207">
        <w:trPr>
          <w:trHeight w:val="210"/>
        </w:trPr>
        <w:tc>
          <w:tcPr>
            <w:tcW w:w="7841" w:type="dxa"/>
            <w:tcBorders>
              <w:left w:val="nil"/>
            </w:tcBorders>
          </w:tcPr>
          <w:p w:rsidR="00036207" w:rsidRDefault="00444EC6">
            <w:pPr>
              <w:pStyle w:val="TableParagraph"/>
              <w:spacing w:line="182" w:lineRule="exact"/>
              <w:ind w:left="72"/>
              <w:jc w:val="left"/>
              <w:rPr>
                <w:b/>
                <w:sz w:val="16"/>
              </w:rPr>
            </w:pPr>
            <w:r>
              <w:rPr>
                <w:b/>
                <w:sz w:val="16"/>
              </w:rPr>
              <w:t>PATRIMÔNIO DE REFERÊNCIA PARA O LIMITE DE BASILEIA</w:t>
            </w:r>
          </w:p>
        </w:tc>
        <w:tc>
          <w:tcPr>
            <w:tcW w:w="1387" w:type="dxa"/>
            <w:tcBorders>
              <w:right w:val="nil"/>
            </w:tcBorders>
          </w:tcPr>
          <w:p w:rsidR="00036207" w:rsidRDefault="00444EC6">
            <w:pPr>
              <w:pStyle w:val="TableParagraph"/>
              <w:spacing w:line="182" w:lineRule="exact"/>
              <w:ind w:right="67"/>
              <w:rPr>
                <w:b/>
                <w:sz w:val="16"/>
              </w:rPr>
            </w:pPr>
            <w:r>
              <w:rPr>
                <w:b/>
                <w:w w:val="95"/>
                <w:sz w:val="16"/>
              </w:rPr>
              <w:t>547.266</w:t>
            </w:r>
          </w:p>
        </w:tc>
      </w:tr>
      <w:tr w:rsidR="00036207">
        <w:trPr>
          <w:trHeight w:val="210"/>
        </w:trPr>
        <w:tc>
          <w:tcPr>
            <w:tcW w:w="7841" w:type="dxa"/>
            <w:tcBorders>
              <w:left w:val="nil"/>
            </w:tcBorders>
          </w:tcPr>
          <w:p w:rsidR="00036207" w:rsidRDefault="00444EC6">
            <w:pPr>
              <w:pStyle w:val="TableParagraph"/>
              <w:spacing w:line="182" w:lineRule="exact"/>
              <w:ind w:left="72"/>
              <w:jc w:val="left"/>
              <w:rPr>
                <w:sz w:val="16"/>
              </w:rPr>
            </w:pPr>
            <w:r>
              <w:rPr>
                <w:sz w:val="16"/>
              </w:rPr>
              <w:t>PATRIMÔNIO DE REFERÊNCIA PARA O LIMITE DE IMOBILIZAÇÃO</w:t>
            </w:r>
          </w:p>
        </w:tc>
        <w:tc>
          <w:tcPr>
            <w:tcW w:w="1387" w:type="dxa"/>
            <w:tcBorders>
              <w:right w:val="nil"/>
            </w:tcBorders>
          </w:tcPr>
          <w:p w:rsidR="00036207" w:rsidRDefault="00444EC6">
            <w:pPr>
              <w:pStyle w:val="TableParagraph"/>
              <w:spacing w:line="182" w:lineRule="exact"/>
              <w:ind w:right="67"/>
              <w:rPr>
                <w:sz w:val="16"/>
              </w:rPr>
            </w:pPr>
            <w:r>
              <w:rPr>
                <w:w w:val="95"/>
                <w:sz w:val="16"/>
              </w:rPr>
              <w:t>547.266</w:t>
            </w:r>
          </w:p>
        </w:tc>
      </w:tr>
      <w:tr w:rsidR="00036207">
        <w:trPr>
          <w:trHeight w:val="215"/>
        </w:trPr>
        <w:tc>
          <w:tcPr>
            <w:tcW w:w="7841" w:type="dxa"/>
            <w:tcBorders>
              <w:left w:val="nil"/>
            </w:tcBorders>
          </w:tcPr>
          <w:p w:rsidR="00036207" w:rsidRDefault="00444EC6">
            <w:pPr>
              <w:pStyle w:val="TableParagraph"/>
              <w:spacing w:before="3"/>
              <w:ind w:left="72"/>
              <w:jc w:val="left"/>
              <w:rPr>
                <w:sz w:val="16"/>
              </w:rPr>
            </w:pPr>
            <w:r>
              <w:rPr>
                <w:sz w:val="16"/>
              </w:rPr>
              <w:t>EXCESSO DE RECURSOS APLICADOS NO ATIVO PERMANENTE</w:t>
            </w:r>
          </w:p>
        </w:tc>
        <w:tc>
          <w:tcPr>
            <w:tcW w:w="1387" w:type="dxa"/>
            <w:tcBorders>
              <w:right w:val="nil"/>
            </w:tcBorders>
          </w:tcPr>
          <w:p w:rsidR="00036207" w:rsidRDefault="00444EC6">
            <w:pPr>
              <w:pStyle w:val="TableParagraph"/>
              <w:spacing w:before="3"/>
              <w:ind w:right="67"/>
              <w:rPr>
                <w:sz w:val="16"/>
              </w:rPr>
            </w:pPr>
            <w:r>
              <w:rPr>
                <w:w w:val="98"/>
                <w:sz w:val="16"/>
              </w:rPr>
              <w:t>0</w:t>
            </w:r>
          </w:p>
        </w:tc>
      </w:tr>
      <w:tr w:rsidR="00036207">
        <w:trPr>
          <w:trHeight w:val="210"/>
        </w:trPr>
        <w:tc>
          <w:tcPr>
            <w:tcW w:w="7841" w:type="dxa"/>
            <w:tcBorders>
              <w:left w:val="nil"/>
            </w:tcBorders>
          </w:tcPr>
          <w:p w:rsidR="00036207" w:rsidRDefault="00444EC6">
            <w:pPr>
              <w:pStyle w:val="TableParagraph"/>
              <w:spacing w:line="182" w:lineRule="exact"/>
              <w:ind w:left="72"/>
              <w:jc w:val="left"/>
              <w:rPr>
                <w:b/>
                <w:sz w:val="16"/>
              </w:rPr>
            </w:pPr>
            <w:r>
              <w:rPr>
                <w:b/>
                <w:sz w:val="16"/>
              </w:rPr>
              <w:t>PATRIMÔNIO DE REFERÊNCIA NÍVEL I (PR_I)</w:t>
            </w:r>
          </w:p>
        </w:tc>
        <w:tc>
          <w:tcPr>
            <w:tcW w:w="1387" w:type="dxa"/>
            <w:tcBorders>
              <w:right w:val="nil"/>
            </w:tcBorders>
          </w:tcPr>
          <w:p w:rsidR="00036207" w:rsidRDefault="00444EC6">
            <w:pPr>
              <w:pStyle w:val="TableParagraph"/>
              <w:spacing w:line="182" w:lineRule="exact"/>
              <w:ind w:right="65"/>
              <w:rPr>
                <w:b/>
                <w:sz w:val="16"/>
              </w:rPr>
            </w:pPr>
            <w:r>
              <w:rPr>
                <w:b/>
                <w:w w:val="95"/>
                <w:sz w:val="16"/>
              </w:rPr>
              <w:t>1.097.266</w:t>
            </w:r>
          </w:p>
        </w:tc>
      </w:tr>
      <w:tr w:rsidR="00036207">
        <w:trPr>
          <w:trHeight w:val="210"/>
        </w:trPr>
        <w:tc>
          <w:tcPr>
            <w:tcW w:w="7841" w:type="dxa"/>
            <w:tcBorders>
              <w:left w:val="nil"/>
            </w:tcBorders>
          </w:tcPr>
          <w:p w:rsidR="00036207" w:rsidRDefault="00444EC6">
            <w:pPr>
              <w:pStyle w:val="TableParagraph"/>
              <w:spacing w:line="183" w:lineRule="exact"/>
              <w:ind w:left="72"/>
              <w:jc w:val="left"/>
              <w:rPr>
                <w:b/>
                <w:sz w:val="16"/>
              </w:rPr>
            </w:pPr>
            <w:r>
              <w:rPr>
                <w:b/>
                <w:sz w:val="16"/>
              </w:rPr>
              <w:t>PATRIMÔNIO DE REFERÊNCIA NÍVEL II (PR_II)</w:t>
            </w:r>
          </w:p>
        </w:tc>
        <w:tc>
          <w:tcPr>
            <w:tcW w:w="1387" w:type="dxa"/>
            <w:tcBorders>
              <w:right w:val="nil"/>
            </w:tcBorders>
          </w:tcPr>
          <w:p w:rsidR="00036207" w:rsidRDefault="00444EC6">
            <w:pPr>
              <w:pStyle w:val="TableParagraph"/>
              <w:spacing w:line="183" w:lineRule="exact"/>
              <w:ind w:right="67"/>
              <w:rPr>
                <w:b/>
                <w:sz w:val="16"/>
              </w:rPr>
            </w:pPr>
            <w:r>
              <w:rPr>
                <w:b/>
                <w:w w:val="98"/>
                <w:sz w:val="16"/>
              </w:rPr>
              <w:t>0</w:t>
            </w:r>
          </w:p>
        </w:tc>
      </w:tr>
      <w:tr w:rsidR="00036207">
        <w:trPr>
          <w:trHeight w:val="210"/>
        </w:trPr>
        <w:tc>
          <w:tcPr>
            <w:tcW w:w="7841" w:type="dxa"/>
            <w:tcBorders>
              <w:left w:val="nil"/>
            </w:tcBorders>
          </w:tcPr>
          <w:p w:rsidR="00036207" w:rsidRDefault="00444EC6">
            <w:pPr>
              <w:pStyle w:val="TableParagraph"/>
              <w:spacing w:line="182" w:lineRule="exact"/>
              <w:ind w:left="72"/>
              <w:jc w:val="left"/>
              <w:rPr>
                <w:b/>
                <w:sz w:val="16"/>
              </w:rPr>
            </w:pPr>
            <w:r>
              <w:rPr>
                <w:b/>
                <w:sz w:val="16"/>
              </w:rPr>
              <w:t>CAPITAL PRINCIPAL</w:t>
            </w:r>
          </w:p>
        </w:tc>
        <w:tc>
          <w:tcPr>
            <w:tcW w:w="1387" w:type="dxa"/>
            <w:tcBorders>
              <w:right w:val="nil"/>
            </w:tcBorders>
          </w:tcPr>
          <w:p w:rsidR="00036207" w:rsidRDefault="00444EC6">
            <w:pPr>
              <w:pStyle w:val="TableParagraph"/>
              <w:spacing w:line="182" w:lineRule="exact"/>
              <w:ind w:right="65"/>
              <w:rPr>
                <w:b/>
                <w:sz w:val="16"/>
              </w:rPr>
            </w:pPr>
            <w:r>
              <w:rPr>
                <w:b/>
                <w:w w:val="95"/>
                <w:sz w:val="16"/>
              </w:rPr>
              <w:t>1.097.266</w:t>
            </w:r>
          </w:p>
        </w:tc>
      </w:tr>
      <w:tr w:rsidR="00036207">
        <w:trPr>
          <w:trHeight w:val="215"/>
        </w:trPr>
        <w:tc>
          <w:tcPr>
            <w:tcW w:w="7841" w:type="dxa"/>
            <w:tcBorders>
              <w:left w:val="nil"/>
            </w:tcBorders>
          </w:tcPr>
          <w:p w:rsidR="00036207" w:rsidRDefault="00444EC6">
            <w:pPr>
              <w:pStyle w:val="TableParagraph"/>
              <w:spacing w:before="3"/>
              <w:ind w:left="72"/>
              <w:jc w:val="left"/>
              <w:rPr>
                <w:sz w:val="16"/>
              </w:rPr>
            </w:pPr>
            <w:r>
              <w:rPr>
                <w:sz w:val="16"/>
              </w:rPr>
              <w:t>DESTAQUE DE CAPITAL PARA OPERAÇÕES COM O SETOR PÚBLICO</w:t>
            </w:r>
          </w:p>
        </w:tc>
        <w:tc>
          <w:tcPr>
            <w:tcW w:w="1387" w:type="dxa"/>
            <w:tcBorders>
              <w:right w:val="nil"/>
            </w:tcBorders>
          </w:tcPr>
          <w:p w:rsidR="00036207" w:rsidRDefault="00444EC6">
            <w:pPr>
              <w:pStyle w:val="TableParagraph"/>
              <w:spacing w:before="3"/>
              <w:ind w:right="67"/>
              <w:rPr>
                <w:sz w:val="16"/>
              </w:rPr>
            </w:pPr>
            <w:r>
              <w:rPr>
                <w:w w:val="95"/>
                <w:sz w:val="16"/>
              </w:rPr>
              <w:t>550.000</w:t>
            </w:r>
          </w:p>
        </w:tc>
      </w:tr>
      <w:tr w:rsidR="00036207">
        <w:trPr>
          <w:trHeight w:val="210"/>
        </w:trPr>
        <w:tc>
          <w:tcPr>
            <w:tcW w:w="7841" w:type="dxa"/>
            <w:tcBorders>
              <w:left w:val="nil"/>
            </w:tcBorders>
          </w:tcPr>
          <w:p w:rsidR="00036207" w:rsidRDefault="00444EC6">
            <w:pPr>
              <w:pStyle w:val="TableParagraph"/>
              <w:spacing w:line="182" w:lineRule="exact"/>
              <w:ind w:left="72"/>
              <w:jc w:val="left"/>
              <w:rPr>
                <w:sz w:val="16"/>
              </w:rPr>
            </w:pPr>
            <w:r>
              <w:rPr>
                <w:sz w:val="16"/>
              </w:rPr>
              <w:t>SITUAÇÃO PARA O LIMITE DE IMOBILIZAÇÃO</w:t>
            </w:r>
          </w:p>
        </w:tc>
        <w:tc>
          <w:tcPr>
            <w:tcW w:w="1387" w:type="dxa"/>
            <w:tcBorders>
              <w:right w:val="nil"/>
            </w:tcBorders>
          </w:tcPr>
          <w:p w:rsidR="00036207" w:rsidRDefault="00444EC6">
            <w:pPr>
              <w:pStyle w:val="TableParagraph"/>
              <w:spacing w:line="182" w:lineRule="exact"/>
              <w:ind w:right="69"/>
              <w:rPr>
                <w:sz w:val="16"/>
              </w:rPr>
            </w:pPr>
            <w:r>
              <w:rPr>
                <w:sz w:val="16"/>
              </w:rPr>
              <w:t>31.008</w:t>
            </w:r>
          </w:p>
        </w:tc>
      </w:tr>
      <w:tr w:rsidR="00036207">
        <w:trPr>
          <w:trHeight w:val="210"/>
        </w:trPr>
        <w:tc>
          <w:tcPr>
            <w:tcW w:w="7841" w:type="dxa"/>
            <w:tcBorders>
              <w:left w:val="nil"/>
            </w:tcBorders>
          </w:tcPr>
          <w:p w:rsidR="00036207" w:rsidRDefault="00444EC6">
            <w:pPr>
              <w:pStyle w:val="TableParagraph"/>
              <w:spacing w:line="182" w:lineRule="exact"/>
              <w:ind w:left="72"/>
              <w:jc w:val="left"/>
              <w:rPr>
                <w:sz w:val="16"/>
              </w:rPr>
            </w:pPr>
            <w:r>
              <w:rPr>
                <w:position w:val="1"/>
                <w:sz w:val="16"/>
              </w:rPr>
              <w:t>PARCELA RWA</w:t>
            </w:r>
            <w:r>
              <w:rPr>
                <w:sz w:val="10"/>
              </w:rPr>
              <w:t xml:space="preserve">CPAD </w:t>
            </w:r>
            <w:r>
              <w:rPr>
                <w:position w:val="1"/>
                <w:sz w:val="16"/>
              </w:rPr>
              <w:t>- requerimento de capital ref. ao risco de crédito - abordagem padronizada</w:t>
            </w:r>
          </w:p>
        </w:tc>
        <w:tc>
          <w:tcPr>
            <w:tcW w:w="1387" w:type="dxa"/>
            <w:tcBorders>
              <w:right w:val="nil"/>
            </w:tcBorders>
          </w:tcPr>
          <w:p w:rsidR="00036207" w:rsidRDefault="00444EC6">
            <w:pPr>
              <w:pStyle w:val="TableParagraph"/>
              <w:spacing w:line="182" w:lineRule="exact"/>
              <w:ind w:right="65"/>
              <w:rPr>
                <w:sz w:val="16"/>
              </w:rPr>
            </w:pPr>
            <w:r>
              <w:rPr>
                <w:w w:val="95"/>
                <w:sz w:val="16"/>
              </w:rPr>
              <w:t>1.408.014</w:t>
            </w:r>
          </w:p>
        </w:tc>
      </w:tr>
      <w:tr w:rsidR="00036207">
        <w:trPr>
          <w:trHeight w:val="210"/>
        </w:trPr>
        <w:tc>
          <w:tcPr>
            <w:tcW w:w="7841" w:type="dxa"/>
            <w:tcBorders>
              <w:left w:val="nil"/>
            </w:tcBorders>
          </w:tcPr>
          <w:p w:rsidR="00036207" w:rsidRDefault="00444EC6">
            <w:pPr>
              <w:pStyle w:val="TableParagraph"/>
              <w:spacing w:line="182" w:lineRule="exact"/>
              <w:ind w:left="72"/>
              <w:jc w:val="left"/>
              <w:rPr>
                <w:sz w:val="16"/>
              </w:rPr>
            </w:pPr>
            <w:r>
              <w:rPr>
                <w:position w:val="1"/>
                <w:sz w:val="16"/>
              </w:rPr>
              <w:t>PARCELA RWA</w:t>
            </w:r>
            <w:r>
              <w:rPr>
                <w:sz w:val="10"/>
              </w:rPr>
              <w:t xml:space="preserve">MPAD </w:t>
            </w:r>
            <w:r>
              <w:rPr>
                <w:position w:val="1"/>
                <w:sz w:val="16"/>
              </w:rPr>
              <w:t>- requerimento de capital ref. ao risco de mercado - abordagem padronizada</w:t>
            </w:r>
          </w:p>
        </w:tc>
        <w:tc>
          <w:tcPr>
            <w:tcW w:w="1387" w:type="dxa"/>
            <w:tcBorders>
              <w:right w:val="nil"/>
            </w:tcBorders>
          </w:tcPr>
          <w:p w:rsidR="00036207" w:rsidRDefault="00444EC6">
            <w:pPr>
              <w:pStyle w:val="TableParagraph"/>
              <w:spacing w:line="182" w:lineRule="exact"/>
              <w:ind w:right="67"/>
              <w:rPr>
                <w:sz w:val="16"/>
              </w:rPr>
            </w:pPr>
            <w:r>
              <w:rPr>
                <w:w w:val="98"/>
                <w:sz w:val="16"/>
              </w:rPr>
              <w:t>0</w:t>
            </w:r>
          </w:p>
        </w:tc>
      </w:tr>
      <w:tr w:rsidR="00036207">
        <w:trPr>
          <w:trHeight w:val="215"/>
        </w:trPr>
        <w:tc>
          <w:tcPr>
            <w:tcW w:w="7841" w:type="dxa"/>
            <w:tcBorders>
              <w:left w:val="nil"/>
            </w:tcBorders>
          </w:tcPr>
          <w:p w:rsidR="00036207" w:rsidRDefault="00444EC6">
            <w:pPr>
              <w:pStyle w:val="TableParagraph"/>
              <w:spacing w:before="2"/>
              <w:ind w:left="72"/>
              <w:jc w:val="left"/>
              <w:rPr>
                <w:sz w:val="16"/>
              </w:rPr>
            </w:pPr>
            <w:r>
              <w:rPr>
                <w:position w:val="1"/>
                <w:sz w:val="16"/>
              </w:rPr>
              <w:t>PARCELA RWA</w:t>
            </w:r>
            <w:r>
              <w:rPr>
                <w:sz w:val="10"/>
              </w:rPr>
              <w:t xml:space="preserve">OPAD </w:t>
            </w:r>
            <w:r>
              <w:rPr>
                <w:position w:val="1"/>
                <w:sz w:val="16"/>
              </w:rPr>
              <w:t>- requerimento de capital ref. ao risco operacional - abordagem padronizada</w:t>
            </w:r>
          </w:p>
        </w:tc>
        <w:tc>
          <w:tcPr>
            <w:tcW w:w="1387" w:type="dxa"/>
            <w:tcBorders>
              <w:right w:val="nil"/>
            </w:tcBorders>
          </w:tcPr>
          <w:p w:rsidR="00036207" w:rsidRDefault="00444EC6">
            <w:pPr>
              <w:pStyle w:val="TableParagraph"/>
              <w:spacing w:before="3"/>
              <w:ind w:right="67"/>
              <w:rPr>
                <w:sz w:val="16"/>
              </w:rPr>
            </w:pPr>
            <w:r>
              <w:rPr>
                <w:w w:val="95"/>
                <w:sz w:val="16"/>
              </w:rPr>
              <w:t>265.328</w:t>
            </w:r>
          </w:p>
        </w:tc>
      </w:tr>
      <w:tr w:rsidR="00036207">
        <w:trPr>
          <w:trHeight w:val="210"/>
        </w:trPr>
        <w:tc>
          <w:tcPr>
            <w:tcW w:w="7841" w:type="dxa"/>
            <w:tcBorders>
              <w:left w:val="nil"/>
            </w:tcBorders>
          </w:tcPr>
          <w:p w:rsidR="00036207" w:rsidRDefault="00444EC6">
            <w:pPr>
              <w:pStyle w:val="TableParagraph"/>
              <w:spacing w:line="182" w:lineRule="exact"/>
              <w:ind w:left="72"/>
              <w:jc w:val="left"/>
              <w:rPr>
                <w:sz w:val="16"/>
              </w:rPr>
            </w:pPr>
            <w:r>
              <w:rPr>
                <w:position w:val="1"/>
                <w:sz w:val="16"/>
              </w:rPr>
              <w:t>PARCELA R</w:t>
            </w:r>
            <w:r>
              <w:rPr>
                <w:sz w:val="10"/>
              </w:rPr>
              <w:t xml:space="preserve">BAN </w:t>
            </w:r>
            <w:r>
              <w:rPr>
                <w:position w:val="1"/>
                <w:sz w:val="16"/>
              </w:rPr>
              <w:t>- risco de taxas de juros das operações não classificadas na carteira de negociação</w:t>
            </w:r>
          </w:p>
        </w:tc>
        <w:tc>
          <w:tcPr>
            <w:tcW w:w="1387" w:type="dxa"/>
            <w:tcBorders>
              <w:right w:val="nil"/>
            </w:tcBorders>
          </w:tcPr>
          <w:p w:rsidR="00036207" w:rsidRDefault="00444EC6">
            <w:pPr>
              <w:pStyle w:val="TableParagraph"/>
              <w:spacing w:line="182" w:lineRule="exact"/>
              <w:ind w:right="65"/>
              <w:rPr>
                <w:sz w:val="16"/>
              </w:rPr>
            </w:pPr>
            <w:r>
              <w:rPr>
                <w:w w:val="95"/>
                <w:sz w:val="16"/>
              </w:rPr>
              <w:t>1.430</w:t>
            </w:r>
          </w:p>
        </w:tc>
      </w:tr>
      <w:tr w:rsidR="00036207">
        <w:trPr>
          <w:trHeight w:val="210"/>
        </w:trPr>
        <w:tc>
          <w:tcPr>
            <w:tcW w:w="7841" w:type="dxa"/>
            <w:tcBorders>
              <w:left w:val="nil"/>
            </w:tcBorders>
          </w:tcPr>
          <w:p w:rsidR="00036207" w:rsidRDefault="00444EC6">
            <w:pPr>
              <w:pStyle w:val="TableParagraph"/>
              <w:spacing w:line="182" w:lineRule="exact"/>
              <w:ind w:left="72"/>
              <w:jc w:val="left"/>
              <w:rPr>
                <w:b/>
                <w:sz w:val="16"/>
              </w:rPr>
            </w:pPr>
            <w:r>
              <w:rPr>
                <w:b/>
                <w:position w:val="1"/>
                <w:sz w:val="16"/>
              </w:rPr>
              <w:t>RWA - ATIVOS PONDERADOS PELO RISCO (RWA</w:t>
            </w:r>
            <w:r>
              <w:rPr>
                <w:b/>
                <w:sz w:val="10"/>
              </w:rPr>
              <w:t xml:space="preserve">CPAD </w:t>
            </w:r>
            <w:r>
              <w:rPr>
                <w:b/>
                <w:position w:val="1"/>
                <w:sz w:val="16"/>
              </w:rPr>
              <w:t>+ RWA</w:t>
            </w:r>
            <w:r>
              <w:rPr>
                <w:b/>
                <w:sz w:val="10"/>
              </w:rPr>
              <w:t xml:space="preserve">MPAD </w:t>
            </w:r>
            <w:r>
              <w:rPr>
                <w:b/>
                <w:position w:val="1"/>
                <w:sz w:val="16"/>
              </w:rPr>
              <w:t>+ RWA</w:t>
            </w:r>
            <w:r>
              <w:rPr>
                <w:b/>
                <w:sz w:val="10"/>
              </w:rPr>
              <w:t>OPAD</w:t>
            </w:r>
            <w:r>
              <w:rPr>
                <w:b/>
                <w:position w:val="1"/>
                <w:sz w:val="16"/>
              </w:rPr>
              <w:t>)</w:t>
            </w:r>
          </w:p>
        </w:tc>
        <w:tc>
          <w:tcPr>
            <w:tcW w:w="1387" w:type="dxa"/>
            <w:tcBorders>
              <w:right w:val="nil"/>
            </w:tcBorders>
          </w:tcPr>
          <w:p w:rsidR="00036207" w:rsidRDefault="00444EC6">
            <w:pPr>
              <w:pStyle w:val="TableParagraph"/>
              <w:spacing w:line="183" w:lineRule="exact"/>
              <w:ind w:right="65"/>
              <w:rPr>
                <w:b/>
                <w:sz w:val="16"/>
              </w:rPr>
            </w:pPr>
            <w:r>
              <w:rPr>
                <w:b/>
                <w:w w:val="95"/>
                <w:sz w:val="16"/>
              </w:rPr>
              <w:t>1.673.341</w:t>
            </w:r>
          </w:p>
        </w:tc>
      </w:tr>
      <w:tr w:rsidR="00036207">
        <w:trPr>
          <w:trHeight w:val="210"/>
        </w:trPr>
        <w:tc>
          <w:tcPr>
            <w:tcW w:w="7841" w:type="dxa"/>
            <w:tcBorders>
              <w:left w:val="nil"/>
            </w:tcBorders>
          </w:tcPr>
          <w:p w:rsidR="00036207" w:rsidRDefault="00444EC6">
            <w:pPr>
              <w:pStyle w:val="TableParagraph"/>
              <w:spacing w:line="182" w:lineRule="exact"/>
              <w:ind w:left="72"/>
              <w:jc w:val="left"/>
              <w:rPr>
                <w:sz w:val="16"/>
              </w:rPr>
            </w:pPr>
            <w:r>
              <w:rPr>
                <w:sz w:val="16"/>
              </w:rPr>
              <w:t>MARGEM OU INSUFICIÊNCIA DO LIMITE DE IMOBILIZAÇÃO</w:t>
            </w:r>
          </w:p>
        </w:tc>
        <w:tc>
          <w:tcPr>
            <w:tcW w:w="1387" w:type="dxa"/>
            <w:tcBorders>
              <w:right w:val="nil"/>
            </w:tcBorders>
          </w:tcPr>
          <w:p w:rsidR="00036207" w:rsidRDefault="00444EC6">
            <w:pPr>
              <w:pStyle w:val="TableParagraph"/>
              <w:spacing w:line="182" w:lineRule="exact"/>
              <w:ind w:right="67"/>
              <w:rPr>
                <w:sz w:val="16"/>
              </w:rPr>
            </w:pPr>
            <w:r>
              <w:rPr>
                <w:w w:val="95"/>
                <w:sz w:val="16"/>
              </w:rPr>
              <w:t>242.625</w:t>
            </w:r>
          </w:p>
        </w:tc>
      </w:tr>
      <w:tr w:rsidR="00036207">
        <w:trPr>
          <w:trHeight w:val="215"/>
        </w:trPr>
        <w:tc>
          <w:tcPr>
            <w:tcW w:w="7841" w:type="dxa"/>
            <w:tcBorders>
              <w:left w:val="nil"/>
            </w:tcBorders>
          </w:tcPr>
          <w:p w:rsidR="00036207" w:rsidRDefault="00444EC6">
            <w:pPr>
              <w:pStyle w:val="TableParagraph"/>
              <w:spacing w:before="3"/>
              <w:ind w:left="72"/>
              <w:jc w:val="left"/>
              <w:rPr>
                <w:b/>
                <w:sz w:val="16"/>
              </w:rPr>
            </w:pPr>
            <w:r>
              <w:rPr>
                <w:b/>
                <w:sz w:val="16"/>
              </w:rPr>
              <w:t>ADICIONAL DE CAPITAL PRINCIPAL (mínimo = 1,875%)</w:t>
            </w:r>
          </w:p>
        </w:tc>
        <w:tc>
          <w:tcPr>
            <w:tcW w:w="1387" w:type="dxa"/>
            <w:tcBorders>
              <w:right w:val="nil"/>
            </w:tcBorders>
          </w:tcPr>
          <w:p w:rsidR="00036207" w:rsidRDefault="00444EC6">
            <w:pPr>
              <w:pStyle w:val="TableParagraph"/>
              <w:spacing w:before="3"/>
              <w:ind w:right="69"/>
              <w:rPr>
                <w:b/>
                <w:sz w:val="16"/>
              </w:rPr>
            </w:pPr>
            <w:r>
              <w:rPr>
                <w:b/>
                <w:sz w:val="16"/>
              </w:rPr>
              <w:t>41.834</w:t>
            </w:r>
          </w:p>
        </w:tc>
      </w:tr>
      <w:tr w:rsidR="00036207">
        <w:trPr>
          <w:trHeight w:val="210"/>
        </w:trPr>
        <w:tc>
          <w:tcPr>
            <w:tcW w:w="7841" w:type="dxa"/>
            <w:tcBorders>
              <w:left w:val="nil"/>
            </w:tcBorders>
          </w:tcPr>
          <w:p w:rsidR="00036207" w:rsidRDefault="00444EC6">
            <w:pPr>
              <w:pStyle w:val="TableParagraph"/>
              <w:spacing w:line="182" w:lineRule="exact"/>
              <w:ind w:left="72"/>
              <w:jc w:val="left"/>
              <w:rPr>
                <w:b/>
                <w:sz w:val="16"/>
              </w:rPr>
            </w:pPr>
            <w:r>
              <w:rPr>
                <w:b/>
                <w:position w:val="1"/>
                <w:sz w:val="16"/>
              </w:rPr>
              <w:t>MARGEM SOBRE O PR, CONSIDERANDO R</w:t>
            </w:r>
            <w:r>
              <w:rPr>
                <w:b/>
                <w:sz w:val="10"/>
              </w:rPr>
              <w:t xml:space="preserve">BAN </w:t>
            </w:r>
            <w:r>
              <w:rPr>
                <w:b/>
                <w:position w:val="1"/>
                <w:sz w:val="16"/>
              </w:rPr>
              <w:t>E ACP (BANCO CENTRAL)</w:t>
            </w:r>
          </w:p>
        </w:tc>
        <w:tc>
          <w:tcPr>
            <w:tcW w:w="1387" w:type="dxa"/>
            <w:tcBorders>
              <w:right w:val="nil"/>
            </w:tcBorders>
          </w:tcPr>
          <w:p w:rsidR="00036207" w:rsidRDefault="00444EC6">
            <w:pPr>
              <w:pStyle w:val="TableParagraph"/>
              <w:spacing w:line="182" w:lineRule="exact"/>
              <w:ind w:right="67"/>
              <w:rPr>
                <w:b/>
                <w:sz w:val="16"/>
              </w:rPr>
            </w:pPr>
            <w:r>
              <w:rPr>
                <w:b/>
                <w:w w:val="95"/>
                <w:sz w:val="16"/>
              </w:rPr>
              <w:t>370.135</w:t>
            </w:r>
          </w:p>
        </w:tc>
      </w:tr>
      <w:tr w:rsidR="00036207">
        <w:trPr>
          <w:trHeight w:val="210"/>
        </w:trPr>
        <w:tc>
          <w:tcPr>
            <w:tcW w:w="7841" w:type="dxa"/>
            <w:tcBorders>
              <w:left w:val="nil"/>
            </w:tcBorders>
          </w:tcPr>
          <w:p w:rsidR="00036207" w:rsidRDefault="00444EC6">
            <w:pPr>
              <w:pStyle w:val="TableParagraph"/>
              <w:spacing w:line="182" w:lineRule="exact"/>
              <w:ind w:left="72"/>
              <w:jc w:val="left"/>
              <w:rPr>
                <w:b/>
                <w:sz w:val="16"/>
              </w:rPr>
            </w:pPr>
            <w:r>
              <w:rPr>
                <w:b/>
                <w:position w:val="1"/>
                <w:sz w:val="16"/>
              </w:rPr>
              <w:t>MARGEM SOBRE O PR, CONSIDERANDO R</w:t>
            </w:r>
            <w:r>
              <w:rPr>
                <w:b/>
                <w:sz w:val="10"/>
              </w:rPr>
              <w:t xml:space="preserve">BAN </w:t>
            </w:r>
            <w:r>
              <w:rPr>
                <w:b/>
                <w:position w:val="1"/>
                <w:sz w:val="16"/>
              </w:rPr>
              <w:t>E ACP (DESENVOLVE SP)</w:t>
            </w:r>
          </w:p>
        </w:tc>
        <w:tc>
          <w:tcPr>
            <w:tcW w:w="1387" w:type="dxa"/>
            <w:tcBorders>
              <w:right w:val="nil"/>
            </w:tcBorders>
          </w:tcPr>
          <w:p w:rsidR="00036207" w:rsidRDefault="00444EC6">
            <w:pPr>
              <w:pStyle w:val="TableParagraph"/>
              <w:spacing w:line="182" w:lineRule="exact"/>
              <w:ind w:right="67"/>
              <w:rPr>
                <w:b/>
                <w:sz w:val="16"/>
              </w:rPr>
            </w:pPr>
            <w:r>
              <w:rPr>
                <w:b/>
                <w:w w:val="95"/>
                <w:sz w:val="16"/>
              </w:rPr>
              <w:t>211.167</w:t>
            </w:r>
          </w:p>
        </w:tc>
      </w:tr>
      <w:tr w:rsidR="00036207">
        <w:trPr>
          <w:trHeight w:val="210"/>
        </w:trPr>
        <w:tc>
          <w:tcPr>
            <w:tcW w:w="7841" w:type="dxa"/>
            <w:tcBorders>
              <w:left w:val="nil"/>
            </w:tcBorders>
          </w:tcPr>
          <w:p w:rsidR="00036207" w:rsidRDefault="00444EC6">
            <w:pPr>
              <w:pStyle w:val="TableParagraph"/>
              <w:spacing w:line="182" w:lineRule="exact"/>
              <w:ind w:left="72"/>
              <w:jc w:val="left"/>
              <w:rPr>
                <w:b/>
                <w:sz w:val="16"/>
              </w:rPr>
            </w:pPr>
            <w:r>
              <w:rPr>
                <w:b/>
                <w:sz w:val="16"/>
              </w:rPr>
              <w:t>POSSIBILIDADE DE ALAVANCAGEM (DESENVOLVE SP)</w:t>
            </w:r>
          </w:p>
        </w:tc>
        <w:tc>
          <w:tcPr>
            <w:tcW w:w="1387" w:type="dxa"/>
            <w:tcBorders>
              <w:right w:val="nil"/>
            </w:tcBorders>
          </w:tcPr>
          <w:p w:rsidR="00036207" w:rsidRDefault="00444EC6">
            <w:pPr>
              <w:pStyle w:val="TableParagraph"/>
              <w:spacing w:line="182" w:lineRule="exact"/>
              <w:ind w:right="65"/>
              <w:rPr>
                <w:b/>
                <w:sz w:val="16"/>
              </w:rPr>
            </w:pPr>
            <w:r>
              <w:rPr>
                <w:b/>
                <w:w w:val="95"/>
                <w:sz w:val="16"/>
              </w:rPr>
              <w:t>1.055.836</w:t>
            </w:r>
          </w:p>
        </w:tc>
      </w:tr>
      <w:tr w:rsidR="00036207">
        <w:trPr>
          <w:trHeight w:val="215"/>
        </w:trPr>
        <w:tc>
          <w:tcPr>
            <w:tcW w:w="7841" w:type="dxa"/>
            <w:tcBorders>
              <w:left w:val="nil"/>
            </w:tcBorders>
            <w:shd w:val="clear" w:color="auto" w:fill="BFBFBF"/>
          </w:tcPr>
          <w:p w:rsidR="00036207" w:rsidRDefault="00444EC6">
            <w:pPr>
              <w:pStyle w:val="TableParagraph"/>
              <w:spacing w:before="3"/>
              <w:ind w:left="72"/>
              <w:jc w:val="left"/>
              <w:rPr>
                <w:b/>
                <w:sz w:val="16"/>
              </w:rPr>
            </w:pPr>
            <w:r>
              <w:rPr>
                <w:b/>
                <w:sz w:val="16"/>
              </w:rPr>
              <w:t>ÍNDICE DE BASILEIA (mínimo Bacen = 8,625%; mínimo DSP = 20%)</w:t>
            </w:r>
          </w:p>
        </w:tc>
        <w:tc>
          <w:tcPr>
            <w:tcW w:w="1387" w:type="dxa"/>
            <w:tcBorders>
              <w:right w:val="nil"/>
            </w:tcBorders>
            <w:shd w:val="clear" w:color="auto" w:fill="BFBFBF"/>
          </w:tcPr>
          <w:p w:rsidR="00036207" w:rsidRDefault="00444EC6">
            <w:pPr>
              <w:pStyle w:val="TableParagraph"/>
              <w:spacing w:before="3"/>
              <w:ind w:right="62"/>
              <w:rPr>
                <w:b/>
                <w:sz w:val="16"/>
              </w:rPr>
            </w:pPr>
            <w:r>
              <w:rPr>
                <w:b/>
                <w:w w:val="95"/>
                <w:sz w:val="16"/>
              </w:rPr>
              <w:t>32,70%</w:t>
            </w:r>
          </w:p>
        </w:tc>
      </w:tr>
      <w:tr w:rsidR="00036207">
        <w:trPr>
          <w:trHeight w:val="210"/>
        </w:trPr>
        <w:tc>
          <w:tcPr>
            <w:tcW w:w="7841" w:type="dxa"/>
            <w:tcBorders>
              <w:left w:val="nil"/>
            </w:tcBorders>
            <w:shd w:val="clear" w:color="auto" w:fill="D8D8D8"/>
          </w:tcPr>
          <w:p w:rsidR="00036207" w:rsidRDefault="00444EC6">
            <w:pPr>
              <w:pStyle w:val="TableParagraph"/>
              <w:spacing w:line="183" w:lineRule="exact"/>
              <w:ind w:left="72"/>
              <w:jc w:val="left"/>
              <w:rPr>
                <w:b/>
                <w:sz w:val="16"/>
              </w:rPr>
            </w:pPr>
            <w:r>
              <w:rPr>
                <w:b/>
                <w:sz w:val="16"/>
              </w:rPr>
              <w:t>ÍNDICE DE NÍVEL I (mínimo = 6%)</w:t>
            </w:r>
          </w:p>
        </w:tc>
        <w:tc>
          <w:tcPr>
            <w:tcW w:w="1387" w:type="dxa"/>
            <w:tcBorders>
              <w:right w:val="nil"/>
            </w:tcBorders>
            <w:shd w:val="clear" w:color="auto" w:fill="D8D8D8"/>
          </w:tcPr>
          <w:p w:rsidR="00036207" w:rsidRDefault="00444EC6">
            <w:pPr>
              <w:pStyle w:val="TableParagraph"/>
              <w:spacing w:line="183" w:lineRule="exact"/>
              <w:ind w:right="62"/>
              <w:rPr>
                <w:b/>
                <w:sz w:val="16"/>
              </w:rPr>
            </w:pPr>
            <w:r>
              <w:rPr>
                <w:b/>
                <w:w w:val="95"/>
                <w:sz w:val="16"/>
              </w:rPr>
              <w:t>32,70%</w:t>
            </w:r>
          </w:p>
        </w:tc>
      </w:tr>
      <w:tr w:rsidR="00036207">
        <w:trPr>
          <w:trHeight w:val="210"/>
        </w:trPr>
        <w:tc>
          <w:tcPr>
            <w:tcW w:w="7841" w:type="dxa"/>
            <w:tcBorders>
              <w:left w:val="nil"/>
            </w:tcBorders>
            <w:shd w:val="clear" w:color="auto" w:fill="BFBFBF"/>
          </w:tcPr>
          <w:p w:rsidR="00036207" w:rsidRDefault="00444EC6">
            <w:pPr>
              <w:pStyle w:val="TableParagraph"/>
              <w:spacing w:line="182" w:lineRule="exact"/>
              <w:ind w:left="72"/>
              <w:jc w:val="left"/>
              <w:rPr>
                <w:b/>
                <w:sz w:val="16"/>
              </w:rPr>
            </w:pPr>
            <w:r>
              <w:rPr>
                <w:b/>
                <w:sz w:val="16"/>
              </w:rPr>
              <w:t>ÍNDICE DE CAPITAL PRINCIPAL (mínimo = 4</w:t>
            </w:r>
            <w:proofErr w:type="gramStart"/>
            <w:r>
              <w:rPr>
                <w:b/>
                <w:sz w:val="16"/>
              </w:rPr>
              <w:t>,5</w:t>
            </w:r>
            <w:proofErr w:type="gramEnd"/>
            <w:r>
              <w:rPr>
                <w:b/>
                <w:sz w:val="16"/>
              </w:rPr>
              <w:t>%)</w:t>
            </w:r>
          </w:p>
        </w:tc>
        <w:tc>
          <w:tcPr>
            <w:tcW w:w="1387" w:type="dxa"/>
            <w:tcBorders>
              <w:right w:val="nil"/>
            </w:tcBorders>
            <w:shd w:val="clear" w:color="auto" w:fill="BFBFBF"/>
          </w:tcPr>
          <w:p w:rsidR="00036207" w:rsidRDefault="00444EC6">
            <w:pPr>
              <w:pStyle w:val="TableParagraph"/>
              <w:spacing w:line="182" w:lineRule="exact"/>
              <w:ind w:right="62"/>
              <w:rPr>
                <w:b/>
                <w:sz w:val="16"/>
              </w:rPr>
            </w:pPr>
            <w:r>
              <w:rPr>
                <w:b/>
                <w:w w:val="95"/>
                <w:sz w:val="16"/>
              </w:rPr>
              <w:t>32,70%</w:t>
            </w:r>
          </w:p>
        </w:tc>
      </w:tr>
    </w:tbl>
    <w:p w:rsidR="00036207" w:rsidRDefault="00036207">
      <w:pPr>
        <w:pStyle w:val="Corpodetexto"/>
        <w:spacing w:before="8"/>
        <w:rPr>
          <w:sz w:val="11"/>
        </w:rPr>
      </w:pPr>
    </w:p>
    <w:p w:rsidR="00036207" w:rsidRDefault="00444EC6">
      <w:pPr>
        <w:pStyle w:val="Corpodetexto"/>
        <w:spacing w:before="95"/>
        <w:ind w:left="351"/>
      </w:pPr>
      <w:r>
        <w:t>.</w:t>
      </w:r>
    </w:p>
    <w:p w:rsidR="00036207" w:rsidRDefault="00444EC6">
      <w:pPr>
        <w:pStyle w:val="Ttulo5"/>
        <w:tabs>
          <w:tab w:val="left" w:pos="1062"/>
        </w:tabs>
        <w:spacing w:before="34"/>
        <w:ind w:left="351"/>
      </w:pPr>
      <w:r>
        <w:t>23.</w:t>
      </w:r>
      <w:r>
        <w:tab/>
        <w:t>Eventos subsequentes</w:t>
      </w:r>
    </w:p>
    <w:p w:rsidR="00036207" w:rsidRDefault="00036207">
      <w:pPr>
        <w:pStyle w:val="Corpodetexto"/>
        <w:spacing w:before="11"/>
        <w:rPr>
          <w:b/>
          <w:sz w:val="25"/>
        </w:rPr>
      </w:pPr>
    </w:p>
    <w:p w:rsidR="00036207" w:rsidRDefault="00444EC6">
      <w:pPr>
        <w:pStyle w:val="Corpodetexto"/>
        <w:ind w:left="351"/>
      </w:pPr>
      <w:r>
        <w:t>Não ocorreram eventos subsequentes após a data de encerramento das demonstrações contábeis.</w:t>
      </w:r>
    </w:p>
    <w:sectPr w:rsidR="00036207">
      <w:pgSz w:w="11910" w:h="16850"/>
      <w:pgMar w:top="2580" w:right="540" w:bottom="1240" w:left="1060" w:header="871" w:footer="10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28C" w:rsidRDefault="0080428C">
      <w:r>
        <w:separator/>
      </w:r>
    </w:p>
  </w:endnote>
  <w:endnote w:type="continuationSeparator" w:id="0">
    <w:p w:rsidR="0080428C" w:rsidRDefault="0080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mc:AlternateContent>
        <mc:Choice Requires="wpg">
          <w:drawing>
            <wp:anchor distT="0" distB="0" distL="114300" distR="114300" simplePos="0" relativeHeight="503117552" behindDoc="1" locked="0" layoutInCell="1" allowOverlap="1">
              <wp:simplePos x="0" y="0"/>
              <wp:positionH relativeFrom="page">
                <wp:posOffset>1080770</wp:posOffset>
              </wp:positionH>
              <wp:positionV relativeFrom="page">
                <wp:posOffset>9848215</wp:posOffset>
              </wp:positionV>
              <wp:extent cx="5761990" cy="20955"/>
              <wp:effectExtent l="13970" t="8890" r="15240" b="8255"/>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20955"/>
                        <a:chOff x="1702" y="15509"/>
                        <a:chExt cx="9074" cy="33"/>
                      </a:xfrm>
                    </wpg:grpSpPr>
                    <wps:wsp>
                      <wps:cNvPr id="20" name="Line 25"/>
                      <wps:cNvCnPr>
                        <a:cxnSpLocks noChangeShapeType="1"/>
                      </wps:cNvCnPr>
                      <wps:spPr bwMode="auto">
                        <a:xfrm>
                          <a:off x="1702" y="15525"/>
                          <a:ext cx="9072"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1" name="Rectangle 24"/>
                      <wps:cNvSpPr>
                        <a:spLocks noChangeArrowheads="1"/>
                      </wps:cNvSpPr>
                      <wps:spPr bwMode="auto">
                        <a:xfrm>
                          <a:off x="1702" y="1551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3"/>
                      <wps:cNvCnPr>
                        <a:cxnSpLocks noChangeShapeType="1"/>
                      </wps:cNvCnPr>
                      <wps:spPr bwMode="auto">
                        <a:xfrm>
                          <a:off x="1707" y="15513"/>
                          <a:ext cx="9064"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23" name="Rectangle 22"/>
                      <wps:cNvSpPr>
                        <a:spLocks noChangeArrowheads="1"/>
                      </wps:cNvSpPr>
                      <wps:spPr bwMode="auto">
                        <a:xfrm>
                          <a:off x="10770" y="1551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21"/>
                      <wps:cNvSpPr>
                        <a:spLocks/>
                      </wps:cNvSpPr>
                      <wps:spPr bwMode="auto">
                        <a:xfrm>
                          <a:off x="1702" y="15510"/>
                          <a:ext cx="9074" cy="27"/>
                        </a:xfrm>
                        <a:custGeom>
                          <a:avLst/>
                          <a:gdLst>
                            <a:gd name="T0" fmla="+- 0 1707 1702"/>
                            <a:gd name="T1" fmla="*/ T0 w 9074"/>
                            <a:gd name="T2" fmla="+- 0 15516 15511"/>
                            <a:gd name="T3" fmla="*/ 15516 h 27"/>
                            <a:gd name="T4" fmla="+- 0 1702 1702"/>
                            <a:gd name="T5" fmla="*/ T4 w 9074"/>
                            <a:gd name="T6" fmla="+- 0 15516 15511"/>
                            <a:gd name="T7" fmla="*/ 15516 h 27"/>
                            <a:gd name="T8" fmla="+- 0 1702 1702"/>
                            <a:gd name="T9" fmla="*/ T8 w 9074"/>
                            <a:gd name="T10" fmla="+- 0 15537 15511"/>
                            <a:gd name="T11" fmla="*/ 15537 h 27"/>
                            <a:gd name="T12" fmla="+- 0 1707 1702"/>
                            <a:gd name="T13" fmla="*/ T12 w 9074"/>
                            <a:gd name="T14" fmla="+- 0 15537 15511"/>
                            <a:gd name="T15" fmla="*/ 15537 h 27"/>
                            <a:gd name="T16" fmla="+- 0 1707 1702"/>
                            <a:gd name="T17" fmla="*/ T16 w 9074"/>
                            <a:gd name="T18" fmla="+- 0 15516 15511"/>
                            <a:gd name="T19" fmla="*/ 15516 h 27"/>
                            <a:gd name="T20" fmla="+- 0 10776 1702"/>
                            <a:gd name="T21" fmla="*/ T20 w 9074"/>
                            <a:gd name="T22" fmla="+- 0 15511 15511"/>
                            <a:gd name="T23" fmla="*/ 15511 h 27"/>
                            <a:gd name="T24" fmla="+- 0 10771 1702"/>
                            <a:gd name="T25" fmla="*/ T24 w 9074"/>
                            <a:gd name="T26" fmla="+- 0 15511 15511"/>
                            <a:gd name="T27" fmla="*/ 15511 h 27"/>
                            <a:gd name="T28" fmla="+- 0 10771 1702"/>
                            <a:gd name="T29" fmla="*/ T28 w 9074"/>
                            <a:gd name="T30" fmla="+- 0 15516 15511"/>
                            <a:gd name="T31" fmla="*/ 15516 h 27"/>
                            <a:gd name="T32" fmla="+- 0 10776 1702"/>
                            <a:gd name="T33" fmla="*/ T32 w 9074"/>
                            <a:gd name="T34" fmla="+- 0 15516 15511"/>
                            <a:gd name="T35" fmla="*/ 15516 h 27"/>
                            <a:gd name="T36" fmla="+- 0 10776 1702"/>
                            <a:gd name="T37" fmla="*/ T36 w 9074"/>
                            <a:gd name="T38" fmla="+- 0 15511 15511"/>
                            <a:gd name="T39" fmla="*/ 1551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4" h="27">
                              <a:moveTo>
                                <a:pt x="5" y="5"/>
                              </a:moveTo>
                              <a:lnTo>
                                <a:pt x="0" y="5"/>
                              </a:lnTo>
                              <a:lnTo>
                                <a:pt x="0" y="26"/>
                              </a:lnTo>
                              <a:lnTo>
                                <a:pt x="5" y="26"/>
                              </a:lnTo>
                              <a:lnTo>
                                <a:pt x="5" y="5"/>
                              </a:lnTo>
                              <a:moveTo>
                                <a:pt x="9074" y="0"/>
                              </a:moveTo>
                              <a:lnTo>
                                <a:pt x="9069" y="0"/>
                              </a:lnTo>
                              <a:lnTo>
                                <a:pt x="9069" y="5"/>
                              </a:lnTo>
                              <a:lnTo>
                                <a:pt x="9074" y="5"/>
                              </a:lnTo>
                              <a:lnTo>
                                <a:pt x="9074"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Rectangle 20"/>
                      <wps:cNvSpPr>
                        <a:spLocks noChangeArrowheads="1"/>
                      </wps:cNvSpPr>
                      <wps:spPr bwMode="auto">
                        <a:xfrm>
                          <a:off x="10770" y="1551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9"/>
                      <wps:cNvSpPr>
                        <a:spLocks noChangeArrowheads="1"/>
                      </wps:cNvSpPr>
                      <wps:spPr bwMode="auto">
                        <a:xfrm>
                          <a:off x="1702" y="1553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1702" y="155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17"/>
                      <wps:cNvCnPr>
                        <a:cxnSpLocks noChangeShapeType="1"/>
                      </wps:cNvCnPr>
                      <wps:spPr bwMode="auto">
                        <a:xfrm>
                          <a:off x="1707" y="15540"/>
                          <a:ext cx="9064"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29" name="Rectangle 16"/>
                      <wps:cNvSpPr>
                        <a:spLocks noChangeArrowheads="1"/>
                      </wps:cNvSpPr>
                      <wps:spPr bwMode="auto">
                        <a:xfrm>
                          <a:off x="10770" y="1553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6E518" id="Group 15" o:spid="_x0000_s1026" style="position:absolute;margin-left:85.1pt;margin-top:775.45pt;width:453.7pt;height:1.65pt;z-index:-198928;mso-position-horizontal-relative:page;mso-position-vertical-relative:page" coordorigin="1702,15509" coordsize="90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">
              <v:line id="Line 25" o:spid="_x0000_s1027" style="position:absolute;visibility:visible;mso-wrap-style:square" from="1702,15525" to="10774,15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qDb0AAADbAAAADwAAAGRycy9kb3ducmV2LnhtbERPuwrCMBTdBf8hXMFFNNVBpDaKiIKD&#10;i2/cLs21LTY3pUm1/r0ZBMfDeSfL1pTiRbUrLCsYjyIQxKnVBWcKzqftcAbCeWSNpWVS8CEHy0W3&#10;k2Cs7ZsP9Dr6TIQQdjEqyL2vYildmpNBN7IVceAetjboA6wzqWt8h3BTykkUTaXBgkNDjhWtc0qf&#10;x8YoiJy8nDEdbPdtdrueNuvm3jQDpfq9djUH4an1f/HPvdMKJmF9+BJ+gFx8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Tag29AAAA2wAAAA8AAAAAAAAAAAAAAAAAoQIA&#10;AGRycy9kb3ducmV2LnhtbFBLBQYAAAAABAAEAPkAAACLAwAAAAA=&#10;" strokecolor="#9f9f9f" strokeweight="1.55pt"/>
              <v:rect id="Rectangle 24" o:spid="_x0000_s1028" style="position:absolute;left:1702;top:1551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mW8QA&#10;AADbAAAADwAAAGRycy9kb3ducmV2LnhtbESPQWvCQBSE7wX/w/IEb3UTESnRVUSR9iBpG/X+yD6T&#10;aPZtyK4m+ffdQqHHYWa+YVab3tTiSa2rLCuIpxEI4tzqigsF59Ph9Q2E88gaa8ukYCAHm/XoZYWJ&#10;th1/0zPzhQgQdgkqKL1vEildXpJBN7UNcfCutjXog2wLqVvsAtzUchZFC2mw4rBQYkO7kvJ79jAK&#10;bo9Ltl/EafqZvt9kNx+y+ddxUGoy7rdLEJ56/x/+a39oBbMY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45lvEAAAA2wAAAA8AAAAAAAAAAAAAAAAAmAIAAGRycy9k&#10;b3ducmV2LnhtbFBLBQYAAAAABAAEAPUAAACJAwAAAAA=&#10;" fillcolor="#9f9f9f" stroked="f"/>
              <v:line id="Line 23" o:spid="_x0000_s1029" style="position:absolute;visibility:visible;mso-wrap-style:square" from="1707,15513" to="10771,15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O3ucMAAADbAAAADwAAAGRycy9kb3ducmV2LnhtbESPQYvCMBSE7wv+h/AEb5paUNZqFBF2&#10;UdkVrV68PZpnW2xeShO1/nuzIOxxmJlvmNmiNZW4U+NKywqGgwgEcWZ1ybmC0/Gr/wnCeWSNlWVS&#10;8CQHi3nnY4aJtg8+0D31uQgQdgkqKLyvEyldVpBBN7A1cfAutjHog2xyqRt8BLipZBxFY2mw5LBQ&#10;YE2rgrJrejMKftpzOqnq8mC2vydcf+830Q5HSvW67XIKwlPr/8Pv9lori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Tt7nDAAAA2wAAAA8AAAAAAAAAAAAA&#10;AAAAoQIAAGRycy9kb3ducmV2LnhtbFBLBQYAAAAABAAEAPkAAACRAwAAAAA=&#10;" strokecolor="#9f9f9f" strokeweight=".24pt"/>
              <v:rect id="Rectangle 22" o:spid="_x0000_s1030" style="position:absolute;left:10770;top:15510;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E78QA&#10;AADbAAAADwAAAGRycy9kb3ducmV2LnhtbESPQUvDQBSE70L/w/IEb3ZjW4PEbktRir30YAyeH9ln&#10;Et19G3a3SfTXdwsFj8PMfMOst5M1YiAfOscKHuYZCOLa6Y4bBdXH/v4JRIjIGo1jUvBLAbab2c0a&#10;C+1GfqehjI1IEA4FKmhj7AspQ92SxTB3PXHyvpy3GJP0jdQexwS3Ri6yLJcWO04LLfb00lL9U56s&#10;gr+4KvPBf+LbMX903+Or2VeDUerudto9g4g0xf/wtX3QChZLuHxJP0Bu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xO/EAAAA2wAAAA8AAAAAAAAAAAAAAAAAmAIAAGRycy9k&#10;b3ducmV2LnhtbFBLBQYAAAAABAAEAPUAAACJAwAAAAA=&#10;" fillcolor="#e2e2e2" stroked="f"/>
              <v:shape id="AutoShape 21" o:spid="_x0000_s1031" style="position:absolute;left:1702;top:15510;width:9074;height:27;visibility:visible;mso-wrap-style:square;v-text-anchor:top" coordsize="9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92mcMA&#10;AADbAAAADwAAAGRycy9kb3ducmV2LnhtbESP3YrCMBSE74V9h3AWvLNpRUSqUWQX0Qth8ecBjs2x&#10;qTYnpYla9+k3C4KXw8x8w8wWna3FnVpfOVaQJSkI4sLpiksFx8NqMAHhA7LG2jEpeJKHxfyjN8Nc&#10;uwfv6L4PpYgQ9jkqMCE0uZS+MGTRJ64hjt7ZtRZDlG0pdYuPCLe1HKbpWFqsOC4YbOjLUHHd36yC&#10;ILPb7vKTGb/+bcbl5LTdLr+9Uv3PbjkFEagL7/CrvdEKhiP4/x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92mcMAAADbAAAADwAAAAAAAAAAAAAAAACYAgAAZHJzL2Rv&#10;d25yZXYueG1sUEsFBgAAAAAEAAQA9QAAAIgDAAAAAA==&#10;" path="m5,5l,5,,26r5,l5,5m9074,r-5,l9069,5r5,l9074,e" fillcolor="#9f9f9f" stroked="f">
                <v:path arrowok="t" o:connecttype="custom" o:connectlocs="5,15516;0,15516;0,15537;5,15537;5,15516;9074,15511;9069,15511;9069,15516;9074,15516;9074,15511" o:connectangles="0,0,0,0,0,0,0,0,0,0"/>
              </v:shape>
              <v:rect id="Rectangle 20" o:spid="_x0000_s1032" style="position:absolute;left:10770;top:15515;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5AMMA&#10;AADbAAAADwAAAGRycy9kb3ducmV2LnhtbESPQWvCQBSE74L/YXmF3nRT0VBSVymK2IuHptLzI/ua&#10;pN19G3bXJO2vdwuCx2FmvmHW29Ea0ZMPrWMFT/MMBHHldMu1gvPHYfYMIkRkjcYxKfilANvNdLLG&#10;QruB36kvYy0ShEOBCpoYu0LKUDVkMcxdR5y8L+ctxiR9LbXHIcGtkYssy6XFltNCgx3tGqp+yotV&#10;8BeXZd77Tzye8pX7HvbmcO6NUo8P4+sLiEhjvIdv7TetYLGC/y/pB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5AMMAAADbAAAADwAAAAAAAAAAAAAAAACYAgAAZHJzL2Rv&#10;d25yZXYueG1sUEsFBgAAAAAEAAQA9QAAAIgDAAAAAA==&#10;" fillcolor="#e2e2e2" stroked="f"/>
              <v:rect id="Rectangle 19" o:spid="_x0000_s1033" style="position:absolute;left:1702;top:1553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L8QA&#10;AADbAAAADwAAAGRycy9kb3ducmV2LnhtbESPQWvCQBSE7wX/w/IEb3WjSCjRVUSR9iBpG/X+yD6T&#10;aPZtyK4m+ffdQqHHYWa+YVab3tTiSa2rLCuYTSMQxLnVFRcKzqfD6xsI55E11pZJwUAONuvRywoT&#10;bTv+pmfmCxEg7BJUUHrfJFK6vCSDbmob4uBdbWvQB9kWUrfYBbip5TyKYmmw4rBQYkO7kvJ79jAK&#10;bo9Lto9nafqZvt9ktxiyxddxUGoy7rdLEJ56/x/+a39oBfMY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Rfi/EAAAA2wAAAA8AAAAAAAAAAAAAAAAAmAIAAGRycy9k&#10;b3ducmV2LnhtbFBLBQYAAAAABAAEAPUAAACJAwAAAAA=&#10;" fillcolor="#9f9f9f" stroked="f"/>
              <v:rect id="Rectangle 18" o:spid="_x0000_s1034" style="position:absolute;left:1702;top:1553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C7MQA&#10;AADbAAAADwAAAGRycy9kb3ducmV2LnhtbESPQWvCQBSE7wX/w/KE3upGqWlJXaVUpL14aJSeH9nX&#10;JHX3bdhdk7S/3hUKHoeZ+YZZbUZrRE8+tI4VzGcZCOLK6ZZrBcfD7uEZRIjIGo1jUvBLATbryd0K&#10;C+0G/qS+jLVIEA4FKmhi7AopQ9WQxTBzHXHyvp23GJP0tdQehwS3Ri6yLJcWW04LDXb01lB1Ks9W&#10;wV98LPPef+H7Pl+6n2FrdsfeKHU/HV9fQEQa4y383/7QChZPcP2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wuzEAAAA2wAAAA8AAAAAAAAAAAAAAAAAmAIAAGRycy9k&#10;b3ducmV2LnhtbFBLBQYAAAAABAAEAPUAAACJAwAAAAA=&#10;" fillcolor="#e2e2e2" stroked="f"/>
              <v:line id="Line 17" o:spid="_x0000_s1035" style="position:absolute;visibility:visible;mso-wrap-style:square" from="1707,15540" to="10771,15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az78AAAADbAAAADwAAAGRycy9kb3ducmV2LnhtbERPy4rCMBTdC/5DuII7TRUVqUZRZ4TZ&#10;OOBjobtrc22KzU1pMlr/3iwGXB7Oe75sbCkeVPvCsYJBPwFBnDldcK7gdNz2piB8QNZYOiYFL/Kw&#10;XLRbc0y1e/KeHoeQixjCPkUFJoQqldJnhiz6vquII3dztcUQYZ1LXeMzhttSDpNkIi0WHBsMVrQx&#10;lN0Pf1ZBcOvf8XZD1++dvoyM/DofL5lTqttpVjMQgZrwEf+7f7SCYRwbv8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FWs+/AAAAA2wAAAA8AAAAAAAAAAAAAAAAA&#10;oQIAAGRycy9kb3ducmV2LnhtbFBLBQYAAAAABAAEAPkAAACOAwAAAAA=&#10;" strokecolor="#e2e2e2" strokeweight=".24pt"/>
              <v:rect id="Rectangle 16" o:spid="_x0000_s1036" style="position:absolute;left:10770;top:15537;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zBcQA&#10;AADbAAAADwAAAGRycy9kb3ducmV2LnhtbESPQWvCQBSE7wX/w/KE3upGqaFNXaVUpL14aJSeH9nX&#10;JHX3bdhdk7S/3hUKHoeZ+YZZbUZrRE8+tI4VzGcZCOLK6ZZrBcfD7uEJRIjIGo1jUvBLATbryd0K&#10;C+0G/qS+jLVIEA4FKmhi7AopQ9WQxTBzHXHyvp23GJP0tdQehwS3Ri6yLJcWW04LDXb01lB1Ks9W&#10;wV98LPPef+H7Pl+6n2FrdsfeKHU/HV9fQEQa4y383/7QChbPcP2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8wXEAAAA2wAAAA8AAAAAAAAAAAAAAAAAmAIAAGRycy9k&#10;b3ducmV2LnhtbFBLBQYAAAAABAAEAPUAAACJAwAAAAA=&#10;" fillcolor="#e2e2e2" stroked="f"/>
              <w10:wrap anchorx="page" anchory="page"/>
            </v:group>
          </w:pict>
        </mc:Fallback>
      </mc:AlternateContent>
    </w:r>
    <w:r>
      <w:rPr>
        <w:noProof/>
        <w:lang w:val="pt-BR" w:eastAsia="pt-BR"/>
      </w:rPr>
      <mc:AlternateContent>
        <mc:Choice Requires="wps">
          <w:drawing>
            <wp:anchor distT="0" distB="0" distL="114300" distR="114300" simplePos="0" relativeHeight="503117576" behindDoc="1" locked="0" layoutInCell="1" allowOverlap="1">
              <wp:simplePos x="0" y="0"/>
              <wp:positionH relativeFrom="page">
                <wp:posOffset>6675120</wp:posOffset>
              </wp:positionH>
              <wp:positionV relativeFrom="page">
                <wp:posOffset>9916160</wp:posOffset>
              </wp:positionV>
              <wp:extent cx="194310" cy="165735"/>
              <wp:effectExtent l="0" t="635"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line="232" w:lineRule="exact"/>
                            <w:ind w:left="40"/>
                          </w:pPr>
                          <w:r>
                            <w:fldChar w:fldCharType="begin"/>
                          </w:r>
                          <w:r>
                            <w:instrText xml:space="preserve"> PAGE </w:instrText>
                          </w:r>
                          <w:r>
                            <w:fldChar w:fldCharType="separate"/>
                          </w:r>
                          <w:r w:rsidR="00610C72">
                            <w:rPr>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47" type="#_x0000_t202" style="position:absolute;margin-left:525.6pt;margin-top:780.8pt;width:15.3pt;height:13.05pt;z-index:-198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" filled="f" stroked="f">
              <v:textbox inset="0,0,0,0">
                <w:txbxContent>
                  <w:p w:rsidR="0080428C" w:rsidRDefault="0080428C">
                    <w:pPr>
                      <w:spacing w:line="232" w:lineRule="exact"/>
                      <w:ind w:left="40"/>
                    </w:pPr>
                    <w:r>
                      <w:fldChar w:fldCharType="begin"/>
                    </w:r>
                    <w:r>
                      <w:instrText xml:space="preserve"> PAGE </w:instrText>
                    </w:r>
                    <w:r>
                      <w:fldChar w:fldCharType="separate"/>
                    </w:r>
                    <w:r w:rsidR="00610C72">
                      <w:rPr>
                        <w:noProof/>
                      </w:rPr>
                      <w:t>21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mc:AlternateContent>
        <mc:Choice Requires="wps">
          <w:drawing>
            <wp:anchor distT="0" distB="0" distL="114300" distR="114300" simplePos="0" relativeHeight="503117600" behindDoc="1" locked="0" layoutInCell="1" allowOverlap="1">
              <wp:simplePos x="0" y="0"/>
              <wp:positionH relativeFrom="page">
                <wp:posOffset>6685915</wp:posOffset>
              </wp:positionH>
              <wp:positionV relativeFrom="page">
                <wp:posOffset>10175240</wp:posOffset>
              </wp:positionV>
              <wp:extent cx="188595" cy="174625"/>
              <wp:effectExtent l="0" t="2540" r="2540" b="381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pStyle w:val="Corpodetexto"/>
                            <w:spacing w:before="21"/>
                            <w:ind w:left="44"/>
                            <w:rPr>
                              <w:rFonts w:ascii="Trebuchet MS"/>
                            </w:rPr>
                          </w:pPr>
                          <w:r>
                            <w:fldChar w:fldCharType="begin"/>
                          </w:r>
                          <w:r>
                            <w:rPr>
                              <w:rFonts w:ascii="Trebuchet MS"/>
                            </w:rPr>
                            <w:instrText xml:space="preserve"> PAGE </w:instrText>
                          </w:r>
                          <w:r>
                            <w:fldChar w:fldCharType="separate"/>
                          </w:r>
                          <w:r w:rsidR="00610C72">
                            <w:rPr>
                              <w:rFonts w:ascii="Trebuchet MS"/>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48" type="#_x0000_t202" style="position:absolute;margin-left:526.45pt;margin-top:801.2pt;width:14.85pt;height:13.75pt;z-index:-1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3O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" filled="f" stroked="f">
              <v:textbox inset="0,0,0,0">
                <w:txbxContent>
                  <w:p w:rsidR="0080428C" w:rsidRDefault="0080428C">
                    <w:pPr>
                      <w:pStyle w:val="Corpodetexto"/>
                      <w:spacing w:before="21"/>
                      <w:ind w:left="44"/>
                      <w:rPr>
                        <w:rFonts w:ascii="Trebuchet MS"/>
                      </w:rPr>
                    </w:pPr>
                    <w:r>
                      <w:fldChar w:fldCharType="begin"/>
                    </w:r>
                    <w:r>
                      <w:rPr>
                        <w:rFonts w:ascii="Trebuchet MS"/>
                      </w:rPr>
                      <w:instrText xml:space="preserve"> PAGE </w:instrText>
                    </w:r>
                    <w:r>
                      <w:fldChar w:fldCharType="separate"/>
                    </w:r>
                    <w:r w:rsidR="00610C72">
                      <w:rPr>
                        <w:rFonts w:ascii="Trebuchet MS"/>
                        <w:noProof/>
                      </w:rPr>
                      <w:t>27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mc:AlternateContent>
        <mc:Choice Requires="wps">
          <w:drawing>
            <wp:anchor distT="0" distB="0" distL="114300" distR="114300" simplePos="0" relativeHeight="503117648" behindDoc="1" locked="0" layoutInCell="1" allowOverlap="1">
              <wp:simplePos x="0" y="0"/>
              <wp:positionH relativeFrom="page">
                <wp:posOffset>3679190</wp:posOffset>
              </wp:positionH>
              <wp:positionV relativeFrom="page">
                <wp:posOffset>10137140</wp:posOffset>
              </wp:positionV>
              <wp:extent cx="193040" cy="187325"/>
              <wp:effectExtent l="2540" t="2540" r="4445" b="635"/>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21"/>
                            <w:ind w:left="42"/>
                            <w:rPr>
                              <w:rFonts w:ascii="Times New Roman"/>
                            </w:rPr>
                          </w:pPr>
                          <w:r>
                            <w:fldChar w:fldCharType="begin"/>
                          </w:r>
                          <w:r>
                            <w:rPr>
                              <w:rFonts w:ascii="Times New Roman"/>
                            </w:rPr>
                            <w:instrText xml:space="preserve"> PAGE </w:instrText>
                          </w:r>
                          <w:r>
                            <w:fldChar w:fldCharType="separate"/>
                          </w:r>
                          <w:r w:rsidR="00610C72">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49" type="#_x0000_t202" style="position:absolute;margin-left:289.7pt;margin-top:798.2pt;width:15.2pt;height:14.75pt;z-index:-19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m+rw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" filled="f" stroked="f">
              <v:textbox inset="0,0,0,0">
                <w:txbxContent>
                  <w:p w:rsidR="0080428C" w:rsidRDefault="0080428C">
                    <w:pPr>
                      <w:spacing w:before="21"/>
                      <w:ind w:left="42"/>
                      <w:rPr>
                        <w:rFonts w:ascii="Times New Roman"/>
                      </w:rPr>
                    </w:pPr>
                    <w:r>
                      <w:fldChar w:fldCharType="begin"/>
                    </w:r>
                    <w:r>
                      <w:rPr>
                        <w:rFonts w:ascii="Times New Roman"/>
                      </w:rPr>
                      <w:instrText xml:space="preserve"> PAGE </w:instrText>
                    </w:r>
                    <w:r>
                      <w:fldChar w:fldCharType="separate"/>
                    </w:r>
                    <w:r w:rsidR="00610C72">
                      <w:rPr>
                        <w:rFonts w:ascii="Times New Roman"/>
                        <w:noProof/>
                      </w:rPr>
                      <w:t>28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mc:AlternateContent>
        <mc:Choice Requires="wps">
          <w:drawing>
            <wp:anchor distT="0" distB="0" distL="114300" distR="114300" simplePos="0" relativeHeight="503117672" behindDoc="1" locked="0" layoutInCell="1" allowOverlap="1">
              <wp:simplePos x="0" y="0"/>
              <wp:positionH relativeFrom="page">
                <wp:posOffset>3679190</wp:posOffset>
              </wp:positionH>
              <wp:positionV relativeFrom="page">
                <wp:posOffset>10137140</wp:posOffset>
              </wp:positionV>
              <wp:extent cx="191135" cy="180975"/>
              <wp:effectExtent l="2540" t="2540"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11"/>
                            <w:ind w:left="40"/>
                            <w:rPr>
                              <w:rFonts w:ascii="Times New Roman"/>
                            </w:rPr>
                          </w:pPr>
                          <w:r>
                            <w:fldChar w:fldCharType="begin"/>
                          </w:r>
                          <w:r>
                            <w:rPr>
                              <w:rFonts w:ascii="Times New Roman"/>
                            </w:rPr>
                            <w:instrText xml:space="preserve"> PAGE </w:instrText>
                          </w:r>
                          <w:r>
                            <w:fldChar w:fldCharType="separate"/>
                          </w:r>
                          <w:r w:rsidR="00610C72">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50" type="#_x0000_t202" style="position:absolute;margin-left:289.7pt;margin-top:798.2pt;width:15.05pt;height:14.25pt;z-index:-19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" filled="f" stroked="f">
              <v:textbox inset="0,0,0,0">
                <w:txbxContent>
                  <w:p w:rsidR="0080428C" w:rsidRDefault="0080428C">
                    <w:pPr>
                      <w:spacing w:before="11"/>
                      <w:ind w:left="40"/>
                      <w:rPr>
                        <w:rFonts w:ascii="Times New Roman"/>
                      </w:rPr>
                    </w:pPr>
                    <w:r>
                      <w:fldChar w:fldCharType="begin"/>
                    </w:r>
                    <w:r>
                      <w:rPr>
                        <w:rFonts w:ascii="Times New Roman"/>
                      </w:rPr>
                      <w:instrText xml:space="preserve"> PAGE </w:instrText>
                    </w:r>
                    <w:r>
                      <w:fldChar w:fldCharType="separate"/>
                    </w:r>
                    <w:r w:rsidR="00610C72">
                      <w:rPr>
                        <w:rFonts w:ascii="Times New Roman"/>
                        <w:noProof/>
                      </w:rPr>
                      <w:t>29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mc:AlternateContent>
        <mc:Choice Requires="wps">
          <w:drawing>
            <wp:anchor distT="0" distB="0" distL="114300" distR="114300" simplePos="0" relativeHeight="503117696" behindDoc="1" locked="0" layoutInCell="1" allowOverlap="1">
              <wp:simplePos x="0" y="0"/>
              <wp:positionH relativeFrom="page">
                <wp:posOffset>3681095</wp:posOffset>
              </wp:positionH>
              <wp:positionV relativeFrom="page">
                <wp:posOffset>10143490</wp:posOffset>
              </wp:positionV>
              <wp:extent cx="191135" cy="180975"/>
              <wp:effectExtent l="4445" t="0" r="4445" b="635"/>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11"/>
                            <w:ind w:left="40"/>
                            <w:rPr>
                              <w:rFonts w:ascii="Times New Roman"/>
                            </w:rPr>
                          </w:pPr>
                          <w:r>
                            <w:fldChar w:fldCharType="begin"/>
                          </w:r>
                          <w:r>
                            <w:rPr>
                              <w:rFonts w:ascii="Times New Roman"/>
                            </w:rPr>
                            <w:instrText xml:space="preserve"> PAGE </w:instrText>
                          </w:r>
                          <w:r>
                            <w:fldChar w:fldCharType="separate"/>
                          </w:r>
                          <w:r w:rsidR="00610C72">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51" type="#_x0000_t202" style="position:absolute;margin-left:289.85pt;margin-top:798.7pt;width:15.05pt;height:14.25pt;z-index:-1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" filled="f" stroked="f">
              <v:textbox inset="0,0,0,0">
                <w:txbxContent>
                  <w:p w:rsidR="0080428C" w:rsidRDefault="0080428C">
                    <w:pPr>
                      <w:spacing w:before="11"/>
                      <w:ind w:left="40"/>
                      <w:rPr>
                        <w:rFonts w:ascii="Times New Roman"/>
                      </w:rPr>
                    </w:pPr>
                    <w:r>
                      <w:fldChar w:fldCharType="begin"/>
                    </w:r>
                    <w:r>
                      <w:rPr>
                        <w:rFonts w:ascii="Times New Roman"/>
                      </w:rPr>
                      <w:instrText xml:space="preserve"> PAGE </w:instrText>
                    </w:r>
                    <w:r>
                      <w:fldChar w:fldCharType="separate"/>
                    </w:r>
                    <w:r w:rsidR="00610C72">
                      <w:rPr>
                        <w:rFonts w:ascii="Times New Roman"/>
                        <w:noProof/>
                      </w:rPr>
                      <w:t>30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mc:AlternateContent>
        <mc:Choice Requires="wps">
          <w:drawing>
            <wp:anchor distT="0" distB="0" distL="114300" distR="114300" simplePos="0" relativeHeight="503117720" behindDoc="1" locked="0" layoutInCell="1" allowOverlap="1">
              <wp:simplePos x="0" y="0"/>
              <wp:positionH relativeFrom="page">
                <wp:posOffset>3679190</wp:posOffset>
              </wp:positionH>
              <wp:positionV relativeFrom="page">
                <wp:posOffset>10140315</wp:posOffset>
              </wp:positionV>
              <wp:extent cx="191135" cy="180975"/>
              <wp:effectExtent l="2540" t="0" r="0" b="381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11"/>
                            <w:ind w:left="40"/>
                            <w:rPr>
                              <w:rFonts w:ascii="Times New Roman"/>
                            </w:rPr>
                          </w:pPr>
                          <w:r>
                            <w:fldChar w:fldCharType="begin"/>
                          </w:r>
                          <w:r>
                            <w:rPr>
                              <w:rFonts w:ascii="Times New Roman"/>
                            </w:rPr>
                            <w:instrText xml:space="preserve"> PAGE </w:instrText>
                          </w:r>
                          <w:r>
                            <w:fldChar w:fldCharType="separate"/>
                          </w:r>
                          <w:r w:rsidR="00610C72">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52" type="#_x0000_t202" style="position:absolute;margin-left:289.7pt;margin-top:798.45pt;width:15.05pt;height:14.25pt;z-index:-19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lPrwIAALA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" filled="f" stroked="f">
              <v:textbox inset="0,0,0,0">
                <w:txbxContent>
                  <w:p w:rsidR="0080428C" w:rsidRDefault="0080428C">
                    <w:pPr>
                      <w:spacing w:before="11"/>
                      <w:ind w:left="40"/>
                      <w:rPr>
                        <w:rFonts w:ascii="Times New Roman"/>
                      </w:rPr>
                    </w:pPr>
                    <w:r>
                      <w:fldChar w:fldCharType="begin"/>
                    </w:r>
                    <w:r>
                      <w:rPr>
                        <w:rFonts w:ascii="Times New Roman"/>
                      </w:rPr>
                      <w:instrText xml:space="preserve"> PAGE </w:instrText>
                    </w:r>
                    <w:r>
                      <w:fldChar w:fldCharType="separate"/>
                    </w:r>
                    <w:r w:rsidR="00610C72">
                      <w:rPr>
                        <w:rFonts w:ascii="Times New Roman"/>
                        <w:noProof/>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28C" w:rsidRDefault="0080428C">
      <w:r>
        <w:separator/>
      </w:r>
    </w:p>
  </w:footnote>
  <w:footnote w:type="continuationSeparator" w:id="0">
    <w:p w:rsidR="0080428C" w:rsidRDefault="00804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w:drawing>
        <wp:anchor distT="0" distB="0" distL="0" distR="0" simplePos="0" relativeHeight="268236455" behindDoc="1" locked="0" layoutInCell="1" allowOverlap="1">
          <wp:simplePos x="0" y="0"/>
          <wp:positionH relativeFrom="page">
            <wp:posOffset>1103458</wp:posOffset>
          </wp:positionH>
          <wp:positionV relativeFrom="page">
            <wp:posOffset>236092</wp:posOffset>
          </wp:positionV>
          <wp:extent cx="1764201" cy="553064"/>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 cstate="print"/>
                  <a:stretch>
                    <a:fillRect/>
                  </a:stretch>
                </pic:blipFill>
                <pic:spPr>
                  <a:xfrm>
                    <a:off x="0" y="0"/>
                    <a:ext cx="1764201" cy="553064"/>
                  </a:xfrm>
                  <a:prstGeom prst="rect">
                    <a:avLst/>
                  </a:prstGeom>
                </pic:spPr>
              </pic:pic>
            </a:graphicData>
          </a:graphic>
        </wp:anchor>
      </w:drawing>
    </w:r>
    <w:r>
      <w:rPr>
        <w:noProof/>
        <w:lang w:val="pt-BR" w:eastAsia="pt-BR"/>
      </w:rPr>
      <mc:AlternateContent>
        <mc:Choice Requires="wpg">
          <w:drawing>
            <wp:anchor distT="0" distB="0" distL="114300" distR="114300" simplePos="0" relativeHeight="503117504" behindDoc="1" locked="0" layoutInCell="1" allowOverlap="1">
              <wp:simplePos x="0" y="0"/>
              <wp:positionH relativeFrom="page">
                <wp:posOffset>1080770</wp:posOffset>
              </wp:positionH>
              <wp:positionV relativeFrom="page">
                <wp:posOffset>873125</wp:posOffset>
              </wp:positionV>
              <wp:extent cx="5761990" cy="20320"/>
              <wp:effectExtent l="13970" t="6350" r="15240" b="1143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1990" cy="20320"/>
                        <a:chOff x="1702" y="1375"/>
                        <a:chExt cx="9074" cy="32"/>
                      </a:xfrm>
                    </wpg:grpSpPr>
                    <wps:wsp>
                      <wps:cNvPr id="32" name="Line 37"/>
                      <wps:cNvCnPr>
                        <a:cxnSpLocks noChangeShapeType="1"/>
                      </wps:cNvCnPr>
                      <wps:spPr bwMode="auto">
                        <a:xfrm>
                          <a:off x="1702" y="1390"/>
                          <a:ext cx="9072" cy="0"/>
                        </a:xfrm>
                        <a:prstGeom prst="line">
                          <a:avLst/>
                        </a:prstGeom>
                        <a:noFill/>
                        <a:ln w="19685">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3" name="Rectangle 36"/>
                      <wps:cNvSpPr>
                        <a:spLocks noChangeArrowheads="1"/>
                      </wps:cNvSpPr>
                      <wps:spPr bwMode="auto">
                        <a:xfrm>
                          <a:off x="1702" y="1375"/>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35"/>
                      <wps:cNvCnPr>
                        <a:cxnSpLocks noChangeShapeType="1"/>
                      </wps:cNvCnPr>
                      <wps:spPr bwMode="auto">
                        <a:xfrm>
                          <a:off x="1707" y="1378"/>
                          <a:ext cx="9064" cy="0"/>
                        </a:xfrm>
                        <a:prstGeom prst="line">
                          <a:avLst/>
                        </a:prstGeom>
                        <a:noFill/>
                        <a:ln w="3048">
                          <a:solidFill>
                            <a:srgbClr val="9F9F9F"/>
                          </a:solidFill>
                          <a:prstDash val="solid"/>
                          <a:round/>
                          <a:headEnd/>
                          <a:tailEnd/>
                        </a:ln>
                        <a:extLst>
                          <a:ext uri="{909E8E84-426E-40DD-AFC4-6F175D3DCCD1}">
                            <a14:hiddenFill xmlns:a14="http://schemas.microsoft.com/office/drawing/2010/main">
                              <a:noFill/>
                            </a14:hiddenFill>
                          </a:ext>
                        </a:extLst>
                      </wps:spPr>
                      <wps:bodyPr/>
                    </wps:wsp>
                    <wps:wsp>
                      <wps:cNvPr id="35" name="Rectangle 34"/>
                      <wps:cNvSpPr>
                        <a:spLocks noChangeArrowheads="1"/>
                      </wps:cNvSpPr>
                      <wps:spPr bwMode="auto">
                        <a:xfrm>
                          <a:off x="10770" y="1375"/>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AutoShape 33"/>
                      <wps:cNvSpPr>
                        <a:spLocks/>
                      </wps:cNvSpPr>
                      <wps:spPr bwMode="auto">
                        <a:xfrm>
                          <a:off x="1702" y="1375"/>
                          <a:ext cx="9074" cy="27"/>
                        </a:xfrm>
                        <a:custGeom>
                          <a:avLst/>
                          <a:gdLst>
                            <a:gd name="T0" fmla="+- 0 1707 1702"/>
                            <a:gd name="T1" fmla="*/ T0 w 9074"/>
                            <a:gd name="T2" fmla="+- 0 1380 1375"/>
                            <a:gd name="T3" fmla="*/ 1380 h 27"/>
                            <a:gd name="T4" fmla="+- 0 1702 1702"/>
                            <a:gd name="T5" fmla="*/ T4 w 9074"/>
                            <a:gd name="T6" fmla="+- 0 1380 1375"/>
                            <a:gd name="T7" fmla="*/ 1380 h 27"/>
                            <a:gd name="T8" fmla="+- 0 1702 1702"/>
                            <a:gd name="T9" fmla="*/ T8 w 9074"/>
                            <a:gd name="T10" fmla="+- 0 1402 1375"/>
                            <a:gd name="T11" fmla="*/ 1402 h 27"/>
                            <a:gd name="T12" fmla="+- 0 1707 1702"/>
                            <a:gd name="T13" fmla="*/ T12 w 9074"/>
                            <a:gd name="T14" fmla="+- 0 1402 1375"/>
                            <a:gd name="T15" fmla="*/ 1402 h 27"/>
                            <a:gd name="T16" fmla="+- 0 1707 1702"/>
                            <a:gd name="T17" fmla="*/ T16 w 9074"/>
                            <a:gd name="T18" fmla="+- 0 1380 1375"/>
                            <a:gd name="T19" fmla="*/ 1380 h 27"/>
                            <a:gd name="T20" fmla="+- 0 10776 1702"/>
                            <a:gd name="T21" fmla="*/ T20 w 9074"/>
                            <a:gd name="T22" fmla="+- 0 1375 1375"/>
                            <a:gd name="T23" fmla="*/ 1375 h 27"/>
                            <a:gd name="T24" fmla="+- 0 10771 1702"/>
                            <a:gd name="T25" fmla="*/ T24 w 9074"/>
                            <a:gd name="T26" fmla="+- 0 1375 1375"/>
                            <a:gd name="T27" fmla="*/ 1375 h 27"/>
                            <a:gd name="T28" fmla="+- 0 10771 1702"/>
                            <a:gd name="T29" fmla="*/ T28 w 9074"/>
                            <a:gd name="T30" fmla="+- 0 1380 1375"/>
                            <a:gd name="T31" fmla="*/ 1380 h 27"/>
                            <a:gd name="T32" fmla="+- 0 10776 1702"/>
                            <a:gd name="T33" fmla="*/ T32 w 9074"/>
                            <a:gd name="T34" fmla="+- 0 1380 1375"/>
                            <a:gd name="T35" fmla="*/ 1380 h 27"/>
                            <a:gd name="T36" fmla="+- 0 10776 1702"/>
                            <a:gd name="T37" fmla="*/ T36 w 9074"/>
                            <a:gd name="T38" fmla="+- 0 1375 1375"/>
                            <a:gd name="T39" fmla="*/ 137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74" h="27">
                              <a:moveTo>
                                <a:pt x="5" y="5"/>
                              </a:moveTo>
                              <a:lnTo>
                                <a:pt x="0" y="5"/>
                              </a:lnTo>
                              <a:lnTo>
                                <a:pt x="0" y="27"/>
                              </a:lnTo>
                              <a:lnTo>
                                <a:pt x="5" y="27"/>
                              </a:lnTo>
                              <a:lnTo>
                                <a:pt x="5" y="5"/>
                              </a:lnTo>
                              <a:moveTo>
                                <a:pt x="9074" y="0"/>
                              </a:moveTo>
                              <a:lnTo>
                                <a:pt x="9069" y="0"/>
                              </a:lnTo>
                              <a:lnTo>
                                <a:pt x="9069" y="5"/>
                              </a:lnTo>
                              <a:lnTo>
                                <a:pt x="9074" y="5"/>
                              </a:lnTo>
                              <a:lnTo>
                                <a:pt x="9074"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Rectangle 32"/>
                      <wps:cNvSpPr>
                        <a:spLocks noChangeArrowheads="1"/>
                      </wps:cNvSpPr>
                      <wps:spPr bwMode="auto">
                        <a:xfrm>
                          <a:off x="10770" y="1380"/>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31"/>
                      <wps:cNvSpPr>
                        <a:spLocks noChangeArrowheads="1"/>
                      </wps:cNvSpPr>
                      <wps:spPr bwMode="auto">
                        <a:xfrm>
                          <a:off x="1702" y="1401"/>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0"/>
                      <wps:cNvSpPr>
                        <a:spLocks noChangeArrowheads="1"/>
                      </wps:cNvSpPr>
                      <wps:spPr bwMode="auto">
                        <a:xfrm>
                          <a:off x="1702" y="140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29"/>
                      <wps:cNvCnPr>
                        <a:cxnSpLocks noChangeShapeType="1"/>
                      </wps:cNvCnPr>
                      <wps:spPr bwMode="auto">
                        <a:xfrm>
                          <a:off x="1707" y="1404"/>
                          <a:ext cx="9064" cy="0"/>
                        </a:xfrm>
                        <a:prstGeom prst="line">
                          <a:avLst/>
                        </a:prstGeom>
                        <a:noFill/>
                        <a:ln w="3048">
                          <a:solidFill>
                            <a:srgbClr val="E2E2E2"/>
                          </a:solidFill>
                          <a:prstDash val="solid"/>
                          <a:round/>
                          <a:headEnd/>
                          <a:tailEnd/>
                        </a:ln>
                        <a:extLst>
                          <a:ext uri="{909E8E84-426E-40DD-AFC4-6F175D3DCCD1}">
                            <a14:hiddenFill xmlns:a14="http://schemas.microsoft.com/office/drawing/2010/main">
                              <a:noFill/>
                            </a14:hiddenFill>
                          </a:ext>
                        </a:extLst>
                      </wps:spPr>
                      <wps:bodyPr/>
                    </wps:wsp>
                    <wps:wsp>
                      <wps:cNvPr id="41" name="Rectangle 28"/>
                      <wps:cNvSpPr>
                        <a:spLocks noChangeArrowheads="1"/>
                      </wps:cNvSpPr>
                      <wps:spPr bwMode="auto">
                        <a:xfrm>
                          <a:off x="10770" y="1401"/>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B930B" id="Group 27" o:spid="_x0000_s1026" style="position:absolute;margin-left:85.1pt;margin-top:68.75pt;width:453.7pt;height:1.6pt;z-index:-198976;mso-position-horizontal-relative:page;mso-position-vertical-relative:page" coordorigin="1702,1375" coordsize="90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">
              <v:line id="Line 37" o:spid="_x0000_s1027" style="position:absolute;visibility:visible;mso-wrap-style:square" from="1702,1390" to="1077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HPMMAAADbAAAADwAAAGRycy9kb3ducmV2LnhtbESPT4vCMBTE74LfITzBi2iqgizVtCyi&#10;4MGLf3YXb4/m2ZZtXkqTav32RhA8DjPzG2aVdqYSN2pcaVnBdBKBIM6sLjlXcD5tx18gnEfWWFkm&#10;BQ9ykCb93gpjbe98oNvR5yJA2MWooPC+jqV0WUEG3cTWxMG72sagD7LJpW7wHuCmkrMoWkiDJYeF&#10;AmtaF5T9H1ujIHLy54zZaLvv8r/f02bdXtp2pNRw0H0vQXjq/Cf8bu+0gvkMXl/CD5DJ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UxzzDAAAA2wAAAA8AAAAAAAAAAAAA&#10;AAAAoQIAAGRycy9kb3ducmV2LnhtbFBLBQYAAAAABAAEAPkAAACRAwAAAAA=&#10;" strokecolor="#9f9f9f" strokeweight="1.55pt"/>
              <v:rect id="Rectangle 36" o:spid="_x0000_s1028" style="position:absolute;left:1702;top:137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asUA&#10;AADbAAAADwAAAGRycy9kb3ducmV2LnhtbESPT2vCQBTE70K/w/IKvenGP4hEVymV0h5KqlHvj+wz&#10;iWbfhuxqkm/fLQgeh5n5DbPadKYSd2pcaVnBeBSBIM6sLjlXcDx8DhcgnEfWWFkmBT052KxfBiuM&#10;tW15T/fU5yJA2MWooPC+jqV0WUEG3cjWxME728agD7LJpW6wDXBTyUkUzaXBksNCgTV9FJRd05tR&#10;cLmd0u18nCS/yddFtrM+ne1+eqXeXrv3JQhPnX+GH+1vrWA6hf8v4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0tqxQAAANsAAAAPAAAAAAAAAAAAAAAAAJgCAABkcnMv&#10;ZG93bnJldi54bWxQSwUGAAAAAAQABAD1AAAAigMAAAAA&#10;" fillcolor="#9f9f9f" stroked="f"/>
              <v:line id="Line 35" o:spid="_x0000_s1029" style="position:absolute;visibility:visible;mso-wrap-style:square" from="1707,1378" to="10771,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8ci8QAAADbAAAADwAAAGRycy9kb3ducmV2LnhtbESPQWvCQBSE70L/w/IK3nSj1aKpqxSh&#10;oqJFo5feHtlnEpp9G7Krxn/vCoLHYWa+YSazxpTiQrUrLCvodSMQxKnVBWcKjoefzgiE88gaS8uk&#10;4EYOZtO31gRjba+8p0viMxEg7GJUkHtfxVK6NCeDrmsr4uCdbG3QB1lnUtd4DXBTyn4UfUqDBYeF&#10;HCua55T+J2ejYNP8JeOyKvZmvT3icrFbRb84VKr93nx/gfDU+Ff42V5qBR8DeHw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xyLxAAAANsAAAAPAAAAAAAAAAAA&#10;AAAAAKECAABkcnMvZG93bnJldi54bWxQSwUGAAAAAAQABAD5AAAAkgMAAAAA&#10;" strokecolor="#9f9f9f" strokeweight=".24pt"/>
              <v:rect id="Rectangle 34" o:spid="_x0000_s1030" style="position:absolute;left:10770;top:1375;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v3cQA&#10;AADbAAAADwAAAGRycy9kb3ducmV2LnhtbESPQWvCQBSE74L/YXkFb7ppraFEV5EWaS8emkrPj+wz&#10;ie6+DbvbJO2v7wqFHoeZ+YbZ7EZrRE8+tI4V3C8yEMSV0y3XCk4fh/kTiBCRNRrHpOCbAuy208kG&#10;C+0Gfqe+jLVIEA4FKmhi7AopQ9WQxbBwHXHyzs5bjEn6WmqPQ4JbIx+yLJcWW04LDXb03FB1Lb+s&#10;gp/4WOa9/8TXY75yl+HFHE69UWp2N+7XICKN8T/8137TCpYruH1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93EAAAA2wAAAA8AAAAAAAAAAAAAAAAAmAIAAGRycy9k&#10;b3ducmV2LnhtbFBLBQYAAAAABAAEAPUAAACJAwAAAAA=&#10;" fillcolor="#e2e2e2" stroked="f"/>
              <v:shape id="AutoShape 33" o:spid="_x0000_s1031" style="position:absolute;left:1702;top:1375;width:9074;height:27;visibility:visible;mso-wrap-style:square;v-text-anchor:top" coordsize="907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bqMQA&#10;AADbAAAADwAAAGRycy9kb3ducmV2LnhtbESPwWrDMBBE74X+g9hCb43sFIxxowTTUtJDIMTJB2yt&#10;jeXUWhlLTtx+fRUI5DjMzBtmsZpsJ840+NaxgnSWgCCunW65UXDYf77kIHxA1tg5JgW/5GG1fHxY&#10;YKHdhXd0rkIjIoR9gQpMCH0hpa8NWfQz1xNH7+gGiyHKoZF6wEuE207OkySTFluOCwZ7ejdU/1Sj&#10;VRBkOu5O29T49V+fNfn3ZlN+eKWen6byDUSgKdzDt/aXVvCawf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426jEAAAA2wAAAA8AAAAAAAAAAAAAAAAAmAIAAGRycy9k&#10;b3ducmV2LnhtbFBLBQYAAAAABAAEAPUAAACJAwAAAAA=&#10;" path="m5,5l,5,,27r5,l5,5m9074,r-5,l9069,5r5,l9074,e" fillcolor="#9f9f9f" stroked="f">
                <v:path arrowok="t" o:connecttype="custom" o:connectlocs="5,1380;0,1380;0,1402;5,1402;5,1380;9074,1375;9069,1375;9069,1380;9074,1380;9074,1375" o:connectangles="0,0,0,0,0,0,0,0,0,0"/>
              </v:shape>
              <v:rect id="Rectangle 32" o:spid="_x0000_s1032" style="position:absolute;left:10770;top:1380;width:5;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UMcQA&#10;AADbAAAADwAAAGRycy9kb3ducmV2LnhtbESPQUvDQBSE74X+h+UJ3tqN2kaJ3ZaiFHvx0Fg8P7LP&#10;JLr7NuyuSeyv7wqFHoeZ+YZZbUZrRE8+tI4V3M0zEMSV0y3XCo4fu9kTiBCRNRrHpOCPAmzW08kK&#10;C+0GPlBfxlokCIcCFTQxdoWUoWrIYpi7jjh5X85bjEn6WmqPQ4JbI++zLJcWW04LDXb00lD1U/5a&#10;Bae4KPPef+Lbe75038Or2R17o9Ttzbh9BhFpjNfwpb3XCh4e4f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AVDHEAAAA2wAAAA8AAAAAAAAAAAAAAAAAmAIAAGRycy9k&#10;b3ducmV2LnhtbFBLBQYAAAAABAAEAPUAAACJAwAAAAA=&#10;" fillcolor="#e2e2e2" stroked="f"/>
              <v:rect id="Rectangle 31" o:spid="_x0000_s1033" style="position:absolute;left:1702;top:140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ZG8EA&#10;AADbAAAADwAAAGRycy9kb3ducmV2LnhtbERPTWvCQBC9F/wPyxR6azZaEYmuUpTSHkqqUe9Ddkyi&#10;2dmQXU3y792D0OPjfS/XvanFnVpXWVYwjmIQxLnVFRcKjoev9zkI55E11pZJwUAO1qvRyxITbTve&#10;0z3zhQgh7BJUUHrfJFK6vCSDLrINceDOtjXoA2wLqVvsQrip5SSOZ9JgxaGhxIY2JeXX7GYUXG6n&#10;bDsbp+lf+n2R3XTIprvfQam31/5zAcJT7//FT/ePVvARxoY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2RvBAAAA2wAAAA8AAAAAAAAAAAAAAAAAmAIAAGRycy9kb3du&#10;cmV2LnhtbFBLBQYAAAAABAAEAPUAAACGAwAAAAA=&#10;" fillcolor="#9f9f9f" stroked="f"/>
              <v:rect id="Rectangle 30" o:spid="_x0000_s1034" style="position:absolute;left:1702;top:140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l2MQA&#10;AADbAAAADwAAAGRycy9kb3ducmV2LnhtbESPQUvDQBSE74X+h+UJ3tqN2gaN3ZaiFHvx0Fg8P7LP&#10;JLr7NuyuSeyv7wqFHoeZ+YZZbUZrRE8+tI4V3M0zEMSV0y3XCo4fu9kjiBCRNRrHpOCPAmzW08kK&#10;C+0GPlBfxlokCIcCFTQxdoWUoWrIYpi7jjh5X85bjEn6WmqPQ4JbI++zLJcWW04LDXb00lD1U/5a&#10;Bae4KPPef+Lbe75038Or2R17o9Ttzbh9BhFpjNfwpb3XCh6e4P9L+gFyf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ZdjEAAAA2wAAAA8AAAAAAAAAAAAAAAAAmAIAAGRycy9k&#10;b3ducmV2LnhtbFBLBQYAAAAABAAEAPUAAACJAwAAAAA=&#10;" fillcolor="#e2e2e2" stroked="f"/>
              <v:line id="Line 29" o:spid="_x0000_s1035" style="position:absolute;visibility:visible;mso-wrap-style:square" from="1707,1404" to="10771,1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9aScEAAADbAAAADwAAAGRycy9kb3ducmV2LnhtbERPz2vCMBS+D/Y/hDfwNtOJG6MzyqYW&#10;vChYd5i3Z/NsypqXksTa/ffmIOz48f2eLQbbip58aBwreBlnIIgrpxuuFXwfiud3ECEia2wdk4I/&#10;CrCYPz7MMNfuynvqy1iLFMIhRwUmxi6XMlSGLIax64gTd3beYkzQ11J7vKZw28pJlr1Jiw2nBoMd&#10;LQ1Vv+XFKojua/daLOm03urj1MjVz+FYOaVGT8PnB4hIQ/wX390brWCa1qcv6QfI+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1pJwQAAANsAAAAPAAAAAAAAAAAAAAAA&#10;AKECAABkcnMvZG93bnJldi54bWxQSwUGAAAAAAQABAD5AAAAjwMAAAAA&#10;" strokecolor="#e2e2e2" strokeweight=".24pt"/>
              <v:rect id="Rectangle 28" o:spid="_x0000_s1036" style="position:absolute;left:10770;top:1401;width:5;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ao8MA&#10;AADbAAAADwAAAGRycy9kb3ducmV2LnhtbESPQWvCQBSE70L/w/IK3nRjsaGkrlIUsZceTKXnR/Y1&#10;Sbv7Nuxuk9Rf7wqCx2FmvmFWm9Ea0ZMPrWMFi3kGgrhyuuVawelzP3sBESKyRuOYFPxTgM36YbLC&#10;QruBj9SXsRYJwqFABU2MXSFlqBqyGOauI07et/MWY5K+ltrjkODWyKcsy6XFltNCgx1tG6p+yz+r&#10;4ByXZd77Lzx85M/uZ9iZ/ak3Sk0fx7dXEJHGeA/f2u9awXIB1y/pB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Mao8MAAADbAAAADwAAAAAAAAAAAAAAAACYAgAAZHJzL2Rv&#10;d25yZXYueG1sUEsFBgAAAAAEAAQA9QAAAIgDAAAAAA==&#10;" fillcolor="#e2e2e2" stroked="f"/>
              <w10:wrap anchorx="page" anchory="page"/>
            </v:group>
          </w:pict>
        </mc:Fallback>
      </mc:AlternateContent>
    </w:r>
    <w:r>
      <w:rPr>
        <w:noProof/>
        <w:lang w:val="pt-BR" w:eastAsia="pt-BR"/>
      </w:rPr>
      <mc:AlternateContent>
        <mc:Choice Requires="wps">
          <w:drawing>
            <wp:anchor distT="0" distB="0" distL="114300" distR="114300" simplePos="0" relativeHeight="503117528" behindDoc="1" locked="0" layoutInCell="1" allowOverlap="1">
              <wp:simplePos x="0" y="0"/>
              <wp:positionH relativeFrom="page">
                <wp:posOffset>5874385</wp:posOffset>
              </wp:positionH>
              <wp:positionV relativeFrom="page">
                <wp:posOffset>438150</wp:posOffset>
              </wp:positionV>
              <wp:extent cx="982980" cy="182245"/>
              <wp:effectExtent l="0" t="0" r="635" b="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13"/>
                            <w:ind w:left="20"/>
                            <w:rPr>
                              <w:b/>
                            </w:rPr>
                          </w:pPr>
                          <w:r>
                            <w:rPr>
                              <w:b/>
                            </w:rPr>
                            <w:t>PRESIDÊNCIA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46" type="#_x0000_t202" style="position:absolute;margin-left:462.55pt;margin-top:34.5pt;width:77.4pt;height:14.35pt;z-index:-198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2jmrAIAAKo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" filled="f" stroked="f">
              <v:textbox inset="0,0,0,0">
                <w:txbxContent>
                  <w:p w:rsidR="0080428C" w:rsidRDefault="0080428C">
                    <w:pPr>
                      <w:spacing w:before="13"/>
                      <w:ind w:left="20"/>
                      <w:rPr>
                        <w:b/>
                      </w:rPr>
                    </w:pPr>
                    <w:r>
                      <w:rPr>
                        <w:b/>
                      </w:rPr>
                      <w:t>PRESIDÊNCIA</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w:drawing>
        <wp:anchor distT="0" distB="0" distL="0" distR="0" simplePos="0" relativeHeight="268236599" behindDoc="1" locked="0" layoutInCell="1" allowOverlap="1">
          <wp:simplePos x="0" y="0"/>
          <wp:positionH relativeFrom="page">
            <wp:posOffset>1097914</wp:posOffset>
          </wp:positionH>
          <wp:positionV relativeFrom="page">
            <wp:posOffset>360045</wp:posOffset>
          </wp:positionV>
          <wp:extent cx="999490" cy="414147"/>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 cstate="print"/>
                  <a:stretch>
                    <a:fillRect/>
                  </a:stretch>
                </pic:blipFill>
                <pic:spPr>
                  <a:xfrm>
                    <a:off x="0" y="0"/>
                    <a:ext cx="999490" cy="414147"/>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428C" w:rsidRDefault="0080428C">
    <w:pPr>
      <w:pStyle w:val="Corpodetexto"/>
      <w:spacing w:line="14" w:lineRule="auto"/>
    </w:pPr>
    <w:r>
      <w:rPr>
        <w:noProof/>
        <w:lang w:val="pt-BR" w:eastAsia="pt-BR"/>
      </w:rPr>
      <mc:AlternateContent>
        <mc:Choice Requires="wps">
          <w:drawing>
            <wp:anchor distT="0" distB="0" distL="114300" distR="114300" simplePos="0" relativeHeight="503117840" behindDoc="1" locked="0" layoutInCell="1" allowOverlap="1">
              <wp:simplePos x="0" y="0"/>
              <wp:positionH relativeFrom="page">
                <wp:posOffset>878205</wp:posOffset>
              </wp:positionH>
              <wp:positionV relativeFrom="page">
                <wp:posOffset>1637030</wp:posOffset>
              </wp:positionV>
              <wp:extent cx="5805170" cy="0"/>
              <wp:effectExtent l="11430" t="8255" r="12700" b="10795"/>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51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C23ED" id="Line 4" o:spid="_x0000_s1026" style="position:absolute;z-index:-19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15pt,128.9pt" to="526.2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KMHAIAAEEEAAAOAAAAZHJzL2Uyb0RvYy54bWysU8GO2jAQvVfqP1i+QxIaW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" strokeweight=".48pt">
              <w10:wrap anchorx="page" anchory="page"/>
            </v:line>
          </w:pict>
        </mc:Fallback>
      </mc:AlternateContent>
    </w:r>
    <w:r>
      <w:rPr>
        <w:noProof/>
        <w:lang w:val="pt-BR" w:eastAsia="pt-BR"/>
      </w:rPr>
      <mc:AlternateContent>
        <mc:Choice Requires="wps">
          <w:drawing>
            <wp:anchor distT="0" distB="0" distL="114300" distR="114300" simplePos="0" relativeHeight="503117864" behindDoc="1" locked="0" layoutInCell="1" allowOverlap="1">
              <wp:simplePos x="0" y="0"/>
              <wp:positionH relativeFrom="page">
                <wp:posOffset>883920</wp:posOffset>
              </wp:positionH>
              <wp:positionV relativeFrom="page">
                <wp:posOffset>540385</wp:posOffset>
              </wp:positionV>
              <wp:extent cx="4245610" cy="182245"/>
              <wp:effectExtent l="0" t="0" r="4445"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561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13"/>
                            <w:ind w:left="20"/>
                          </w:pPr>
                          <w:r>
                            <w:t>Desenvolve SP - Agência de Fomento do Estado de São Paulo 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53" type="#_x0000_t202" style="position:absolute;margin-left:69.6pt;margin-top:42.55pt;width:334.3pt;height:14.35pt;z-index:-19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MBrwIAALA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" filled="f" stroked="f">
              <v:textbox inset="0,0,0,0">
                <w:txbxContent>
                  <w:p w:rsidR="0080428C" w:rsidRDefault="0080428C">
                    <w:pPr>
                      <w:spacing w:before="13"/>
                      <w:ind w:left="20"/>
                    </w:pPr>
                    <w:r>
                      <w:t>Desenvolve SP - Agência de Fomento do Estado de São Paulo S.A.</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17888" behindDoc="1" locked="0" layoutInCell="1" allowOverlap="1">
              <wp:simplePos x="0" y="0"/>
              <wp:positionH relativeFrom="page">
                <wp:posOffset>883920</wp:posOffset>
              </wp:positionH>
              <wp:positionV relativeFrom="page">
                <wp:posOffset>909320</wp:posOffset>
              </wp:positionV>
              <wp:extent cx="3025140" cy="182245"/>
              <wp:effectExtent l="0" t="4445"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13"/>
                            <w:ind w:left="20"/>
                          </w:pPr>
                          <w:r>
                            <w:t>Notas explicativas às Demonstrações Contábeis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54" type="#_x0000_t202" style="position:absolute;margin-left:69.6pt;margin-top:71.6pt;width:238.2pt;height:14.35pt;z-index:-1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uWsAIAALA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" filled="f" stroked="f">
              <v:textbox inset="0,0,0,0">
                <w:txbxContent>
                  <w:p w:rsidR="0080428C" w:rsidRDefault="0080428C">
                    <w:pPr>
                      <w:spacing w:before="13"/>
                      <w:ind w:left="20"/>
                    </w:pPr>
                    <w:r>
                      <w:t>Notas explicativas às Demonstrações Contábeis</w:t>
                    </w:r>
                  </w:p>
                </w:txbxContent>
              </v:textbox>
              <w10:wrap anchorx="page" anchory="page"/>
            </v:shape>
          </w:pict>
        </mc:Fallback>
      </mc:AlternateContent>
    </w:r>
    <w:r>
      <w:rPr>
        <w:noProof/>
        <w:lang w:val="pt-BR" w:eastAsia="pt-BR"/>
      </w:rPr>
      <mc:AlternateContent>
        <mc:Choice Requires="wps">
          <w:drawing>
            <wp:anchor distT="0" distB="0" distL="114300" distR="114300" simplePos="0" relativeHeight="503117912" behindDoc="1" locked="0" layoutInCell="1" allowOverlap="1">
              <wp:simplePos x="0" y="0"/>
              <wp:positionH relativeFrom="page">
                <wp:posOffset>883920</wp:posOffset>
              </wp:positionH>
              <wp:positionV relativeFrom="page">
                <wp:posOffset>1278255</wp:posOffset>
              </wp:positionV>
              <wp:extent cx="3264535" cy="338455"/>
              <wp:effectExtent l="0" t="1905" r="444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428C" w:rsidRDefault="0080428C">
                          <w:pPr>
                            <w:spacing w:before="13"/>
                            <w:ind w:left="20"/>
                            <w:rPr>
                              <w:b/>
                            </w:rPr>
                          </w:pPr>
                          <w:r>
                            <w:rPr>
                              <w:b/>
                            </w:rPr>
                            <w:t>Semestres findos em 30 de junho de 2019 e 2018</w:t>
                          </w:r>
                        </w:p>
                        <w:p w:rsidR="0080428C" w:rsidRDefault="0080428C">
                          <w:pPr>
                            <w:spacing w:before="39"/>
                            <w:ind w:left="82"/>
                            <w:rPr>
                              <w:i/>
                              <w:sz w:val="18"/>
                            </w:rPr>
                          </w:pPr>
                          <w:r>
                            <w:rPr>
                              <w:i/>
                              <w:sz w:val="18"/>
                            </w:rPr>
                            <w:t>(Em milhares de Reais)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55" type="#_x0000_t202" style="position:absolute;margin-left:69.6pt;margin-top:100.65pt;width:257.05pt;height:26.65pt;z-index:-19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d5msAIAALA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" filled="f" stroked="f">
              <v:textbox inset="0,0,0,0">
                <w:txbxContent>
                  <w:p w:rsidR="0080428C" w:rsidRDefault="0080428C">
                    <w:pPr>
                      <w:spacing w:before="13"/>
                      <w:ind w:left="20"/>
                      <w:rPr>
                        <w:b/>
                      </w:rPr>
                    </w:pPr>
                    <w:r>
                      <w:rPr>
                        <w:b/>
                      </w:rPr>
                      <w:t>Semestres findos em 30 de junho de 2019 e 2018</w:t>
                    </w:r>
                  </w:p>
                  <w:p w:rsidR="0080428C" w:rsidRDefault="0080428C">
                    <w:pPr>
                      <w:spacing w:before="39"/>
                      <w:ind w:left="82"/>
                      <w:rPr>
                        <w:i/>
                        <w:sz w:val="18"/>
                      </w:rPr>
                    </w:pPr>
                    <w:r>
                      <w:rPr>
                        <w:i/>
                        <w:sz w:val="18"/>
                      </w:rPr>
                      <w:t>(Em milhares de Reais)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2059A"/>
    <w:multiLevelType w:val="multilevel"/>
    <w:tmpl w:val="4510C5A8"/>
    <w:lvl w:ilvl="0">
      <w:start w:val="3"/>
      <w:numFmt w:val="decimal"/>
      <w:lvlText w:val="%1"/>
      <w:lvlJc w:val="left"/>
      <w:pPr>
        <w:ind w:left="810" w:hanging="708"/>
      </w:pPr>
      <w:rPr>
        <w:rFonts w:hint="default"/>
      </w:rPr>
    </w:lvl>
    <w:lvl w:ilvl="1">
      <w:start w:val="1"/>
      <w:numFmt w:val="decimal"/>
      <w:lvlText w:val="%1.%2"/>
      <w:lvlJc w:val="left"/>
      <w:pPr>
        <w:ind w:left="810" w:hanging="708"/>
      </w:pPr>
      <w:rPr>
        <w:rFonts w:ascii="Arial" w:eastAsia="Arial" w:hAnsi="Arial" w:cs="Arial" w:hint="default"/>
        <w:b/>
        <w:bCs/>
        <w:w w:val="99"/>
        <w:sz w:val="24"/>
        <w:szCs w:val="24"/>
      </w:rPr>
    </w:lvl>
    <w:lvl w:ilvl="2">
      <w:numFmt w:val="bullet"/>
      <w:lvlText w:val="•"/>
      <w:lvlJc w:val="left"/>
      <w:pPr>
        <w:ind w:left="1762" w:hanging="708"/>
      </w:pPr>
      <w:rPr>
        <w:rFonts w:hint="default"/>
      </w:rPr>
    </w:lvl>
    <w:lvl w:ilvl="3">
      <w:numFmt w:val="bullet"/>
      <w:lvlText w:val="•"/>
      <w:lvlJc w:val="left"/>
      <w:pPr>
        <w:ind w:left="2705" w:hanging="708"/>
      </w:pPr>
      <w:rPr>
        <w:rFonts w:hint="default"/>
      </w:rPr>
    </w:lvl>
    <w:lvl w:ilvl="4">
      <w:numFmt w:val="bullet"/>
      <w:lvlText w:val="•"/>
      <w:lvlJc w:val="left"/>
      <w:pPr>
        <w:ind w:left="3648" w:hanging="708"/>
      </w:pPr>
      <w:rPr>
        <w:rFonts w:hint="default"/>
      </w:rPr>
    </w:lvl>
    <w:lvl w:ilvl="5">
      <w:numFmt w:val="bullet"/>
      <w:lvlText w:val="•"/>
      <w:lvlJc w:val="left"/>
      <w:pPr>
        <w:ind w:left="4591" w:hanging="708"/>
      </w:pPr>
      <w:rPr>
        <w:rFonts w:hint="default"/>
      </w:rPr>
    </w:lvl>
    <w:lvl w:ilvl="6">
      <w:numFmt w:val="bullet"/>
      <w:lvlText w:val="•"/>
      <w:lvlJc w:val="left"/>
      <w:pPr>
        <w:ind w:left="5534" w:hanging="708"/>
      </w:pPr>
      <w:rPr>
        <w:rFonts w:hint="default"/>
      </w:rPr>
    </w:lvl>
    <w:lvl w:ilvl="7">
      <w:numFmt w:val="bullet"/>
      <w:lvlText w:val="•"/>
      <w:lvlJc w:val="left"/>
      <w:pPr>
        <w:ind w:left="6477" w:hanging="708"/>
      </w:pPr>
      <w:rPr>
        <w:rFonts w:hint="default"/>
      </w:rPr>
    </w:lvl>
    <w:lvl w:ilvl="8">
      <w:numFmt w:val="bullet"/>
      <w:lvlText w:val="•"/>
      <w:lvlJc w:val="left"/>
      <w:pPr>
        <w:ind w:left="7420" w:hanging="708"/>
      </w:pPr>
      <w:rPr>
        <w:rFonts w:hint="default"/>
      </w:rPr>
    </w:lvl>
  </w:abstractNum>
  <w:abstractNum w:abstractNumId="1">
    <w:nsid w:val="156577C1"/>
    <w:multiLevelType w:val="hybridMultilevel"/>
    <w:tmpl w:val="D9DAFAA4"/>
    <w:lvl w:ilvl="0" w:tplc="E6D4F5B4">
      <w:start w:val="1"/>
      <w:numFmt w:val="lowerLetter"/>
      <w:lvlText w:val="%1)"/>
      <w:lvlJc w:val="left"/>
      <w:pPr>
        <w:ind w:left="634" w:hanging="284"/>
      </w:pPr>
      <w:rPr>
        <w:rFonts w:ascii="Arial" w:eastAsia="Arial" w:hAnsi="Arial" w:cs="Arial" w:hint="default"/>
        <w:b/>
        <w:bCs/>
        <w:w w:val="100"/>
        <w:sz w:val="20"/>
        <w:szCs w:val="20"/>
      </w:rPr>
    </w:lvl>
    <w:lvl w:ilvl="1" w:tplc="BC384EDA">
      <w:start w:val="1"/>
      <w:numFmt w:val="lowerLetter"/>
      <w:lvlText w:val="(%2)"/>
      <w:lvlJc w:val="left"/>
      <w:pPr>
        <w:ind w:left="1072" w:hanging="361"/>
      </w:pPr>
      <w:rPr>
        <w:rFonts w:ascii="Arial" w:eastAsia="Arial" w:hAnsi="Arial" w:cs="Arial" w:hint="default"/>
        <w:spacing w:val="-7"/>
        <w:w w:val="98"/>
        <w:sz w:val="16"/>
        <w:szCs w:val="16"/>
      </w:rPr>
    </w:lvl>
    <w:lvl w:ilvl="2" w:tplc="7798A8B4">
      <w:numFmt w:val="bullet"/>
      <w:lvlText w:val="•"/>
      <w:lvlJc w:val="left"/>
      <w:pPr>
        <w:ind w:left="2105" w:hanging="361"/>
      </w:pPr>
      <w:rPr>
        <w:rFonts w:hint="default"/>
      </w:rPr>
    </w:lvl>
    <w:lvl w:ilvl="3" w:tplc="98C8C53C">
      <w:numFmt w:val="bullet"/>
      <w:lvlText w:val="•"/>
      <w:lvlJc w:val="left"/>
      <w:pPr>
        <w:ind w:left="3131" w:hanging="361"/>
      </w:pPr>
      <w:rPr>
        <w:rFonts w:hint="default"/>
      </w:rPr>
    </w:lvl>
    <w:lvl w:ilvl="4" w:tplc="3B42AE94">
      <w:numFmt w:val="bullet"/>
      <w:lvlText w:val="•"/>
      <w:lvlJc w:val="left"/>
      <w:pPr>
        <w:ind w:left="4156" w:hanging="361"/>
      </w:pPr>
      <w:rPr>
        <w:rFonts w:hint="default"/>
      </w:rPr>
    </w:lvl>
    <w:lvl w:ilvl="5" w:tplc="11F09E20">
      <w:numFmt w:val="bullet"/>
      <w:lvlText w:val="•"/>
      <w:lvlJc w:val="left"/>
      <w:pPr>
        <w:ind w:left="5182" w:hanging="361"/>
      </w:pPr>
      <w:rPr>
        <w:rFonts w:hint="default"/>
      </w:rPr>
    </w:lvl>
    <w:lvl w:ilvl="6" w:tplc="98CEA856">
      <w:numFmt w:val="bullet"/>
      <w:lvlText w:val="•"/>
      <w:lvlJc w:val="left"/>
      <w:pPr>
        <w:ind w:left="6207" w:hanging="361"/>
      </w:pPr>
      <w:rPr>
        <w:rFonts w:hint="default"/>
      </w:rPr>
    </w:lvl>
    <w:lvl w:ilvl="7" w:tplc="6C765ACC">
      <w:numFmt w:val="bullet"/>
      <w:lvlText w:val="•"/>
      <w:lvlJc w:val="left"/>
      <w:pPr>
        <w:ind w:left="7233" w:hanging="361"/>
      </w:pPr>
      <w:rPr>
        <w:rFonts w:hint="default"/>
      </w:rPr>
    </w:lvl>
    <w:lvl w:ilvl="8" w:tplc="B3207CF6">
      <w:numFmt w:val="bullet"/>
      <w:lvlText w:val="•"/>
      <w:lvlJc w:val="left"/>
      <w:pPr>
        <w:ind w:left="8258" w:hanging="361"/>
      </w:pPr>
      <w:rPr>
        <w:rFonts w:hint="default"/>
      </w:rPr>
    </w:lvl>
  </w:abstractNum>
  <w:abstractNum w:abstractNumId="2">
    <w:nsid w:val="23E95FF9"/>
    <w:multiLevelType w:val="hybridMultilevel"/>
    <w:tmpl w:val="25188512"/>
    <w:lvl w:ilvl="0" w:tplc="61B49B9A">
      <w:start w:val="3"/>
      <w:numFmt w:val="lowerLetter"/>
      <w:lvlText w:val="%1)"/>
      <w:lvlJc w:val="left"/>
      <w:pPr>
        <w:ind w:left="634" w:hanging="284"/>
      </w:pPr>
      <w:rPr>
        <w:rFonts w:ascii="Arial" w:eastAsia="Arial" w:hAnsi="Arial" w:cs="Arial" w:hint="default"/>
        <w:b/>
        <w:bCs/>
        <w:w w:val="100"/>
        <w:sz w:val="20"/>
        <w:szCs w:val="20"/>
      </w:rPr>
    </w:lvl>
    <w:lvl w:ilvl="1" w:tplc="DE04D06C">
      <w:numFmt w:val="bullet"/>
      <w:lvlText w:val="•"/>
      <w:lvlJc w:val="left"/>
      <w:pPr>
        <w:ind w:left="1607" w:hanging="284"/>
      </w:pPr>
      <w:rPr>
        <w:rFonts w:hint="default"/>
      </w:rPr>
    </w:lvl>
    <w:lvl w:ilvl="2" w:tplc="67080448">
      <w:numFmt w:val="bullet"/>
      <w:lvlText w:val="•"/>
      <w:lvlJc w:val="left"/>
      <w:pPr>
        <w:ind w:left="2574" w:hanging="284"/>
      </w:pPr>
      <w:rPr>
        <w:rFonts w:hint="default"/>
      </w:rPr>
    </w:lvl>
    <w:lvl w:ilvl="3" w:tplc="A3986DB2">
      <w:numFmt w:val="bullet"/>
      <w:lvlText w:val="•"/>
      <w:lvlJc w:val="left"/>
      <w:pPr>
        <w:ind w:left="3541" w:hanging="284"/>
      </w:pPr>
      <w:rPr>
        <w:rFonts w:hint="default"/>
      </w:rPr>
    </w:lvl>
    <w:lvl w:ilvl="4" w:tplc="B6905EF8">
      <w:numFmt w:val="bullet"/>
      <w:lvlText w:val="•"/>
      <w:lvlJc w:val="left"/>
      <w:pPr>
        <w:ind w:left="4508" w:hanging="284"/>
      </w:pPr>
      <w:rPr>
        <w:rFonts w:hint="default"/>
      </w:rPr>
    </w:lvl>
    <w:lvl w:ilvl="5" w:tplc="BE345D38">
      <w:numFmt w:val="bullet"/>
      <w:lvlText w:val="•"/>
      <w:lvlJc w:val="left"/>
      <w:pPr>
        <w:ind w:left="5475" w:hanging="284"/>
      </w:pPr>
      <w:rPr>
        <w:rFonts w:hint="default"/>
      </w:rPr>
    </w:lvl>
    <w:lvl w:ilvl="6" w:tplc="81307522">
      <w:numFmt w:val="bullet"/>
      <w:lvlText w:val="•"/>
      <w:lvlJc w:val="left"/>
      <w:pPr>
        <w:ind w:left="6442" w:hanging="284"/>
      </w:pPr>
      <w:rPr>
        <w:rFonts w:hint="default"/>
      </w:rPr>
    </w:lvl>
    <w:lvl w:ilvl="7" w:tplc="0B540AE8">
      <w:numFmt w:val="bullet"/>
      <w:lvlText w:val="•"/>
      <w:lvlJc w:val="left"/>
      <w:pPr>
        <w:ind w:left="7409" w:hanging="284"/>
      </w:pPr>
      <w:rPr>
        <w:rFonts w:hint="default"/>
      </w:rPr>
    </w:lvl>
    <w:lvl w:ilvl="8" w:tplc="EBDAB636">
      <w:numFmt w:val="bullet"/>
      <w:lvlText w:val="•"/>
      <w:lvlJc w:val="left"/>
      <w:pPr>
        <w:ind w:left="8376" w:hanging="284"/>
      </w:pPr>
      <w:rPr>
        <w:rFonts w:hint="default"/>
      </w:rPr>
    </w:lvl>
  </w:abstractNum>
  <w:abstractNum w:abstractNumId="3">
    <w:nsid w:val="2ABE7401"/>
    <w:multiLevelType w:val="hybridMultilevel"/>
    <w:tmpl w:val="49AEEF88"/>
    <w:lvl w:ilvl="0" w:tplc="F11A275A">
      <w:start w:val="1"/>
      <w:numFmt w:val="lowerLetter"/>
      <w:lvlText w:val="%1)"/>
      <w:lvlJc w:val="left"/>
      <w:pPr>
        <w:ind w:left="634" w:hanging="284"/>
      </w:pPr>
      <w:rPr>
        <w:rFonts w:ascii="Arial" w:eastAsia="Arial" w:hAnsi="Arial" w:cs="Arial" w:hint="default"/>
        <w:b/>
        <w:bCs/>
        <w:w w:val="100"/>
        <w:sz w:val="20"/>
        <w:szCs w:val="20"/>
      </w:rPr>
    </w:lvl>
    <w:lvl w:ilvl="1" w:tplc="25CC7B72">
      <w:numFmt w:val="bullet"/>
      <w:lvlText w:val="•"/>
      <w:lvlJc w:val="left"/>
      <w:pPr>
        <w:ind w:left="1607" w:hanging="284"/>
      </w:pPr>
      <w:rPr>
        <w:rFonts w:hint="default"/>
      </w:rPr>
    </w:lvl>
    <w:lvl w:ilvl="2" w:tplc="621415EE">
      <w:numFmt w:val="bullet"/>
      <w:lvlText w:val="•"/>
      <w:lvlJc w:val="left"/>
      <w:pPr>
        <w:ind w:left="2574" w:hanging="284"/>
      </w:pPr>
      <w:rPr>
        <w:rFonts w:hint="default"/>
      </w:rPr>
    </w:lvl>
    <w:lvl w:ilvl="3" w:tplc="CCDC9EBC">
      <w:numFmt w:val="bullet"/>
      <w:lvlText w:val="•"/>
      <w:lvlJc w:val="left"/>
      <w:pPr>
        <w:ind w:left="3541" w:hanging="284"/>
      </w:pPr>
      <w:rPr>
        <w:rFonts w:hint="default"/>
      </w:rPr>
    </w:lvl>
    <w:lvl w:ilvl="4" w:tplc="1A0CBC1A">
      <w:numFmt w:val="bullet"/>
      <w:lvlText w:val="•"/>
      <w:lvlJc w:val="left"/>
      <w:pPr>
        <w:ind w:left="4508" w:hanging="284"/>
      </w:pPr>
      <w:rPr>
        <w:rFonts w:hint="default"/>
      </w:rPr>
    </w:lvl>
    <w:lvl w:ilvl="5" w:tplc="AA9A86F8">
      <w:numFmt w:val="bullet"/>
      <w:lvlText w:val="•"/>
      <w:lvlJc w:val="left"/>
      <w:pPr>
        <w:ind w:left="5475" w:hanging="284"/>
      </w:pPr>
      <w:rPr>
        <w:rFonts w:hint="default"/>
      </w:rPr>
    </w:lvl>
    <w:lvl w:ilvl="6" w:tplc="3E849E2C">
      <w:numFmt w:val="bullet"/>
      <w:lvlText w:val="•"/>
      <w:lvlJc w:val="left"/>
      <w:pPr>
        <w:ind w:left="6442" w:hanging="284"/>
      </w:pPr>
      <w:rPr>
        <w:rFonts w:hint="default"/>
      </w:rPr>
    </w:lvl>
    <w:lvl w:ilvl="7" w:tplc="A6B63626">
      <w:numFmt w:val="bullet"/>
      <w:lvlText w:val="•"/>
      <w:lvlJc w:val="left"/>
      <w:pPr>
        <w:ind w:left="7409" w:hanging="284"/>
      </w:pPr>
      <w:rPr>
        <w:rFonts w:hint="default"/>
      </w:rPr>
    </w:lvl>
    <w:lvl w:ilvl="8" w:tplc="C9881694">
      <w:numFmt w:val="bullet"/>
      <w:lvlText w:val="•"/>
      <w:lvlJc w:val="left"/>
      <w:pPr>
        <w:ind w:left="8376" w:hanging="284"/>
      </w:pPr>
      <w:rPr>
        <w:rFonts w:hint="default"/>
      </w:rPr>
    </w:lvl>
  </w:abstractNum>
  <w:abstractNum w:abstractNumId="4">
    <w:nsid w:val="2C65552B"/>
    <w:multiLevelType w:val="hybridMultilevel"/>
    <w:tmpl w:val="31BEC578"/>
    <w:lvl w:ilvl="0" w:tplc="26DC4618">
      <w:start w:val="1"/>
      <w:numFmt w:val="lowerLetter"/>
      <w:lvlText w:val="%1)"/>
      <w:lvlJc w:val="left"/>
      <w:pPr>
        <w:ind w:left="634" w:hanging="284"/>
      </w:pPr>
      <w:rPr>
        <w:rFonts w:ascii="Arial" w:eastAsia="Arial" w:hAnsi="Arial" w:cs="Arial" w:hint="default"/>
        <w:b/>
        <w:bCs/>
        <w:w w:val="100"/>
        <w:sz w:val="20"/>
        <w:szCs w:val="20"/>
      </w:rPr>
    </w:lvl>
    <w:lvl w:ilvl="1" w:tplc="7CECED40">
      <w:numFmt w:val="bullet"/>
      <w:lvlText w:val="•"/>
      <w:lvlJc w:val="left"/>
      <w:pPr>
        <w:ind w:left="1607" w:hanging="284"/>
      </w:pPr>
      <w:rPr>
        <w:rFonts w:hint="default"/>
      </w:rPr>
    </w:lvl>
    <w:lvl w:ilvl="2" w:tplc="69229C5C">
      <w:numFmt w:val="bullet"/>
      <w:lvlText w:val="•"/>
      <w:lvlJc w:val="left"/>
      <w:pPr>
        <w:ind w:left="2574" w:hanging="284"/>
      </w:pPr>
      <w:rPr>
        <w:rFonts w:hint="default"/>
      </w:rPr>
    </w:lvl>
    <w:lvl w:ilvl="3" w:tplc="F1060840">
      <w:numFmt w:val="bullet"/>
      <w:lvlText w:val="•"/>
      <w:lvlJc w:val="left"/>
      <w:pPr>
        <w:ind w:left="3541" w:hanging="284"/>
      </w:pPr>
      <w:rPr>
        <w:rFonts w:hint="default"/>
      </w:rPr>
    </w:lvl>
    <w:lvl w:ilvl="4" w:tplc="C0A2A922">
      <w:numFmt w:val="bullet"/>
      <w:lvlText w:val="•"/>
      <w:lvlJc w:val="left"/>
      <w:pPr>
        <w:ind w:left="4508" w:hanging="284"/>
      </w:pPr>
      <w:rPr>
        <w:rFonts w:hint="default"/>
      </w:rPr>
    </w:lvl>
    <w:lvl w:ilvl="5" w:tplc="2D9626FE">
      <w:numFmt w:val="bullet"/>
      <w:lvlText w:val="•"/>
      <w:lvlJc w:val="left"/>
      <w:pPr>
        <w:ind w:left="5475" w:hanging="284"/>
      </w:pPr>
      <w:rPr>
        <w:rFonts w:hint="default"/>
      </w:rPr>
    </w:lvl>
    <w:lvl w:ilvl="6" w:tplc="5E8815AC">
      <w:numFmt w:val="bullet"/>
      <w:lvlText w:val="•"/>
      <w:lvlJc w:val="left"/>
      <w:pPr>
        <w:ind w:left="6442" w:hanging="284"/>
      </w:pPr>
      <w:rPr>
        <w:rFonts w:hint="default"/>
      </w:rPr>
    </w:lvl>
    <w:lvl w:ilvl="7" w:tplc="D5BC2C50">
      <w:numFmt w:val="bullet"/>
      <w:lvlText w:val="•"/>
      <w:lvlJc w:val="left"/>
      <w:pPr>
        <w:ind w:left="7409" w:hanging="284"/>
      </w:pPr>
      <w:rPr>
        <w:rFonts w:hint="default"/>
      </w:rPr>
    </w:lvl>
    <w:lvl w:ilvl="8" w:tplc="576415BA">
      <w:numFmt w:val="bullet"/>
      <w:lvlText w:val="•"/>
      <w:lvlJc w:val="left"/>
      <w:pPr>
        <w:ind w:left="8376" w:hanging="284"/>
      </w:pPr>
      <w:rPr>
        <w:rFonts w:hint="default"/>
      </w:rPr>
    </w:lvl>
  </w:abstractNum>
  <w:abstractNum w:abstractNumId="5">
    <w:nsid w:val="366E516B"/>
    <w:multiLevelType w:val="hybridMultilevel"/>
    <w:tmpl w:val="60EA8778"/>
    <w:lvl w:ilvl="0" w:tplc="6B7C1454">
      <w:start w:val="1"/>
      <w:numFmt w:val="decimal"/>
      <w:lvlText w:val="%1"/>
      <w:lvlJc w:val="left"/>
      <w:pPr>
        <w:ind w:left="519" w:hanging="168"/>
        <w:jc w:val="right"/>
      </w:pPr>
      <w:rPr>
        <w:rFonts w:hint="default"/>
        <w:b/>
        <w:bCs/>
        <w:w w:val="100"/>
      </w:rPr>
    </w:lvl>
    <w:lvl w:ilvl="1" w:tplc="195067FE">
      <w:start w:val="1"/>
      <w:numFmt w:val="lowerLetter"/>
      <w:lvlText w:val="%2)"/>
      <w:lvlJc w:val="left"/>
      <w:pPr>
        <w:ind w:left="1072" w:hanging="361"/>
      </w:pPr>
      <w:rPr>
        <w:rFonts w:ascii="Arial" w:eastAsia="Arial" w:hAnsi="Arial" w:cs="Arial" w:hint="default"/>
        <w:b/>
        <w:bCs/>
        <w:w w:val="100"/>
        <w:sz w:val="20"/>
        <w:szCs w:val="20"/>
      </w:rPr>
    </w:lvl>
    <w:lvl w:ilvl="2" w:tplc="D6E25D5E">
      <w:numFmt w:val="bullet"/>
      <w:lvlText w:val="•"/>
      <w:lvlJc w:val="left"/>
      <w:pPr>
        <w:ind w:left="2105" w:hanging="361"/>
      </w:pPr>
      <w:rPr>
        <w:rFonts w:hint="default"/>
      </w:rPr>
    </w:lvl>
    <w:lvl w:ilvl="3" w:tplc="7D1AB44A">
      <w:numFmt w:val="bullet"/>
      <w:lvlText w:val="•"/>
      <w:lvlJc w:val="left"/>
      <w:pPr>
        <w:ind w:left="3131" w:hanging="361"/>
      </w:pPr>
      <w:rPr>
        <w:rFonts w:hint="default"/>
      </w:rPr>
    </w:lvl>
    <w:lvl w:ilvl="4" w:tplc="F4BA1266">
      <w:numFmt w:val="bullet"/>
      <w:lvlText w:val="•"/>
      <w:lvlJc w:val="left"/>
      <w:pPr>
        <w:ind w:left="4156" w:hanging="361"/>
      </w:pPr>
      <w:rPr>
        <w:rFonts w:hint="default"/>
      </w:rPr>
    </w:lvl>
    <w:lvl w:ilvl="5" w:tplc="1D3842B8">
      <w:numFmt w:val="bullet"/>
      <w:lvlText w:val="•"/>
      <w:lvlJc w:val="left"/>
      <w:pPr>
        <w:ind w:left="5182" w:hanging="361"/>
      </w:pPr>
      <w:rPr>
        <w:rFonts w:hint="default"/>
      </w:rPr>
    </w:lvl>
    <w:lvl w:ilvl="6" w:tplc="13C01D38">
      <w:numFmt w:val="bullet"/>
      <w:lvlText w:val="•"/>
      <w:lvlJc w:val="left"/>
      <w:pPr>
        <w:ind w:left="6207" w:hanging="361"/>
      </w:pPr>
      <w:rPr>
        <w:rFonts w:hint="default"/>
      </w:rPr>
    </w:lvl>
    <w:lvl w:ilvl="7" w:tplc="4FF6F29A">
      <w:numFmt w:val="bullet"/>
      <w:lvlText w:val="•"/>
      <w:lvlJc w:val="left"/>
      <w:pPr>
        <w:ind w:left="7233" w:hanging="361"/>
      </w:pPr>
      <w:rPr>
        <w:rFonts w:hint="default"/>
      </w:rPr>
    </w:lvl>
    <w:lvl w:ilvl="8" w:tplc="C5B4FEE8">
      <w:numFmt w:val="bullet"/>
      <w:lvlText w:val="•"/>
      <w:lvlJc w:val="left"/>
      <w:pPr>
        <w:ind w:left="8258" w:hanging="361"/>
      </w:pPr>
      <w:rPr>
        <w:rFonts w:hint="default"/>
      </w:rPr>
    </w:lvl>
  </w:abstractNum>
  <w:abstractNum w:abstractNumId="6">
    <w:nsid w:val="38A2702E"/>
    <w:multiLevelType w:val="hybridMultilevel"/>
    <w:tmpl w:val="C914B6E4"/>
    <w:lvl w:ilvl="0" w:tplc="D6507802">
      <w:start w:val="1"/>
      <w:numFmt w:val="lowerLetter"/>
      <w:lvlText w:val="%1."/>
      <w:lvlJc w:val="left"/>
      <w:pPr>
        <w:ind w:left="778" w:hanging="428"/>
      </w:pPr>
      <w:rPr>
        <w:rFonts w:ascii="Arial" w:eastAsia="Arial" w:hAnsi="Arial" w:cs="Arial" w:hint="default"/>
        <w:b/>
        <w:bCs/>
        <w:w w:val="100"/>
        <w:sz w:val="20"/>
        <w:szCs w:val="20"/>
      </w:rPr>
    </w:lvl>
    <w:lvl w:ilvl="1" w:tplc="50486EBA">
      <w:numFmt w:val="bullet"/>
      <w:lvlText w:val="•"/>
      <w:lvlJc w:val="left"/>
      <w:pPr>
        <w:ind w:left="1733" w:hanging="428"/>
      </w:pPr>
      <w:rPr>
        <w:rFonts w:hint="default"/>
      </w:rPr>
    </w:lvl>
    <w:lvl w:ilvl="2" w:tplc="69DA7074">
      <w:numFmt w:val="bullet"/>
      <w:lvlText w:val="•"/>
      <w:lvlJc w:val="left"/>
      <w:pPr>
        <w:ind w:left="2686" w:hanging="428"/>
      </w:pPr>
      <w:rPr>
        <w:rFonts w:hint="default"/>
      </w:rPr>
    </w:lvl>
    <w:lvl w:ilvl="3" w:tplc="9CB8D5D6">
      <w:numFmt w:val="bullet"/>
      <w:lvlText w:val="•"/>
      <w:lvlJc w:val="left"/>
      <w:pPr>
        <w:ind w:left="3639" w:hanging="428"/>
      </w:pPr>
      <w:rPr>
        <w:rFonts w:hint="default"/>
      </w:rPr>
    </w:lvl>
    <w:lvl w:ilvl="4" w:tplc="2EC6DF74">
      <w:numFmt w:val="bullet"/>
      <w:lvlText w:val="•"/>
      <w:lvlJc w:val="left"/>
      <w:pPr>
        <w:ind w:left="4592" w:hanging="428"/>
      </w:pPr>
      <w:rPr>
        <w:rFonts w:hint="default"/>
      </w:rPr>
    </w:lvl>
    <w:lvl w:ilvl="5" w:tplc="0FC0A3FE">
      <w:numFmt w:val="bullet"/>
      <w:lvlText w:val="•"/>
      <w:lvlJc w:val="left"/>
      <w:pPr>
        <w:ind w:left="5545" w:hanging="428"/>
      </w:pPr>
      <w:rPr>
        <w:rFonts w:hint="default"/>
      </w:rPr>
    </w:lvl>
    <w:lvl w:ilvl="6" w:tplc="CBF28F54">
      <w:numFmt w:val="bullet"/>
      <w:lvlText w:val="•"/>
      <w:lvlJc w:val="left"/>
      <w:pPr>
        <w:ind w:left="6498" w:hanging="428"/>
      </w:pPr>
      <w:rPr>
        <w:rFonts w:hint="default"/>
      </w:rPr>
    </w:lvl>
    <w:lvl w:ilvl="7" w:tplc="2FB805BE">
      <w:numFmt w:val="bullet"/>
      <w:lvlText w:val="•"/>
      <w:lvlJc w:val="left"/>
      <w:pPr>
        <w:ind w:left="7451" w:hanging="428"/>
      </w:pPr>
      <w:rPr>
        <w:rFonts w:hint="default"/>
      </w:rPr>
    </w:lvl>
    <w:lvl w:ilvl="8" w:tplc="92985D6C">
      <w:numFmt w:val="bullet"/>
      <w:lvlText w:val="•"/>
      <w:lvlJc w:val="left"/>
      <w:pPr>
        <w:ind w:left="8404" w:hanging="428"/>
      </w:pPr>
      <w:rPr>
        <w:rFonts w:hint="default"/>
      </w:rPr>
    </w:lvl>
  </w:abstractNum>
  <w:abstractNum w:abstractNumId="7">
    <w:nsid w:val="3CDA2B1D"/>
    <w:multiLevelType w:val="hybridMultilevel"/>
    <w:tmpl w:val="438007E2"/>
    <w:lvl w:ilvl="0" w:tplc="E8B06B4E">
      <w:start w:val="1"/>
      <w:numFmt w:val="decimal"/>
      <w:lvlText w:val="%1"/>
      <w:lvlJc w:val="left"/>
      <w:pPr>
        <w:ind w:left="102" w:hanging="708"/>
      </w:pPr>
      <w:rPr>
        <w:rFonts w:ascii="Arial" w:eastAsia="Arial" w:hAnsi="Arial" w:cs="Arial" w:hint="default"/>
        <w:b/>
        <w:bCs/>
        <w:w w:val="99"/>
        <w:sz w:val="24"/>
        <w:szCs w:val="24"/>
      </w:rPr>
    </w:lvl>
    <w:lvl w:ilvl="1" w:tplc="067E8EEE">
      <w:numFmt w:val="bullet"/>
      <w:lvlText w:val="•"/>
      <w:lvlJc w:val="left"/>
      <w:pPr>
        <w:ind w:left="102" w:hanging="696"/>
      </w:pPr>
      <w:rPr>
        <w:rFonts w:ascii="Times New Roman" w:eastAsia="Times New Roman" w:hAnsi="Times New Roman" w:cs="Times New Roman" w:hint="default"/>
        <w:spacing w:val="-10"/>
        <w:w w:val="99"/>
        <w:sz w:val="24"/>
        <w:szCs w:val="24"/>
      </w:rPr>
    </w:lvl>
    <w:lvl w:ilvl="2" w:tplc="DE9CCBD8">
      <w:numFmt w:val="bullet"/>
      <w:lvlText w:val="•"/>
      <w:lvlJc w:val="left"/>
      <w:pPr>
        <w:ind w:left="1762" w:hanging="696"/>
      </w:pPr>
      <w:rPr>
        <w:rFonts w:hint="default"/>
      </w:rPr>
    </w:lvl>
    <w:lvl w:ilvl="3" w:tplc="ADFC2CF0">
      <w:numFmt w:val="bullet"/>
      <w:lvlText w:val="•"/>
      <w:lvlJc w:val="left"/>
      <w:pPr>
        <w:ind w:left="2705" w:hanging="696"/>
      </w:pPr>
      <w:rPr>
        <w:rFonts w:hint="default"/>
      </w:rPr>
    </w:lvl>
    <w:lvl w:ilvl="4" w:tplc="6D689506">
      <w:numFmt w:val="bullet"/>
      <w:lvlText w:val="•"/>
      <w:lvlJc w:val="left"/>
      <w:pPr>
        <w:ind w:left="3648" w:hanging="696"/>
      </w:pPr>
      <w:rPr>
        <w:rFonts w:hint="default"/>
      </w:rPr>
    </w:lvl>
    <w:lvl w:ilvl="5" w:tplc="B63C9988">
      <w:numFmt w:val="bullet"/>
      <w:lvlText w:val="•"/>
      <w:lvlJc w:val="left"/>
      <w:pPr>
        <w:ind w:left="4591" w:hanging="696"/>
      </w:pPr>
      <w:rPr>
        <w:rFonts w:hint="default"/>
      </w:rPr>
    </w:lvl>
    <w:lvl w:ilvl="6" w:tplc="70EECDBE">
      <w:numFmt w:val="bullet"/>
      <w:lvlText w:val="•"/>
      <w:lvlJc w:val="left"/>
      <w:pPr>
        <w:ind w:left="5534" w:hanging="696"/>
      </w:pPr>
      <w:rPr>
        <w:rFonts w:hint="default"/>
      </w:rPr>
    </w:lvl>
    <w:lvl w:ilvl="7" w:tplc="98DCAD8E">
      <w:numFmt w:val="bullet"/>
      <w:lvlText w:val="•"/>
      <w:lvlJc w:val="left"/>
      <w:pPr>
        <w:ind w:left="6477" w:hanging="696"/>
      </w:pPr>
      <w:rPr>
        <w:rFonts w:hint="default"/>
      </w:rPr>
    </w:lvl>
    <w:lvl w:ilvl="8" w:tplc="AE3CCE08">
      <w:numFmt w:val="bullet"/>
      <w:lvlText w:val="•"/>
      <w:lvlJc w:val="left"/>
      <w:pPr>
        <w:ind w:left="7420" w:hanging="696"/>
      </w:pPr>
      <w:rPr>
        <w:rFonts w:hint="default"/>
      </w:rPr>
    </w:lvl>
  </w:abstractNum>
  <w:abstractNum w:abstractNumId="8">
    <w:nsid w:val="3F5D2573"/>
    <w:multiLevelType w:val="hybridMultilevel"/>
    <w:tmpl w:val="BF220B8E"/>
    <w:lvl w:ilvl="0" w:tplc="A028B748">
      <w:start w:val="1"/>
      <w:numFmt w:val="lowerLetter"/>
      <w:lvlText w:val="%1)"/>
      <w:lvlJc w:val="left"/>
      <w:pPr>
        <w:ind w:left="634" w:hanging="284"/>
      </w:pPr>
      <w:rPr>
        <w:rFonts w:ascii="Arial" w:eastAsia="Arial" w:hAnsi="Arial" w:cs="Arial" w:hint="default"/>
        <w:b/>
        <w:bCs/>
        <w:w w:val="100"/>
        <w:sz w:val="20"/>
        <w:szCs w:val="20"/>
      </w:rPr>
    </w:lvl>
    <w:lvl w:ilvl="1" w:tplc="BE60F238">
      <w:numFmt w:val="bullet"/>
      <w:lvlText w:val="•"/>
      <w:lvlJc w:val="left"/>
      <w:pPr>
        <w:ind w:left="1607" w:hanging="284"/>
      </w:pPr>
      <w:rPr>
        <w:rFonts w:hint="default"/>
      </w:rPr>
    </w:lvl>
    <w:lvl w:ilvl="2" w:tplc="CE6EEF1E">
      <w:numFmt w:val="bullet"/>
      <w:lvlText w:val="•"/>
      <w:lvlJc w:val="left"/>
      <w:pPr>
        <w:ind w:left="2574" w:hanging="284"/>
      </w:pPr>
      <w:rPr>
        <w:rFonts w:hint="default"/>
      </w:rPr>
    </w:lvl>
    <w:lvl w:ilvl="3" w:tplc="DDDAA34C">
      <w:numFmt w:val="bullet"/>
      <w:lvlText w:val="•"/>
      <w:lvlJc w:val="left"/>
      <w:pPr>
        <w:ind w:left="3541" w:hanging="284"/>
      </w:pPr>
      <w:rPr>
        <w:rFonts w:hint="default"/>
      </w:rPr>
    </w:lvl>
    <w:lvl w:ilvl="4" w:tplc="2190F3D0">
      <w:numFmt w:val="bullet"/>
      <w:lvlText w:val="•"/>
      <w:lvlJc w:val="left"/>
      <w:pPr>
        <w:ind w:left="4508" w:hanging="284"/>
      </w:pPr>
      <w:rPr>
        <w:rFonts w:hint="default"/>
      </w:rPr>
    </w:lvl>
    <w:lvl w:ilvl="5" w:tplc="31DE86A6">
      <w:numFmt w:val="bullet"/>
      <w:lvlText w:val="•"/>
      <w:lvlJc w:val="left"/>
      <w:pPr>
        <w:ind w:left="5475" w:hanging="284"/>
      </w:pPr>
      <w:rPr>
        <w:rFonts w:hint="default"/>
      </w:rPr>
    </w:lvl>
    <w:lvl w:ilvl="6" w:tplc="38E4F2C8">
      <w:numFmt w:val="bullet"/>
      <w:lvlText w:val="•"/>
      <w:lvlJc w:val="left"/>
      <w:pPr>
        <w:ind w:left="6442" w:hanging="284"/>
      </w:pPr>
      <w:rPr>
        <w:rFonts w:hint="default"/>
      </w:rPr>
    </w:lvl>
    <w:lvl w:ilvl="7" w:tplc="6CDA7B54">
      <w:numFmt w:val="bullet"/>
      <w:lvlText w:val="•"/>
      <w:lvlJc w:val="left"/>
      <w:pPr>
        <w:ind w:left="7409" w:hanging="284"/>
      </w:pPr>
      <w:rPr>
        <w:rFonts w:hint="default"/>
      </w:rPr>
    </w:lvl>
    <w:lvl w:ilvl="8" w:tplc="C910DD98">
      <w:numFmt w:val="bullet"/>
      <w:lvlText w:val="•"/>
      <w:lvlJc w:val="left"/>
      <w:pPr>
        <w:ind w:left="8376" w:hanging="284"/>
      </w:pPr>
      <w:rPr>
        <w:rFonts w:hint="default"/>
      </w:rPr>
    </w:lvl>
  </w:abstractNum>
  <w:abstractNum w:abstractNumId="9">
    <w:nsid w:val="405E0B2E"/>
    <w:multiLevelType w:val="multilevel"/>
    <w:tmpl w:val="6CE2AD5A"/>
    <w:lvl w:ilvl="0">
      <w:start w:val="2"/>
      <w:numFmt w:val="decimal"/>
      <w:lvlText w:val="%1"/>
      <w:lvlJc w:val="left"/>
      <w:pPr>
        <w:ind w:left="529" w:hanging="428"/>
      </w:pPr>
      <w:rPr>
        <w:rFonts w:ascii="Arial" w:eastAsia="Arial" w:hAnsi="Arial" w:cs="Arial" w:hint="default"/>
        <w:w w:val="100"/>
        <w:sz w:val="22"/>
        <w:szCs w:val="22"/>
      </w:rPr>
    </w:lvl>
    <w:lvl w:ilvl="1">
      <w:start w:val="1"/>
      <w:numFmt w:val="decimal"/>
      <w:lvlText w:val="%1.%2"/>
      <w:lvlJc w:val="left"/>
      <w:pPr>
        <w:ind w:left="529" w:hanging="428"/>
      </w:pPr>
      <w:rPr>
        <w:rFonts w:ascii="Arial" w:eastAsia="Arial" w:hAnsi="Arial" w:cs="Arial" w:hint="default"/>
        <w:w w:val="100"/>
        <w:sz w:val="22"/>
        <w:szCs w:val="22"/>
      </w:rPr>
    </w:lvl>
    <w:lvl w:ilvl="2">
      <w:numFmt w:val="bullet"/>
      <w:lvlText w:val="•"/>
      <w:lvlJc w:val="left"/>
      <w:pPr>
        <w:ind w:left="2277" w:hanging="428"/>
      </w:pPr>
      <w:rPr>
        <w:rFonts w:hint="default"/>
      </w:rPr>
    </w:lvl>
    <w:lvl w:ilvl="3">
      <w:numFmt w:val="bullet"/>
      <w:lvlText w:val="•"/>
      <w:lvlJc w:val="left"/>
      <w:pPr>
        <w:ind w:left="3155" w:hanging="428"/>
      </w:pPr>
      <w:rPr>
        <w:rFonts w:hint="default"/>
      </w:rPr>
    </w:lvl>
    <w:lvl w:ilvl="4">
      <w:numFmt w:val="bullet"/>
      <w:lvlText w:val="•"/>
      <w:lvlJc w:val="left"/>
      <w:pPr>
        <w:ind w:left="4034" w:hanging="428"/>
      </w:pPr>
      <w:rPr>
        <w:rFonts w:hint="default"/>
      </w:rPr>
    </w:lvl>
    <w:lvl w:ilvl="5">
      <w:numFmt w:val="bullet"/>
      <w:lvlText w:val="•"/>
      <w:lvlJc w:val="left"/>
      <w:pPr>
        <w:ind w:left="4913" w:hanging="428"/>
      </w:pPr>
      <w:rPr>
        <w:rFonts w:hint="default"/>
      </w:rPr>
    </w:lvl>
    <w:lvl w:ilvl="6">
      <w:numFmt w:val="bullet"/>
      <w:lvlText w:val="•"/>
      <w:lvlJc w:val="left"/>
      <w:pPr>
        <w:ind w:left="5791" w:hanging="428"/>
      </w:pPr>
      <w:rPr>
        <w:rFonts w:hint="default"/>
      </w:rPr>
    </w:lvl>
    <w:lvl w:ilvl="7">
      <w:numFmt w:val="bullet"/>
      <w:lvlText w:val="•"/>
      <w:lvlJc w:val="left"/>
      <w:pPr>
        <w:ind w:left="6670" w:hanging="428"/>
      </w:pPr>
      <w:rPr>
        <w:rFonts w:hint="default"/>
      </w:rPr>
    </w:lvl>
    <w:lvl w:ilvl="8">
      <w:numFmt w:val="bullet"/>
      <w:lvlText w:val="•"/>
      <w:lvlJc w:val="left"/>
      <w:pPr>
        <w:ind w:left="7549" w:hanging="428"/>
      </w:pPr>
      <w:rPr>
        <w:rFonts w:hint="default"/>
      </w:rPr>
    </w:lvl>
  </w:abstractNum>
  <w:abstractNum w:abstractNumId="10">
    <w:nsid w:val="4B8202C3"/>
    <w:multiLevelType w:val="hybridMultilevel"/>
    <w:tmpl w:val="641848EC"/>
    <w:lvl w:ilvl="0" w:tplc="E7684076">
      <w:numFmt w:val="bullet"/>
      <w:lvlText w:val=""/>
      <w:lvlJc w:val="left"/>
      <w:pPr>
        <w:ind w:left="423" w:hanging="284"/>
      </w:pPr>
      <w:rPr>
        <w:rFonts w:ascii="Wingdings" w:eastAsia="Wingdings" w:hAnsi="Wingdings" w:cs="Wingdings" w:hint="default"/>
        <w:w w:val="100"/>
        <w:sz w:val="20"/>
        <w:szCs w:val="20"/>
      </w:rPr>
    </w:lvl>
    <w:lvl w:ilvl="1" w:tplc="563A403C">
      <w:numFmt w:val="bullet"/>
      <w:lvlText w:val=""/>
      <w:lvlJc w:val="left"/>
      <w:pPr>
        <w:ind w:left="414" w:hanging="567"/>
      </w:pPr>
      <w:rPr>
        <w:rFonts w:ascii="Symbol" w:eastAsia="Symbol" w:hAnsi="Symbol" w:cs="Symbol" w:hint="default"/>
        <w:w w:val="100"/>
        <w:sz w:val="20"/>
        <w:szCs w:val="20"/>
      </w:rPr>
    </w:lvl>
    <w:lvl w:ilvl="2" w:tplc="C88E714C">
      <w:numFmt w:val="bullet"/>
      <w:lvlText w:val="•"/>
      <w:lvlJc w:val="left"/>
      <w:pPr>
        <w:ind w:left="2206" w:hanging="567"/>
      </w:pPr>
      <w:rPr>
        <w:rFonts w:hint="default"/>
      </w:rPr>
    </w:lvl>
    <w:lvl w:ilvl="3" w:tplc="08A852F2">
      <w:numFmt w:val="bullet"/>
      <w:lvlText w:val="•"/>
      <w:lvlJc w:val="left"/>
      <w:pPr>
        <w:ind w:left="3099" w:hanging="567"/>
      </w:pPr>
      <w:rPr>
        <w:rFonts w:hint="default"/>
      </w:rPr>
    </w:lvl>
    <w:lvl w:ilvl="4" w:tplc="74A2F914">
      <w:numFmt w:val="bullet"/>
      <w:lvlText w:val="•"/>
      <w:lvlJc w:val="left"/>
      <w:pPr>
        <w:ind w:left="3992" w:hanging="567"/>
      </w:pPr>
      <w:rPr>
        <w:rFonts w:hint="default"/>
      </w:rPr>
    </w:lvl>
    <w:lvl w:ilvl="5" w:tplc="1E54BE48">
      <w:numFmt w:val="bullet"/>
      <w:lvlText w:val="•"/>
      <w:lvlJc w:val="left"/>
      <w:pPr>
        <w:ind w:left="4885" w:hanging="567"/>
      </w:pPr>
      <w:rPr>
        <w:rFonts w:hint="default"/>
      </w:rPr>
    </w:lvl>
    <w:lvl w:ilvl="6" w:tplc="4B78C884">
      <w:numFmt w:val="bullet"/>
      <w:lvlText w:val="•"/>
      <w:lvlJc w:val="left"/>
      <w:pPr>
        <w:ind w:left="5778" w:hanging="567"/>
      </w:pPr>
      <w:rPr>
        <w:rFonts w:hint="default"/>
      </w:rPr>
    </w:lvl>
    <w:lvl w:ilvl="7" w:tplc="2626E178">
      <w:numFmt w:val="bullet"/>
      <w:lvlText w:val="•"/>
      <w:lvlJc w:val="left"/>
      <w:pPr>
        <w:ind w:left="6671" w:hanging="567"/>
      </w:pPr>
      <w:rPr>
        <w:rFonts w:hint="default"/>
      </w:rPr>
    </w:lvl>
    <w:lvl w:ilvl="8" w:tplc="6890F01C">
      <w:numFmt w:val="bullet"/>
      <w:lvlText w:val="•"/>
      <w:lvlJc w:val="left"/>
      <w:pPr>
        <w:ind w:left="7564" w:hanging="567"/>
      </w:pPr>
      <w:rPr>
        <w:rFonts w:hint="default"/>
      </w:rPr>
    </w:lvl>
  </w:abstractNum>
  <w:abstractNum w:abstractNumId="11">
    <w:nsid w:val="4CA2186B"/>
    <w:multiLevelType w:val="hybridMultilevel"/>
    <w:tmpl w:val="FD14915E"/>
    <w:lvl w:ilvl="0" w:tplc="6324D1D8">
      <w:start w:val="12"/>
      <w:numFmt w:val="decimal"/>
      <w:lvlText w:val="%1"/>
      <w:lvlJc w:val="left"/>
      <w:pPr>
        <w:ind w:left="634" w:hanging="284"/>
      </w:pPr>
      <w:rPr>
        <w:rFonts w:ascii="Arial" w:eastAsia="Arial" w:hAnsi="Arial" w:cs="Arial" w:hint="default"/>
        <w:b/>
        <w:bCs/>
        <w:w w:val="100"/>
        <w:sz w:val="20"/>
        <w:szCs w:val="20"/>
      </w:rPr>
    </w:lvl>
    <w:lvl w:ilvl="1" w:tplc="0AE68A2A">
      <w:numFmt w:val="bullet"/>
      <w:lvlText w:val="•"/>
      <w:lvlJc w:val="left"/>
      <w:pPr>
        <w:ind w:left="1607" w:hanging="284"/>
      </w:pPr>
      <w:rPr>
        <w:rFonts w:hint="default"/>
      </w:rPr>
    </w:lvl>
    <w:lvl w:ilvl="2" w:tplc="035411A6">
      <w:numFmt w:val="bullet"/>
      <w:lvlText w:val="•"/>
      <w:lvlJc w:val="left"/>
      <w:pPr>
        <w:ind w:left="2574" w:hanging="284"/>
      </w:pPr>
      <w:rPr>
        <w:rFonts w:hint="default"/>
      </w:rPr>
    </w:lvl>
    <w:lvl w:ilvl="3" w:tplc="792CF9DA">
      <w:numFmt w:val="bullet"/>
      <w:lvlText w:val="•"/>
      <w:lvlJc w:val="left"/>
      <w:pPr>
        <w:ind w:left="3541" w:hanging="284"/>
      </w:pPr>
      <w:rPr>
        <w:rFonts w:hint="default"/>
      </w:rPr>
    </w:lvl>
    <w:lvl w:ilvl="4" w:tplc="B01E0554">
      <w:numFmt w:val="bullet"/>
      <w:lvlText w:val="•"/>
      <w:lvlJc w:val="left"/>
      <w:pPr>
        <w:ind w:left="4508" w:hanging="284"/>
      </w:pPr>
      <w:rPr>
        <w:rFonts w:hint="default"/>
      </w:rPr>
    </w:lvl>
    <w:lvl w:ilvl="5" w:tplc="A1A8532E">
      <w:numFmt w:val="bullet"/>
      <w:lvlText w:val="•"/>
      <w:lvlJc w:val="left"/>
      <w:pPr>
        <w:ind w:left="5475" w:hanging="284"/>
      </w:pPr>
      <w:rPr>
        <w:rFonts w:hint="default"/>
      </w:rPr>
    </w:lvl>
    <w:lvl w:ilvl="6" w:tplc="7FF8AD30">
      <w:numFmt w:val="bullet"/>
      <w:lvlText w:val="•"/>
      <w:lvlJc w:val="left"/>
      <w:pPr>
        <w:ind w:left="6442" w:hanging="284"/>
      </w:pPr>
      <w:rPr>
        <w:rFonts w:hint="default"/>
      </w:rPr>
    </w:lvl>
    <w:lvl w:ilvl="7" w:tplc="98B6298E">
      <w:numFmt w:val="bullet"/>
      <w:lvlText w:val="•"/>
      <w:lvlJc w:val="left"/>
      <w:pPr>
        <w:ind w:left="7409" w:hanging="284"/>
      </w:pPr>
      <w:rPr>
        <w:rFonts w:hint="default"/>
      </w:rPr>
    </w:lvl>
    <w:lvl w:ilvl="8" w:tplc="93CC61CC">
      <w:numFmt w:val="bullet"/>
      <w:lvlText w:val="•"/>
      <w:lvlJc w:val="left"/>
      <w:pPr>
        <w:ind w:left="8376" w:hanging="284"/>
      </w:pPr>
      <w:rPr>
        <w:rFonts w:hint="default"/>
      </w:rPr>
    </w:lvl>
  </w:abstractNum>
  <w:abstractNum w:abstractNumId="12">
    <w:nsid w:val="530B2586"/>
    <w:multiLevelType w:val="hybridMultilevel"/>
    <w:tmpl w:val="9C70E28E"/>
    <w:lvl w:ilvl="0" w:tplc="EF5C27C2">
      <w:start w:val="4"/>
      <w:numFmt w:val="lowerLetter"/>
      <w:lvlText w:val="%1)"/>
      <w:lvlJc w:val="left"/>
      <w:pPr>
        <w:ind w:left="634" w:hanging="284"/>
      </w:pPr>
      <w:rPr>
        <w:rFonts w:ascii="Arial" w:eastAsia="Arial" w:hAnsi="Arial" w:cs="Arial" w:hint="default"/>
        <w:b/>
        <w:bCs/>
        <w:w w:val="100"/>
        <w:sz w:val="20"/>
        <w:szCs w:val="20"/>
      </w:rPr>
    </w:lvl>
    <w:lvl w:ilvl="1" w:tplc="8C9CA7CA">
      <w:numFmt w:val="bullet"/>
      <w:lvlText w:val="•"/>
      <w:lvlJc w:val="left"/>
      <w:pPr>
        <w:ind w:left="1607" w:hanging="284"/>
      </w:pPr>
      <w:rPr>
        <w:rFonts w:hint="default"/>
      </w:rPr>
    </w:lvl>
    <w:lvl w:ilvl="2" w:tplc="796ECEC6">
      <w:numFmt w:val="bullet"/>
      <w:lvlText w:val="•"/>
      <w:lvlJc w:val="left"/>
      <w:pPr>
        <w:ind w:left="2574" w:hanging="284"/>
      </w:pPr>
      <w:rPr>
        <w:rFonts w:hint="default"/>
      </w:rPr>
    </w:lvl>
    <w:lvl w:ilvl="3" w:tplc="1DDA7AA6">
      <w:numFmt w:val="bullet"/>
      <w:lvlText w:val="•"/>
      <w:lvlJc w:val="left"/>
      <w:pPr>
        <w:ind w:left="3541" w:hanging="284"/>
      </w:pPr>
      <w:rPr>
        <w:rFonts w:hint="default"/>
      </w:rPr>
    </w:lvl>
    <w:lvl w:ilvl="4" w:tplc="9648C6F4">
      <w:numFmt w:val="bullet"/>
      <w:lvlText w:val="•"/>
      <w:lvlJc w:val="left"/>
      <w:pPr>
        <w:ind w:left="4508" w:hanging="284"/>
      </w:pPr>
      <w:rPr>
        <w:rFonts w:hint="default"/>
      </w:rPr>
    </w:lvl>
    <w:lvl w:ilvl="5" w:tplc="FC501E66">
      <w:numFmt w:val="bullet"/>
      <w:lvlText w:val="•"/>
      <w:lvlJc w:val="left"/>
      <w:pPr>
        <w:ind w:left="5475" w:hanging="284"/>
      </w:pPr>
      <w:rPr>
        <w:rFonts w:hint="default"/>
      </w:rPr>
    </w:lvl>
    <w:lvl w:ilvl="6" w:tplc="821AC512">
      <w:numFmt w:val="bullet"/>
      <w:lvlText w:val="•"/>
      <w:lvlJc w:val="left"/>
      <w:pPr>
        <w:ind w:left="6442" w:hanging="284"/>
      </w:pPr>
      <w:rPr>
        <w:rFonts w:hint="default"/>
      </w:rPr>
    </w:lvl>
    <w:lvl w:ilvl="7" w:tplc="B65A0D52">
      <w:numFmt w:val="bullet"/>
      <w:lvlText w:val="•"/>
      <w:lvlJc w:val="left"/>
      <w:pPr>
        <w:ind w:left="7409" w:hanging="284"/>
      </w:pPr>
      <w:rPr>
        <w:rFonts w:hint="default"/>
      </w:rPr>
    </w:lvl>
    <w:lvl w:ilvl="8" w:tplc="75A0F158">
      <w:numFmt w:val="bullet"/>
      <w:lvlText w:val="•"/>
      <w:lvlJc w:val="left"/>
      <w:pPr>
        <w:ind w:left="8376" w:hanging="284"/>
      </w:pPr>
      <w:rPr>
        <w:rFonts w:hint="default"/>
      </w:rPr>
    </w:lvl>
  </w:abstractNum>
  <w:abstractNum w:abstractNumId="13">
    <w:nsid w:val="53814713"/>
    <w:multiLevelType w:val="hybridMultilevel"/>
    <w:tmpl w:val="E858FE66"/>
    <w:lvl w:ilvl="0" w:tplc="3F90D7A2">
      <w:start w:val="1"/>
      <w:numFmt w:val="lowerLetter"/>
      <w:lvlText w:val="%1)"/>
      <w:lvlJc w:val="left"/>
      <w:pPr>
        <w:ind w:left="634" w:hanging="284"/>
      </w:pPr>
      <w:rPr>
        <w:rFonts w:ascii="Arial" w:eastAsia="Arial" w:hAnsi="Arial" w:cs="Arial" w:hint="default"/>
        <w:b/>
        <w:bCs/>
        <w:w w:val="100"/>
        <w:sz w:val="20"/>
        <w:szCs w:val="20"/>
      </w:rPr>
    </w:lvl>
    <w:lvl w:ilvl="1" w:tplc="F948CD12">
      <w:start w:val="1"/>
      <w:numFmt w:val="lowerLetter"/>
      <w:lvlText w:val="(%2)"/>
      <w:lvlJc w:val="left"/>
      <w:pPr>
        <w:ind w:left="1072" w:hanging="361"/>
      </w:pPr>
      <w:rPr>
        <w:rFonts w:ascii="Arial" w:eastAsia="Arial" w:hAnsi="Arial" w:cs="Arial" w:hint="default"/>
        <w:spacing w:val="-7"/>
        <w:w w:val="98"/>
        <w:sz w:val="16"/>
        <w:szCs w:val="16"/>
      </w:rPr>
    </w:lvl>
    <w:lvl w:ilvl="2" w:tplc="A008FDC8">
      <w:numFmt w:val="bullet"/>
      <w:lvlText w:val="•"/>
      <w:lvlJc w:val="left"/>
      <w:pPr>
        <w:ind w:left="2105" w:hanging="361"/>
      </w:pPr>
      <w:rPr>
        <w:rFonts w:hint="default"/>
      </w:rPr>
    </w:lvl>
    <w:lvl w:ilvl="3" w:tplc="72D83718">
      <w:numFmt w:val="bullet"/>
      <w:lvlText w:val="•"/>
      <w:lvlJc w:val="left"/>
      <w:pPr>
        <w:ind w:left="3131" w:hanging="361"/>
      </w:pPr>
      <w:rPr>
        <w:rFonts w:hint="default"/>
      </w:rPr>
    </w:lvl>
    <w:lvl w:ilvl="4" w:tplc="0076E960">
      <w:numFmt w:val="bullet"/>
      <w:lvlText w:val="•"/>
      <w:lvlJc w:val="left"/>
      <w:pPr>
        <w:ind w:left="4156" w:hanging="361"/>
      </w:pPr>
      <w:rPr>
        <w:rFonts w:hint="default"/>
      </w:rPr>
    </w:lvl>
    <w:lvl w:ilvl="5" w:tplc="C6540DCA">
      <w:numFmt w:val="bullet"/>
      <w:lvlText w:val="•"/>
      <w:lvlJc w:val="left"/>
      <w:pPr>
        <w:ind w:left="5182" w:hanging="361"/>
      </w:pPr>
      <w:rPr>
        <w:rFonts w:hint="default"/>
      </w:rPr>
    </w:lvl>
    <w:lvl w:ilvl="6" w:tplc="649084D6">
      <w:numFmt w:val="bullet"/>
      <w:lvlText w:val="•"/>
      <w:lvlJc w:val="left"/>
      <w:pPr>
        <w:ind w:left="6207" w:hanging="361"/>
      </w:pPr>
      <w:rPr>
        <w:rFonts w:hint="default"/>
      </w:rPr>
    </w:lvl>
    <w:lvl w:ilvl="7" w:tplc="818C4734">
      <w:numFmt w:val="bullet"/>
      <w:lvlText w:val="•"/>
      <w:lvlJc w:val="left"/>
      <w:pPr>
        <w:ind w:left="7233" w:hanging="361"/>
      </w:pPr>
      <w:rPr>
        <w:rFonts w:hint="default"/>
      </w:rPr>
    </w:lvl>
    <w:lvl w:ilvl="8" w:tplc="21E82288">
      <w:numFmt w:val="bullet"/>
      <w:lvlText w:val="•"/>
      <w:lvlJc w:val="left"/>
      <w:pPr>
        <w:ind w:left="8258" w:hanging="361"/>
      </w:pPr>
      <w:rPr>
        <w:rFonts w:hint="default"/>
      </w:rPr>
    </w:lvl>
  </w:abstractNum>
  <w:abstractNum w:abstractNumId="14">
    <w:nsid w:val="59D17398"/>
    <w:multiLevelType w:val="hybridMultilevel"/>
    <w:tmpl w:val="BBD468D4"/>
    <w:lvl w:ilvl="0" w:tplc="1B4692C4">
      <w:start w:val="1"/>
      <w:numFmt w:val="lowerLetter"/>
      <w:lvlText w:val="%1)"/>
      <w:lvlJc w:val="left"/>
      <w:pPr>
        <w:ind w:left="774" w:hanging="360"/>
      </w:pPr>
      <w:rPr>
        <w:rFonts w:ascii="Arial" w:eastAsia="Arial" w:hAnsi="Arial" w:cs="Arial" w:hint="default"/>
        <w:b/>
        <w:bCs/>
        <w:w w:val="100"/>
        <w:sz w:val="20"/>
        <w:szCs w:val="20"/>
      </w:rPr>
    </w:lvl>
    <w:lvl w:ilvl="1" w:tplc="FE8A7ECA">
      <w:numFmt w:val="bullet"/>
      <w:lvlText w:val="•"/>
      <w:lvlJc w:val="left"/>
      <w:pPr>
        <w:ind w:left="1733" w:hanging="360"/>
      </w:pPr>
      <w:rPr>
        <w:rFonts w:hint="default"/>
      </w:rPr>
    </w:lvl>
    <w:lvl w:ilvl="2" w:tplc="77660344">
      <w:numFmt w:val="bullet"/>
      <w:lvlText w:val="•"/>
      <w:lvlJc w:val="left"/>
      <w:pPr>
        <w:ind w:left="2686" w:hanging="360"/>
      </w:pPr>
      <w:rPr>
        <w:rFonts w:hint="default"/>
      </w:rPr>
    </w:lvl>
    <w:lvl w:ilvl="3" w:tplc="9A88E7AA">
      <w:numFmt w:val="bullet"/>
      <w:lvlText w:val="•"/>
      <w:lvlJc w:val="left"/>
      <w:pPr>
        <w:ind w:left="3639" w:hanging="360"/>
      </w:pPr>
      <w:rPr>
        <w:rFonts w:hint="default"/>
      </w:rPr>
    </w:lvl>
    <w:lvl w:ilvl="4" w:tplc="FB825FE4">
      <w:numFmt w:val="bullet"/>
      <w:lvlText w:val="•"/>
      <w:lvlJc w:val="left"/>
      <w:pPr>
        <w:ind w:left="4592" w:hanging="360"/>
      </w:pPr>
      <w:rPr>
        <w:rFonts w:hint="default"/>
      </w:rPr>
    </w:lvl>
    <w:lvl w:ilvl="5" w:tplc="49F84654">
      <w:numFmt w:val="bullet"/>
      <w:lvlText w:val="•"/>
      <w:lvlJc w:val="left"/>
      <w:pPr>
        <w:ind w:left="5545" w:hanging="360"/>
      </w:pPr>
      <w:rPr>
        <w:rFonts w:hint="default"/>
      </w:rPr>
    </w:lvl>
    <w:lvl w:ilvl="6" w:tplc="708AF234">
      <w:numFmt w:val="bullet"/>
      <w:lvlText w:val="•"/>
      <w:lvlJc w:val="left"/>
      <w:pPr>
        <w:ind w:left="6498" w:hanging="360"/>
      </w:pPr>
      <w:rPr>
        <w:rFonts w:hint="default"/>
      </w:rPr>
    </w:lvl>
    <w:lvl w:ilvl="7" w:tplc="7EFE5068">
      <w:numFmt w:val="bullet"/>
      <w:lvlText w:val="•"/>
      <w:lvlJc w:val="left"/>
      <w:pPr>
        <w:ind w:left="7451" w:hanging="360"/>
      </w:pPr>
      <w:rPr>
        <w:rFonts w:hint="default"/>
      </w:rPr>
    </w:lvl>
    <w:lvl w:ilvl="8" w:tplc="1B5C0594">
      <w:numFmt w:val="bullet"/>
      <w:lvlText w:val="•"/>
      <w:lvlJc w:val="left"/>
      <w:pPr>
        <w:ind w:left="8404" w:hanging="360"/>
      </w:pPr>
      <w:rPr>
        <w:rFonts w:hint="default"/>
      </w:rPr>
    </w:lvl>
  </w:abstractNum>
  <w:abstractNum w:abstractNumId="15">
    <w:nsid w:val="683E727B"/>
    <w:multiLevelType w:val="hybridMultilevel"/>
    <w:tmpl w:val="39DE825C"/>
    <w:lvl w:ilvl="0" w:tplc="6DDADB0A">
      <w:start w:val="1"/>
      <w:numFmt w:val="lowerRoman"/>
      <w:lvlText w:val="%1."/>
      <w:lvlJc w:val="left"/>
      <w:pPr>
        <w:ind w:left="634" w:hanging="284"/>
      </w:pPr>
      <w:rPr>
        <w:rFonts w:ascii="Arial" w:eastAsia="Arial" w:hAnsi="Arial" w:cs="Arial" w:hint="default"/>
        <w:spacing w:val="0"/>
        <w:w w:val="100"/>
        <w:sz w:val="20"/>
        <w:szCs w:val="20"/>
      </w:rPr>
    </w:lvl>
    <w:lvl w:ilvl="1" w:tplc="D242E4E4">
      <w:numFmt w:val="bullet"/>
      <w:lvlText w:val="•"/>
      <w:lvlJc w:val="left"/>
      <w:pPr>
        <w:ind w:left="1607" w:hanging="284"/>
      </w:pPr>
      <w:rPr>
        <w:rFonts w:hint="default"/>
      </w:rPr>
    </w:lvl>
    <w:lvl w:ilvl="2" w:tplc="8FD4563C">
      <w:numFmt w:val="bullet"/>
      <w:lvlText w:val="•"/>
      <w:lvlJc w:val="left"/>
      <w:pPr>
        <w:ind w:left="2574" w:hanging="284"/>
      </w:pPr>
      <w:rPr>
        <w:rFonts w:hint="default"/>
      </w:rPr>
    </w:lvl>
    <w:lvl w:ilvl="3" w:tplc="BA108620">
      <w:numFmt w:val="bullet"/>
      <w:lvlText w:val="•"/>
      <w:lvlJc w:val="left"/>
      <w:pPr>
        <w:ind w:left="3541" w:hanging="284"/>
      </w:pPr>
      <w:rPr>
        <w:rFonts w:hint="default"/>
      </w:rPr>
    </w:lvl>
    <w:lvl w:ilvl="4" w:tplc="E816341A">
      <w:numFmt w:val="bullet"/>
      <w:lvlText w:val="•"/>
      <w:lvlJc w:val="left"/>
      <w:pPr>
        <w:ind w:left="4508" w:hanging="284"/>
      </w:pPr>
      <w:rPr>
        <w:rFonts w:hint="default"/>
      </w:rPr>
    </w:lvl>
    <w:lvl w:ilvl="5" w:tplc="3AD8B9A6">
      <w:numFmt w:val="bullet"/>
      <w:lvlText w:val="•"/>
      <w:lvlJc w:val="left"/>
      <w:pPr>
        <w:ind w:left="5475" w:hanging="284"/>
      </w:pPr>
      <w:rPr>
        <w:rFonts w:hint="default"/>
      </w:rPr>
    </w:lvl>
    <w:lvl w:ilvl="6" w:tplc="B5343352">
      <w:numFmt w:val="bullet"/>
      <w:lvlText w:val="•"/>
      <w:lvlJc w:val="left"/>
      <w:pPr>
        <w:ind w:left="6442" w:hanging="284"/>
      </w:pPr>
      <w:rPr>
        <w:rFonts w:hint="default"/>
      </w:rPr>
    </w:lvl>
    <w:lvl w:ilvl="7" w:tplc="4AC6F7A2">
      <w:numFmt w:val="bullet"/>
      <w:lvlText w:val="•"/>
      <w:lvlJc w:val="left"/>
      <w:pPr>
        <w:ind w:left="7409" w:hanging="284"/>
      </w:pPr>
      <w:rPr>
        <w:rFonts w:hint="default"/>
      </w:rPr>
    </w:lvl>
    <w:lvl w:ilvl="8" w:tplc="9A0C344C">
      <w:numFmt w:val="bullet"/>
      <w:lvlText w:val="•"/>
      <w:lvlJc w:val="left"/>
      <w:pPr>
        <w:ind w:left="8376" w:hanging="284"/>
      </w:pPr>
      <w:rPr>
        <w:rFonts w:hint="default"/>
      </w:rPr>
    </w:lvl>
  </w:abstractNum>
  <w:num w:numId="1">
    <w:abstractNumId w:val="5"/>
  </w:num>
  <w:num w:numId="2">
    <w:abstractNumId w:val="14"/>
  </w:num>
  <w:num w:numId="3">
    <w:abstractNumId w:val="6"/>
  </w:num>
  <w:num w:numId="4">
    <w:abstractNumId w:val="8"/>
  </w:num>
  <w:num w:numId="5">
    <w:abstractNumId w:val="11"/>
  </w:num>
  <w:num w:numId="6">
    <w:abstractNumId w:val="2"/>
  </w:num>
  <w:num w:numId="7">
    <w:abstractNumId w:val="12"/>
  </w:num>
  <w:num w:numId="8">
    <w:abstractNumId w:val="3"/>
  </w:num>
  <w:num w:numId="9">
    <w:abstractNumId w:val="13"/>
  </w:num>
  <w:num w:numId="10">
    <w:abstractNumId w:val="1"/>
  </w:num>
  <w:num w:numId="11">
    <w:abstractNumId w:val="4"/>
  </w:num>
  <w:num w:numId="12">
    <w:abstractNumId w:val="15"/>
  </w:num>
  <w:num w:numId="13">
    <w:abstractNumId w:val="10"/>
  </w:num>
  <w:num w:numId="14">
    <w:abstractNumId w:val="0"/>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proofState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07"/>
    <w:rsid w:val="00006B84"/>
    <w:rsid w:val="00036207"/>
    <w:rsid w:val="000E1512"/>
    <w:rsid w:val="00254961"/>
    <w:rsid w:val="002767B9"/>
    <w:rsid w:val="0032796A"/>
    <w:rsid w:val="00444EC6"/>
    <w:rsid w:val="005560C3"/>
    <w:rsid w:val="00610C72"/>
    <w:rsid w:val="00770CCD"/>
    <w:rsid w:val="0080428C"/>
    <w:rsid w:val="00964017"/>
    <w:rsid w:val="009F1840"/>
    <w:rsid w:val="00B21323"/>
    <w:rsid w:val="00B75ACB"/>
    <w:rsid w:val="00BE2DE2"/>
    <w:rsid w:val="00E35B6E"/>
    <w:rsid w:val="00E56B49"/>
    <w:rsid w:val="00F45701"/>
    <w:rsid w:val="00F7363E"/>
    <w:rsid w:val="00FE0DFB"/>
    <w:rsid w:val="00FE3D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D22A108-A7E8-4333-B65A-3E6AA932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Ttulo1">
    <w:name w:val="heading 1"/>
    <w:basedOn w:val="Normal"/>
    <w:uiPriority w:val="1"/>
    <w:qFormat/>
    <w:pPr>
      <w:ind w:left="810"/>
      <w:outlineLvl w:val="0"/>
    </w:pPr>
    <w:rPr>
      <w:b/>
      <w:bCs/>
      <w:sz w:val="24"/>
      <w:szCs w:val="24"/>
    </w:rPr>
  </w:style>
  <w:style w:type="paragraph" w:styleId="Ttulo2">
    <w:name w:val="heading 2"/>
    <w:basedOn w:val="Normal"/>
    <w:uiPriority w:val="1"/>
    <w:qFormat/>
    <w:pPr>
      <w:ind w:left="102" w:firstLine="707"/>
      <w:jc w:val="both"/>
      <w:outlineLvl w:val="1"/>
    </w:pPr>
    <w:rPr>
      <w:sz w:val="24"/>
      <w:szCs w:val="24"/>
    </w:rPr>
  </w:style>
  <w:style w:type="paragraph" w:styleId="Ttulo3">
    <w:name w:val="heading 3"/>
    <w:basedOn w:val="Normal"/>
    <w:uiPriority w:val="1"/>
    <w:qFormat/>
    <w:pPr>
      <w:ind w:left="1819"/>
      <w:outlineLvl w:val="2"/>
    </w:pPr>
    <w:rPr>
      <w:rFonts w:ascii="Trebuchet MS" w:eastAsia="Trebuchet MS" w:hAnsi="Trebuchet MS" w:cs="Trebuchet MS"/>
      <w:b/>
      <w:bCs/>
      <w:sz w:val="23"/>
      <w:szCs w:val="23"/>
    </w:rPr>
  </w:style>
  <w:style w:type="paragraph" w:styleId="Ttulo4">
    <w:name w:val="heading 4"/>
    <w:basedOn w:val="Normal"/>
    <w:uiPriority w:val="1"/>
    <w:qFormat/>
    <w:pPr>
      <w:spacing w:before="13"/>
      <w:ind w:left="20"/>
      <w:outlineLvl w:val="3"/>
    </w:pPr>
    <w:rPr>
      <w:b/>
      <w:bCs/>
    </w:rPr>
  </w:style>
  <w:style w:type="paragraph" w:styleId="Ttulo5">
    <w:name w:val="heading 5"/>
    <w:basedOn w:val="Normal"/>
    <w:uiPriority w:val="1"/>
    <w:qFormat/>
    <w:pPr>
      <w:ind w:left="634"/>
      <w:outlineLvl w:val="4"/>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55"/>
      <w:ind w:left="529" w:hanging="427"/>
    </w:pPr>
  </w:style>
  <w:style w:type="paragraph" w:styleId="Corpodetexto">
    <w:name w:val="Body Text"/>
    <w:basedOn w:val="Normal"/>
    <w:uiPriority w:val="1"/>
    <w:qFormat/>
    <w:rPr>
      <w:sz w:val="20"/>
      <w:szCs w:val="20"/>
    </w:rPr>
  </w:style>
  <w:style w:type="paragraph" w:styleId="PargrafodaLista">
    <w:name w:val="List Paragraph"/>
    <w:basedOn w:val="Normal"/>
    <w:uiPriority w:val="1"/>
    <w:qFormat/>
    <w:pPr>
      <w:ind w:left="634" w:hanging="283"/>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hyperlink" Target="https://www.desenvolvesp.com.br/institucional/governanca-corporativa/gestao-de-riscos/"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header" Target="header7.xml"/><Relationship Id="rId38"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29" Type="http://schemas.openxmlformats.org/officeDocument/2006/relationships/header" Target="header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image" Target="media/image1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oter" Target="footer3.xml"/><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hyperlink" Target="http://www.bdobrazilrcs.com.br/"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7D14-A106-4921-A994-09B7612C8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51</Pages>
  <Words>12036</Words>
  <Characters>64996</Characters>
  <Application>Microsoft Office Word</Application>
  <DocSecurity>0</DocSecurity>
  <Lines>541</Lines>
  <Paragraphs>153</Paragraphs>
  <ScaleCrop>false</ScaleCrop>
  <HeadingPairs>
    <vt:vector size="2" baseType="variant">
      <vt:variant>
        <vt:lpstr>Título</vt:lpstr>
      </vt:variant>
      <vt:variant>
        <vt:i4>1</vt:i4>
      </vt:variant>
    </vt:vector>
  </HeadingPairs>
  <TitlesOfParts>
    <vt:vector size="1" baseType="lpstr">
      <vt:lpstr>4287-19 - RA -  Desenvolve SP  6.2019_V4.docx</vt:lpstr>
    </vt:vector>
  </TitlesOfParts>
  <Company/>
  <LinksUpToDate>false</LinksUpToDate>
  <CharactersWithSpaces>76879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4287-19 - RA -  Desenvolve SP  6.2019_V4.docx</dc:title>
  <dc:creator>Debora Caroline Santos Lins</dc:creator>
  <cp:lastModifiedBy>Debora Caroline Santos Lins</cp:lastModifiedBy>
  <cp:revision>23</cp:revision>
  <dcterms:created xsi:type="dcterms:W3CDTF">2019-09-03T14:27:00Z</dcterms:created>
  <dcterms:modified xsi:type="dcterms:W3CDTF">2019-09-03T18:43:00Z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PDF-XChange Editor 7.0.323.2</vt:lpwstr>
  </property>
  <property fmtid="{D5CDD505-2E9C-101B-9397-08002B2CF9AE}" pid="4" name="LastSaved">
    <vt:filetime>2019-09-03T00:00:00Z</vt:filetime>
  </property>
</Properties>
</file>